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53" w:rsidRPr="006C7E5A" w:rsidRDefault="00375D53" w:rsidP="00375D53">
      <w:pPr>
        <w:jc w:val="center"/>
        <w:rPr>
          <w:rFonts w:ascii="Times New Roman" w:hAnsi="Times New Roman" w:cs="Times New Roman"/>
          <w:b/>
          <w:sz w:val="28"/>
          <w:szCs w:val="28"/>
        </w:rPr>
      </w:pPr>
      <w:r w:rsidRPr="006C7E5A">
        <w:rPr>
          <w:rFonts w:ascii="Times New Roman" w:hAnsi="Times New Roman" w:cs="Times New Roman"/>
          <w:b/>
          <w:sz w:val="28"/>
          <w:szCs w:val="28"/>
        </w:rPr>
        <w:t>АДМИНИСТРАЦИЯ</w:t>
      </w:r>
    </w:p>
    <w:p w:rsidR="00375D53" w:rsidRPr="006C7E5A" w:rsidRDefault="00375D53" w:rsidP="00375D53">
      <w:pPr>
        <w:jc w:val="center"/>
        <w:rPr>
          <w:rFonts w:ascii="Times New Roman" w:hAnsi="Times New Roman" w:cs="Times New Roman"/>
          <w:b/>
          <w:sz w:val="28"/>
          <w:szCs w:val="28"/>
        </w:rPr>
      </w:pPr>
      <w:r w:rsidRPr="006C7E5A">
        <w:rPr>
          <w:rFonts w:ascii="Times New Roman" w:hAnsi="Times New Roman" w:cs="Times New Roman"/>
          <w:b/>
          <w:sz w:val="28"/>
          <w:szCs w:val="28"/>
        </w:rPr>
        <w:t>МАЛОЕК</w:t>
      </w:r>
      <w:r w:rsidR="006C7E5A">
        <w:rPr>
          <w:rFonts w:ascii="Times New Roman" w:hAnsi="Times New Roman" w:cs="Times New Roman"/>
          <w:b/>
          <w:sz w:val="28"/>
          <w:szCs w:val="28"/>
        </w:rPr>
        <w:t xml:space="preserve">АТЕРИНОВСКОГО   МУНИЦИПАЛЬНОГО </w:t>
      </w:r>
      <w:r w:rsidRPr="006C7E5A">
        <w:rPr>
          <w:rFonts w:ascii="Times New Roman" w:hAnsi="Times New Roman" w:cs="Times New Roman"/>
          <w:b/>
          <w:sz w:val="28"/>
          <w:szCs w:val="28"/>
        </w:rPr>
        <w:t>ОБРАЗОВАНИЯ</w:t>
      </w:r>
    </w:p>
    <w:p w:rsidR="00375D53" w:rsidRPr="006C7E5A" w:rsidRDefault="00375D53" w:rsidP="00375D53">
      <w:pPr>
        <w:jc w:val="center"/>
        <w:rPr>
          <w:rFonts w:ascii="Times New Roman" w:hAnsi="Times New Roman" w:cs="Times New Roman"/>
          <w:b/>
          <w:sz w:val="28"/>
          <w:szCs w:val="28"/>
        </w:rPr>
      </w:pPr>
      <w:r w:rsidRPr="006C7E5A">
        <w:rPr>
          <w:rFonts w:ascii="Times New Roman" w:hAnsi="Times New Roman" w:cs="Times New Roman"/>
          <w:b/>
          <w:sz w:val="28"/>
          <w:szCs w:val="28"/>
        </w:rPr>
        <w:t>КАЛИНИНСКОГО  МУНИЦИПАЛЬНОГО  РАЙОНА</w:t>
      </w:r>
    </w:p>
    <w:p w:rsidR="00375D53" w:rsidRPr="006C7E5A" w:rsidRDefault="00375D53" w:rsidP="00375D53">
      <w:pPr>
        <w:jc w:val="center"/>
        <w:rPr>
          <w:rFonts w:ascii="Times New Roman" w:hAnsi="Times New Roman" w:cs="Times New Roman"/>
          <w:b/>
          <w:sz w:val="28"/>
          <w:szCs w:val="28"/>
        </w:rPr>
      </w:pPr>
      <w:r w:rsidRPr="006C7E5A">
        <w:rPr>
          <w:rFonts w:ascii="Times New Roman" w:hAnsi="Times New Roman" w:cs="Times New Roman"/>
          <w:b/>
          <w:sz w:val="28"/>
          <w:szCs w:val="28"/>
        </w:rPr>
        <w:t>САРАТОВСКОЙ  ОБЛАСТИ</w:t>
      </w:r>
    </w:p>
    <w:p w:rsidR="00375D53" w:rsidRPr="006C7E5A" w:rsidRDefault="00375D53" w:rsidP="00375D53">
      <w:pPr>
        <w:rPr>
          <w:rFonts w:ascii="Times New Roman" w:hAnsi="Times New Roman" w:cs="Times New Roman"/>
          <w:b/>
          <w:sz w:val="28"/>
          <w:szCs w:val="28"/>
        </w:rPr>
      </w:pPr>
    </w:p>
    <w:p w:rsidR="00375D53" w:rsidRPr="006C7E5A" w:rsidRDefault="00375D53" w:rsidP="00375D53">
      <w:pPr>
        <w:rPr>
          <w:rFonts w:ascii="Times New Roman" w:hAnsi="Times New Roman" w:cs="Times New Roman"/>
          <w:b/>
          <w:sz w:val="28"/>
          <w:szCs w:val="28"/>
        </w:rPr>
      </w:pPr>
    </w:p>
    <w:p w:rsidR="00375D53" w:rsidRPr="006C7E5A" w:rsidRDefault="00375D53" w:rsidP="00375D53">
      <w:pPr>
        <w:jc w:val="center"/>
        <w:rPr>
          <w:rFonts w:ascii="Times New Roman" w:hAnsi="Times New Roman" w:cs="Times New Roman"/>
          <w:b/>
          <w:sz w:val="28"/>
          <w:szCs w:val="28"/>
        </w:rPr>
      </w:pPr>
      <w:r w:rsidRPr="006C7E5A">
        <w:rPr>
          <w:rFonts w:ascii="Times New Roman" w:hAnsi="Times New Roman" w:cs="Times New Roman"/>
          <w:b/>
          <w:sz w:val="28"/>
          <w:szCs w:val="28"/>
        </w:rPr>
        <w:t>ПОСТАНОВЛЕНИЕ</w:t>
      </w:r>
    </w:p>
    <w:p w:rsidR="00375D53" w:rsidRPr="006C7E5A" w:rsidRDefault="00375D53" w:rsidP="00375D53">
      <w:pPr>
        <w:jc w:val="center"/>
        <w:rPr>
          <w:rFonts w:ascii="Times New Roman" w:hAnsi="Times New Roman" w:cs="Times New Roman"/>
          <w:b/>
          <w:sz w:val="28"/>
          <w:szCs w:val="28"/>
        </w:rPr>
      </w:pPr>
    </w:p>
    <w:p w:rsidR="00375D53" w:rsidRPr="006C7E5A" w:rsidRDefault="006C7E5A" w:rsidP="00375D53">
      <w:pPr>
        <w:jc w:val="center"/>
        <w:rPr>
          <w:rFonts w:ascii="Times New Roman" w:hAnsi="Times New Roman" w:cs="Times New Roman"/>
          <w:b/>
          <w:sz w:val="28"/>
          <w:szCs w:val="28"/>
        </w:rPr>
      </w:pPr>
      <w:r>
        <w:rPr>
          <w:rFonts w:ascii="Times New Roman" w:hAnsi="Times New Roman" w:cs="Times New Roman"/>
          <w:b/>
          <w:sz w:val="28"/>
          <w:szCs w:val="28"/>
        </w:rPr>
        <w:t>от 11 июля 2018 года № 32-п</w:t>
      </w:r>
    </w:p>
    <w:p w:rsidR="00375D53" w:rsidRPr="006C7E5A" w:rsidRDefault="00375D53" w:rsidP="00375D53">
      <w:pPr>
        <w:rPr>
          <w:rFonts w:ascii="Times New Roman" w:hAnsi="Times New Roman" w:cs="Times New Roman"/>
          <w:b/>
          <w:sz w:val="28"/>
          <w:szCs w:val="28"/>
        </w:rPr>
      </w:pPr>
    </w:p>
    <w:p w:rsidR="00375D53" w:rsidRPr="006C7E5A" w:rsidRDefault="00375D53" w:rsidP="00230EC8">
      <w:pPr>
        <w:jc w:val="both"/>
        <w:rPr>
          <w:rFonts w:ascii="Times New Roman" w:hAnsi="Times New Roman" w:cs="Times New Roman"/>
          <w:b/>
          <w:sz w:val="28"/>
          <w:szCs w:val="28"/>
        </w:rPr>
      </w:pPr>
      <w:r w:rsidRPr="006C7E5A">
        <w:rPr>
          <w:rFonts w:ascii="Times New Roman" w:hAnsi="Times New Roman" w:cs="Times New Roman"/>
          <w:b/>
          <w:sz w:val="28"/>
          <w:szCs w:val="28"/>
        </w:rPr>
        <w:t>О внесении изменений в Постановление от 01.08.2016 года № 84-п «</w:t>
      </w:r>
      <w:r w:rsidRPr="006C7E5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6C7E5A">
        <w:rPr>
          <w:rFonts w:ascii="Times New Roman" w:hAnsi="Times New Roman" w:cs="Times New Roman"/>
          <w:b/>
          <w:sz w:val="28"/>
          <w:szCs w:val="28"/>
        </w:rPr>
        <w:t>«Выдача решения о присвоении, изменении или аннулирования адреса объекту адресации»</w:t>
      </w:r>
    </w:p>
    <w:p w:rsidR="00FC2356" w:rsidRPr="00375D53" w:rsidRDefault="00FC2356" w:rsidP="00375D53">
      <w:pPr>
        <w:ind w:left="360"/>
        <w:rPr>
          <w:rFonts w:ascii="Times New Roman" w:hAnsi="Times New Roman" w:cs="Times New Roman"/>
          <w:b/>
          <w:sz w:val="28"/>
          <w:szCs w:val="28"/>
        </w:rPr>
      </w:pPr>
    </w:p>
    <w:p w:rsidR="00375D53" w:rsidRPr="00375D53" w:rsidRDefault="006C7E5A" w:rsidP="00FC2356">
      <w:pPr>
        <w:jc w:val="both"/>
        <w:rPr>
          <w:rFonts w:ascii="Times New Roman" w:hAnsi="Times New Roman" w:cs="Times New Roman"/>
          <w:sz w:val="28"/>
          <w:szCs w:val="28"/>
        </w:rPr>
      </w:pPr>
      <w:r>
        <w:rPr>
          <w:rFonts w:ascii="Times New Roman" w:hAnsi="Times New Roman" w:cs="Times New Roman"/>
          <w:sz w:val="28"/>
          <w:szCs w:val="28"/>
        </w:rPr>
        <w:t xml:space="preserve">      </w:t>
      </w:r>
      <w:r w:rsidR="00FC2356">
        <w:rPr>
          <w:rFonts w:ascii="Times New Roman" w:hAnsi="Times New Roman" w:cs="Times New Roman"/>
          <w:sz w:val="28"/>
          <w:szCs w:val="28"/>
        </w:rPr>
        <w:t>В соответствии с Федеральным законом от 29 декабря 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передачи заявителем единого заявления», в целях приведения нормативных правовых актов администрации Малоекатериновского муниципального образования Калининского муниципального района в соответствии с действующим законодательством Российской Федерации</w:t>
      </w:r>
    </w:p>
    <w:p w:rsidR="00C56960" w:rsidRDefault="00375D53" w:rsidP="00C56960">
      <w:pPr>
        <w:autoSpaceDE w:val="0"/>
        <w:autoSpaceDN w:val="0"/>
        <w:adjustRightInd w:val="0"/>
        <w:ind w:firstLine="540"/>
        <w:rPr>
          <w:rFonts w:ascii="Times New Roman" w:hAnsi="Times New Roman"/>
          <w:sz w:val="28"/>
          <w:szCs w:val="28"/>
        </w:rPr>
      </w:pPr>
      <w:r w:rsidRPr="00E002E4">
        <w:rPr>
          <w:rFonts w:ascii="Times New Roman" w:hAnsi="Times New Roman"/>
          <w:sz w:val="28"/>
          <w:szCs w:val="28"/>
        </w:rPr>
        <w:t xml:space="preserve">                                               </w:t>
      </w:r>
    </w:p>
    <w:p w:rsidR="00375D53" w:rsidRPr="006C7E5A" w:rsidRDefault="00375D53" w:rsidP="00C56960">
      <w:pPr>
        <w:autoSpaceDE w:val="0"/>
        <w:autoSpaceDN w:val="0"/>
        <w:adjustRightInd w:val="0"/>
        <w:ind w:firstLine="540"/>
        <w:rPr>
          <w:rFonts w:ascii="Times New Roman" w:hAnsi="Times New Roman"/>
          <w:b/>
          <w:sz w:val="28"/>
          <w:szCs w:val="28"/>
        </w:rPr>
      </w:pPr>
      <w:r w:rsidRPr="006C7E5A">
        <w:rPr>
          <w:rFonts w:ascii="Times New Roman" w:hAnsi="Times New Roman"/>
          <w:b/>
          <w:sz w:val="28"/>
          <w:szCs w:val="28"/>
        </w:rPr>
        <w:t>ПОСТАНОВЛЯЮ:</w:t>
      </w:r>
    </w:p>
    <w:p w:rsidR="00375D53" w:rsidRDefault="00375D53" w:rsidP="00375D53">
      <w:pPr>
        <w:jc w:val="both"/>
        <w:rPr>
          <w:rFonts w:ascii="Times New Roman" w:hAnsi="Times New Roman" w:cs="Times New Roman"/>
          <w:sz w:val="28"/>
          <w:szCs w:val="28"/>
        </w:rPr>
      </w:pPr>
      <w:r w:rsidRPr="00375D53">
        <w:rPr>
          <w:rFonts w:ascii="Times New Roman" w:hAnsi="Times New Roman" w:cs="Times New Roman"/>
          <w:sz w:val="28"/>
          <w:szCs w:val="28"/>
        </w:rPr>
        <w:t xml:space="preserve">    1.Внести в Постановление от 01.08.2016 года № 84-п «</w:t>
      </w:r>
      <w:r w:rsidRPr="00375D53">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375D53">
        <w:rPr>
          <w:rFonts w:ascii="Times New Roman" w:hAnsi="Times New Roman" w:cs="Times New Roman"/>
          <w:sz w:val="28"/>
          <w:szCs w:val="28"/>
        </w:rPr>
        <w:t>«Выдача решения о присвоении, изменении или аннулирования адреса объекту адресации»</w:t>
      </w:r>
      <w:r w:rsidRPr="00375D53">
        <w:rPr>
          <w:sz w:val="28"/>
          <w:szCs w:val="28"/>
        </w:rPr>
        <w:t xml:space="preserve"> </w:t>
      </w:r>
      <w:r w:rsidRPr="00375D53">
        <w:rPr>
          <w:rFonts w:ascii="Times New Roman" w:hAnsi="Times New Roman" w:cs="Times New Roman"/>
          <w:sz w:val="28"/>
          <w:szCs w:val="28"/>
        </w:rPr>
        <w:t>следующие изменения</w:t>
      </w:r>
      <w:r>
        <w:rPr>
          <w:rFonts w:ascii="Times New Roman" w:hAnsi="Times New Roman" w:cs="Times New Roman"/>
          <w:sz w:val="28"/>
          <w:szCs w:val="28"/>
        </w:rPr>
        <w:t>:</w:t>
      </w:r>
      <w:r w:rsidRPr="00375D53">
        <w:rPr>
          <w:sz w:val="28"/>
          <w:szCs w:val="28"/>
        </w:rPr>
        <w:t xml:space="preserve"> </w:t>
      </w:r>
    </w:p>
    <w:p w:rsidR="00375D53" w:rsidRPr="00375D53" w:rsidRDefault="00375D53" w:rsidP="00375D53">
      <w:pPr>
        <w:jc w:val="both"/>
        <w:rPr>
          <w:rFonts w:ascii="Times New Roman" w:hAnsi="Times New Roman" w:cs="Times New Roman"/>
          <w:sz w:val="28"/>
          <w:szCs w:val="28"/>
        </w:rPr>
      </w:pPr>
      <w:r>
        <w:rPr>
          <w:rFonts w:ascii="Times New Roman" w:hAnsi="Times New Roman" w:cs="Times New Roman"/>
          <w:sz w:val="28"/>
          <w:szCs w:val="28"/>
        </w:rPr>
        <w:t>1.</w:t>
      </w:r>
      <w:r w:rsidRPr="00375D53">
        <w:rPr>
          <w:rFonts w:ascii="Times New Roman" w:hAnsi="Times New Roman" w:cs="Times New Roman"/>
          <w:sz w:val="28"/>
          <w:szCs w:val="28"/>
        </w:rPr>
        <w:t>1.</w:t>
      </w:r>
      <w:r>
        <w:rPr>
          <w:rFonts w:ascii="Times New Roman" w:hAnsi="Times New Roman" w:cs="Times New Roman"/>
          <w:sz w:val="28"/>
          <w:szCs w:val="28"/>
        </w:rPr>
        <w:t xml:space="preserve"> Пункт 12 </w:t>
      </w:r>
      <w:r w:rsidRPr="00375D53">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дополнить абзацем первым   следующего содержания</w:t>
      </w:r>
      <w:r w:rsidRPr="00375D53">
        <w:rPr>
          <w:rFonts w:ascii="Times New Roman" w:hAnsi="Times New Roman" w:cs="Times New Roman"/>
          <w:sz w:val="28"/>
          <w:szCs w:val="28"/>
        </w:rPr>
        <w:t>:</w:t>
      </w:r>
    </w:p>
    <w:p w:rsidR="00375D53" w:rsidRPr="00375D53" w:rsidRDefault="007773BB" w:rsidP="00375D53">
      <w:pPr>
        <w:jc w:val="both"/>
        <w:rPr>
          <w:rFonts w:ascii="Times New Roman" w:hAnsi="Times New Roman" w:cs="Times New Roman"/>
          <w:sz w:val="28"/>
          <w:szCs w:val="28"/>
        </w:rPr>
      </w:pPr>
      <w:r>
        <w:rPr>
          <w:rFonts w:ascii="Times New Roman" w:hAnsi="Times New Roman" w:cs="Times New Roman"/>
          <w:b/>
          <w:bCs/>
          <w:sz w:val="28"/>
          <w:szCs w:val="28"/>
        </w:rPr>
        <w:t>«</w:t>
      </w:r>
      <w:r w:rsidR="00375D53" w:rsidRPr="00375D53">
        <w:rPr>
          <w:rFonts w:ascii="Times New Roman" w:hAnsi="Times New Roman" w:cs="Times New Roman"/>
          <w:sz w:val="28"/>
          <w:szCs w:val="28"/>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p>
    <w:p w:rsidR="00375D53" w:rsidRPr="00375D53" w:rsidRDefault="007773BB" w:rsidP="00375D53">
      <w:pPr>
        <w:jc w:val="both"/>
        <w:rPr>
          <w:rFonts w:ascii="Times New Roman" w:hAnsi="Times New Roman" w:cs="Times New Roman"/>
          <w:sz w:val="28"/>
          <w:szCs w:val="28"/>
        </w:rPr>
      </w:pPr>
      <w:r>
        <w:rPr>
          <w:rFonts w:ascii="Times New Roman" w:hAnsi="Times New Roman" w:cs="Times New Roman"/>
          <w:sz w:val="28"/>
          <w:szCs w:val="28"/>
        </w:rPr>
        <w:t xml:space="preserve">   </w:t>
      </w:r>
      <w:r w:rsidR="00375D53" w:rsidRPr="00375D53">
        <w:rPr>
          <w:rFonts w:ascii="Times New Roman" w:hAnsi="Times New Roman" w:cs="Times New Roman"/>
          <w:sz w:val="28"/>
          <w:szCs w:val="28"/>
        </w:rPr>
        <w:t xml:space="preserve"> 1.2.</w:t>
      </w:r>
      <w:r w:rsidR="006C7E5A">
        <w:rPr>
          <w:rFonts w:ascii="Times New Roman" w:hAnsi="Times New Roman" w:cs="Times New Roman"/>
          <w:sz w:val="28"/>
          <w:szCs w:val="28"/>
        </w:rPr>
        <w:t xml:space="preserve"> </w:t>
      </w:r>
      <w:r w:rsidR="00C56960">
        <w:rPr>
          <w:rFonts w:ascii="Times New Roman" w:hAnsi="Times New Roman" w:cs="Times New Roman"/>
          <w:sz w:val="28"/>
          <w:szCs w:val="28"/>
        </w:rPr>
        <w:t>Дополнить пункт 14</w:t>
      </w:r>
      <w:r w:rsidR="00375D53" w:rsidRPr="00375D53">
        <w:rPr>
          <w:rFonts w:ascii="Times New Roman" w:hAnsi="Times New Roman" w:cs="Times New Roman"/>
          <w:sz w:val="28"/>
          <w:szCs w:val="28"/>
        </w:rPr>
        <w:t xml:space="preserve"> текстом следующего содержания:</w:t>
      </w:r>
    </w:p>
    <w:p w:rsidR="00375D53" w:rsidRDefault="00375D53" w:rsidP="00375D53">
      <w:pPr>
        <w:ind w:firstLine="540"/>
        <w:jc w:val="both"/>
        <w:rPr>
          <w:rFonts w:ascii="Times New Roman" w:hAnsi="Times New Roman" w:cs="Times New Roman"/>
          <w:sz w:val="28"/>
          <w:szCs w:val="28"/>
        </w:rPr>
      </w:pPr>
      <w:r w:rsidRPr="00375D53">
        <w:rPr>
          <w:rFonts w:ascii="Times New Roman" w:hAnsi="Times New Roman" w:cs="Times New Roman"/>
          <w:sz w:val="28"/>
          <w:szCs w:val="28"/>
        </w:rPr>
        <w:t xml:space="preserve">     «В случае внесения изменений в выданный по результатам предоставления государственной или муниципальной услуги документ, </w:t>
      </w:r>
      <w:r w:rsidRPr="00375D53">
        <w:rPr>
          <w:rFonts w:ascii="Times New Roman" w:hAnsi="Times New Roman" w:cs="Times New Roman"/>
          <w:sz w:val="28"/>
          <w:szCs w:val="28"/>
        </w:rPr>
        <w:lastRenderedPageBreak/>
        <w:t>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F213F" w:rsidRPr="00C56960" w:rsidRDefault="009F213F" w:rsidP="009F213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56960">
        <w:rPr>
          <w:rFonts w:ascii="Times New Roman" w:hAnsi="Times New Roman" w:cs="Times New Roman"/>
          <w:sz w:val="28"/>
          <w:szCs w:val="28"/>
        </w:rPr>
        <w:t>Раздел</w:t>
      </w:r>
      <w:r>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Pr="00C56960">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органа, предоставляющего муниципальную услугу,  а также его должностных лиц» </w:t>
      </w:r>
      <w:r w:rsidRPr="00C56960">
        <w:rPr>
          <w:rFonts w:ascii="Times New Roman" w:hAnsi="Times New Roman" w:cs="Times New Roman"/>
          <w:sz w:val="28"/>
          <w:szCs w:val="28"/>
        </w:rPr>
        <w:t xml:space="preserve">изложить в </w:t>
      </w:r>
      <w:r>
        <w:rPr>
          <w:rFonts w:ascii="Times New Roman" w:hAnsi="Times New Roman" w:cs="Times New Roman"/>
          <w:sz w:val="28"/>
          <w:szCs w:val="28"/>
        </w:rPr>
        <w:t>новой редакции</w:t>
      </w:r>
      <w:r w:rsidRPr="00C56960">
        <w:rPr>
          <w:rFonts w:ascii="Times New Roman" w:hAnsi="Times New Roman" w:cs="Times New Roman"/>
          <w:sz w:val="28"/>
          <w:szCs w:val="28"/>
        </w:rPr>
        <w:t>:</w:t>
      </w:r>
    </w:p>
    <w:p w:rsidR="00C56960" w:rsidRPr="00C56960" w:rsidRDefault="002C5898" w:rsidP="002C5898">
      <w:pPr>
        <w:autoSpaceDE w:val="0"/>
        <w:autoSpaceDN w:val="0"/>
        <w:adjustRightInd w:val="0"/>
        <w:jc w:val="both"/>
        <w:rPr>
          <w:rFonts w:ascii="Times New Roman" w:hAnsi="Times New Roman" w:cs="Times New Roman"/>
          <w:sz w:val="28"/>
          <w:szCs w:val="28"/>
        </w:rPr>
      </w:pPr>
      <w:r w:rsidRPr="00C56960">
        <w:rPr>
          <w:rFonts w:ascii="Times New Roman" w:hAnsi="Times New Roman" w:cs="Times New Roman"/>
          <w:sz w:val="28"/>
          <w:szCs w:val="28"/>
        </w:rPr>
        <w:t xml:space="preserve"> </w:t>
      </w:r>
      <w:r w:rsidR="00C56960" w:rsidRPr="00C56960">
        <w:rPr>
          <w:rFonts w:ascii="Times New Roman" w:hAnsi="Times New Roman" w:cs="Times New Roman"/>
          <w:sz w:val="28"/>
          <w:szCs w:val="28"/>
        </w:rPr>
        <w:t>«</w:t>
      </w:r>
      <w:r w:rsidR="00C56960" w:rsidRPr="00C56960">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C56960" w:rsidRPr="00C56960">
        <w:rPr>
          <w:rFonts w:ascii="Times New Roman" w:hAnsi="Times New Roman" w:cs="Times New Roman"/>
          <w:sz w:val="28"/>
          <w:szCs w:val="28"/>
        </w:rPr>
        <w:t>.</w:t>
      </w:r>
    </w:p>
    <w:p w:rsidR="00C56960" w:rsidRPr="00C56960" w:rsidRDefault="00C56960" w:rsidP="00C56960">
      <w:pPr>
        <w:autoSpaceDE w:val="0"/>
        <w:autoSpaceDN w:val="0"/>
        <w:adjustRightInd w:val="0"/>
        <w:ind w:firstLine="540"/>
        <w:jc w:val="both"/>
        <w:outlineLvl w:val="0"/>
        <w:rPr>
          <w:rFonts w:ascii="Times New Roman" w:hAnsi="Times New Roman" w:cs="Times New Roman"/>
          <w:b/>
          <w:bCs/>
          <w:sz w:val="28"/>
          <w:szCs w:val="28"/>
        </w:rPr>
      </w:pPr>
      <w:r>
        <w:rPr>
          <w:rFonts w:ascii="Times New Roman" w:hAnsi="Times New Roman" w:cs="Times New Roman"/>
          <w:b/>
          <w:iCs/>
          <w:sz w:val="28"/>
          <w:szCs w:val="28"/>
        </w:rPr>
        <w:t>52</w:t>
      </w:r>
      <w:r w:rsidRPr="00C56960">
        <w:rPr>
          <w:rFonts w:ascii="Times New Roman" w:hAnsi="Times New Roman" w:cs="Times New Roman"/>
          <w:b/>
          <w:iCs/>
          <w:sz w:val="28"/>
          <w:szCs w:val="28"/>
        </w:rPr>
        <w:t xml:space="preserve">.Предмет </w:t>
      </w:r>
      <w:r w:rsidRPr="00C56960">
        <w:rPr>
          <w:rFonts w:ascii="Times New Roman" w:hAnsi="Times New Roman" w:cs="Times New Roman"/>
          <w:b/>
          <w:bCs/>
          <w:sz w:val="28"/>
          <w:szCs w:val="28"/>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w:t>
      </w:r>
    </w:p>
    <w:p w:rsidR="00C56960" w:rsidRPr="00C56960" w:rsidRDefault="00C56960" w:rsidP="00C56960">
      <w:pPr>
        <w:autoSpaceDE w:val="0"/>
        <w:autoSpaceDN w:val="0"/>
        <w:adjustRightInd w:val="0"/>
        <w:ind w:firstLine="540"/>
        <w:jc w:val="both"/>
        <w:rPr>
          <w:rFonts w:ascii="Times New Roman" w:hAnsi="Times New Roman" w:cs="Times New Roman"/>
          <w:iCs/>
          <w:sz w:val="28"/>
          <w:szCs w:val="28"/>
        </w:rPr>
      </w:pPr>
      <w:r w:rsidRPr="00C56960">
        <w:rPr>
          <w:rFonts w:ascii="Times New Roman" w:hAnsi="Times New Roman" w:cs="Times New Roman"/>
          <w:iCs/>
          <w:sz w:val="28"/>
          <w:szCs w:val="28"/>
        </w:rPr>
        <w:t>Заявитель может обратиться с жалобой в том числе в следующих случаях:</w:t>
      </w:r>
    </w:p>
    <w:p w:rsidR="00C56960" w:rsidRPr="00C56960" w:rsidRDefault="00C56960" w:rsidP="00C56960">
      <w:pPr>
        <w:autoSpaceDE w:val="0"/>
        <w:autoSpaceDN w:val="0"/>
        <w:adjustRightInd w:val="0"/>
        <w:ind w:firstLine="540"/>
        <w:jc w:val="both"/>
        <w:rPr>
          <w:rFonts w:ascii="Times New Roman" w:hAnsi="Times New Roman" w:cs="Times New Roman"/>
          <w:iCs/>
          <w:sz w:val="28"/>
          <w:szCs w:val="28"/>
        </w:rPr>
      </w:pPr>
      <w:r>
        <w:rPr>
          <w:rFonts w:ascii="Times New Roman" w:hAnsi="Times New Roman" w:cs="Times New Roman"/>
          <w:iCs/>
          <w:sz w:val="28"/>
          <w:szCs w:val="28"/>
        </w:rPr>
        <w:t>а</w:t>
      </w:r>
      <w:r w:rsidRPr="00C56960">
        <w:rPr>
          <w:rFonts w:ascii="Times New Roman" w:hAnsi="Times New Roman" w:cs="Times New Roman"/>
          <w:iCs/>
          <w:sz w:val="28"/>
          <w:szCs w:val="28"/>
        </w:rPr>
        <w:t xml:space="preserve">) нарушение срока регистрации запроса о предоставлении муниципальной услуги, запроса, указанного в </w:t>
      </w:r>
      <w:hyperlink r:id="rId8" w:history="1">
        <w:r w:rsidRPr="00C56960">
          <w:rPr>
            <w:rFonts w:ascii="Times New Roman" w:hAnsi="Times New Roman" w:cs="Times New Roman"/>
            <w:iCs/>
            <w:sz w:val="28"/>
            <w:szCs w:val="28"/>
          </w:rPr>
          <w:t>статье 15.1</w:t>
        </w:r>
      </w:hyperlink>
      <w:r w:rsidRPr="00C56960">
        <w:rPr>
          <w:rFonts w:ascii="Times New Roman" w:hAnsi="Times New Roman" w:cs="Times New Roman"/>
          <w:iCs/>
          <w:sz w:val="28"/>
          <w:szCs w:val="28"/>
        </w:rPr>
        <w:t xml:space="preserve"> Федерального закона 210-ФЗ;</w:t>
      </w:r>
    </w:p>
    <w:p w:rsidR="00C56960" w:rsidRPr="00C56960" w:rsidRDefault="00C56960" w:rsidP="00C56960">
      <w:pPr>
        <w:autoSpaceDE w:val="0"/>
        <w:autoSpaceDN w:val="0"/>
        <w:adjustRightInd w:val="0"/>
        <w:ind w:firstLine="540"/>
        <w:jc w:val="both"/>
        <w:rPr>
          <w:rFonts w:ascii="Times New Roman" w:hAnsi="Times New Roman" w:cs="Times New Roman"/>
          <w:iCs/>
          <w:sz w:val="28"/>
          <w:szCs w:val="28"/>
        </w:rPr>
      </w:pPr>
      <w:r>
        <w:rPr>
          <w:rFonts w:ascii="Times New Roman" w:hAnsi="Times New Roman" w:cs="Times New Roman"/>
          <w:bCs/>
          <w:iCs/>
          <w:sz w:val="28"/>
          <w:szCs w:val="28"/>
        </w:rPr>
        <w:t>б</w:t>
      </w:r>
      <w:r w:rsidRPr="00C56960">
        <w:rPr>
          <w:rFonts w:ascii="Times New Roman" w:hAnsi="Times New Roman" w:cs="Times New Roman"/>
          <w:bCs/>
          <w:iCs/>
          <w:sz w:val="28"/>
          <w:szCs w:val="28"/>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C62EEC">
          <w:rPr>
            <w:rStyle w:val="a4"/>
            <w:rFonts w:ascii="Times New Roman" w:hAnsi="Times New Roman" w:cs="Times New Roman"/>
            <w:bCs/>
            <w:iCs/>
            <w:color w:val="auto"/>
            <w:sz w:val="28"/>
            <w:szCs w:val="28"/>
          </w:rPr>
          <w:t>частью 1.3 статьи 16</w:t>
        </w:r>
      </w:hyperlink>
      <w:r w:rsidRPr="00C62EEC">
        <w:rPr>
          <w:rFonts w:ascii="Times New Roman" w:hAnsi="Times New Roman" w:cs="Times New Roman"/>
          <w:bCs/>
          <w:iCs/>
          <w:color w:val="auto"/>
          <w:sz w:val="28"/>
          <w:szCs w:val="28"/>
        </w:rPr>
        <w:t xml:space="preserve"> </w:t>
      </w:r>
      <w:r w:rsidRPr="00C56960">
        <w:rPr>
          <w:rFonts w:ascii="Times New Roman" w:hAnsi="Times New Roman" w:cs="Times New Roman"/>
          <w:bCs/>
          <w:iCs/>
          <w:sz w:val="28"/>
          <w:szCs w:val="28"/>
        </w:rPr>
        <w:t xml:space="preserve">Федерального закона 210-ФЗ </w:t>
      </w:r>
      <w:r w:rsidRPr="00C56960">
        <w:rPr>
          <w:rFonts w:ascii="Times New Roman" w:hAnsi="Times New Roman" w:cs="Times New Roman"/>
          <w:iCs/>
          <w:sz w:val="28"/>
          <w:szCs w:val="28"/>
        </w:rPr>
        <w:t xml:space="preserve"> </w:t>
      </w:r>
    </w:p>
    <w:p w:rsidR="00C56960" w:rsidRPr="00C56960" w:rsidRDefault="00C56960" w:rsidP="00C56960">
      <w:pPr>
        <w:tabs>
          <w:tab w:val="left" w:pos="1276"/>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w:t>
      </w:r>
      <w:r w:rsidRPr="00C56960">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w:t>
      </w:r>
      <w:r w:rsidR="009F213F">
        <w:rPr>
          <w:rFonts w:ascii="Times New Roman" w:hAnsi="Times New Roman" w:cs="Times New Roman"/>
          <w:sz w:val="28"/>
          <w:szCs w:val="28"/>
        </w:rPr>
        <w:t>ми правовыми актами Саратовской</w:t>
      </w:r>
      <w:r w:rsidRPr="00C56960">
        <w:rPr>
          <w:rFonts w:ascii="Times New Roman" w:hAnsi="Times New Roman" w:cs="Times New Roman"/>
          <w:sz w:val="28"/>
          <w:szCs w:val="28"/>
        </w:rPr>
        <w:t xml:space="preserve"> области, муниципальными правовыми актами для предоставления муниципальной услуги;</w:t>
      </w:r>
    </w:p>
    <w:p w:rsidR="00C56960" w:rsidRPr="00C56960" w:rsidRDefault="00C56960" w:rsidP="00C56960">
      <w:pPr>
        <w:tabs>
          <w:tab w:val="left" w:pos="1276"/>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w:t>
      </w:r>
      <w:r w:rsidRPr="00C56960">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w:t>
      </w:r>
      <w:r w:rsidR="009F213F">
        <w:rPr>
          <w:rFonts w:ascii="Times New Roman" w:hAnsi="Times New Roman" w:cs="Times New Roman"/>
          <w:sz w:val="28"/>
          <w:szCs w:val="28"/>
        </w:rPr>
        <w:t>ми правовыми актами Саратовской</w:t>
      </w:r>
      <w:r w:rsidRPr="00C56960">
        <w:rPr>
          <w:rFonts w:ascii="Times New Roman" w:hAnsi="Times New Roman" w:cs="Times New Roman"/>
          <w:sz w:val="28"/>
          <w:szCs w:val="28"/>
        </w:rPr>
        <w:t xml:space="preserve"> области, муниципальными правовыми </w:t>
      </w:r>
      <w:r w:rsidRPr="00C56960">
        <w:rPr>
          <w:rFonts w:ascii="Times New Roman" w:hAnsi="Times New Roman" w:cs="Times New Roman"/>
          <w:sz w:val="28"/>
          <w:szCs w:val="28"/>
        </w:rPr>
        <w:lastRenderedPageBreak/>
        <w:t>актами для предоставления муниципальной услуги, у заявителя;</w:t>
      </w:r>
    </w:p>
    <w:p w:rsidR="00C56960" w:rsidRPr="00C56960" w:rsidRDefault="00C56960" w:rsidP="00C56960">
      <w:pPr>
        <w:tabs>
          <w:tab w:val="left" w:pos="1276"/>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iCs/>
          <w:sz w:val="28"/>
          <w:szCs w:val="28"/>
        </w:rPr>
        <w:t>д</w:t>
      </w:r>
      <w:r w:rsidRPr="00C56960">
        <w:rPr>
          <w:rFonts w:ascii="Times New Roman" w:hAnsi="Times New Roman" w:cs="Times New Roman"/>
          <w:i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00DC12F5">
        <w:rPr>
          <w:rFonts w:ascii="Times New Roman" w:hAnsi="Times New Roman" w:cs="Times New Roman"/>
          <w:iCs/>
          <w:sz w:val="28"/>
          <w:szCs w:val="28"/>
        </w:rPr>
        <w:t>вными правовыми актами Саратовской</w:t>
      </w:r>
      <w:r w:rsidRPr="00C56960">
        <w:rPr>
          <w:rFonts w:ascii="Times New Roman" w:hAnsi="Times New Roman" w:cs="Times New Roman"/>
          <w:iCs/>
          <w:sz w:val="28"/>
          <w:szCs w:val="28"/>
        </w:rPr>
        <w:t xml:space="preserve"> области ,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C56960">
          <w:rPr>
            <w:rFonts w:ascii="Times New Roman" w:hAnsi="Times New Roman" w:cs="Times New Roman"/>
            <w:iCs/>
            <w:sz w:val="28"/>
            <w:szCs w:val="28"/>
          </w:rPr>
          <w:t>частью 1.3 статьи 16</w:t>
        </w:r>
      </w:hyperlink>
      <w:r w:rsidRPr="00C56960">
        <w:rPr>
          <w:rFonts w:ascii="Times New Roman" w:hAnsi="Times New Roman" w:cs="Times New Roman"/>
          <w:iCs/>
          <w:sz w:val="28"/>
          <w:szCs w:val="28"/>
        </w:rPr>
        <w:t xml:space="preserve"> Федерального закона</w:t>
      </w:r>
      <w:r w:rsidRPr="00C56960">
        <w:rPr>
          <w:rFonts w:ascii="Times New Roman" w:hAnsi="Times New Roman" w:cs="Times New Roman"/>
          <w:sz w:val="28"/>
          <w:szCs w:val="28"/>
        </w:rPr>
        <w:t xml:space="preserve"> 210-ФЗ;</w:t>
      </w:r>
    </w:p>
    <w:p w:rsidR="00C56960" w:rsidRPr="00C56960" w:rsidRDefault="00C56960" w:rsidP="00C56960">
      <w:pPr>
        <w:tabs>
          <w:tab w:val="left" w:pos="1276"/>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е</w:t>
      </w:r>
      <w:r w:rsidRPr="00C56960">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DC12F5">
        <w:rPr>
          <w:rFonts w:ascii="Times New Roman" w:hAnsi="Times New Roman" w:cs="Times New Roman"/>
          <w:sz w:val="28"/>
          <w:szCs w:val="28"/>
        </w:rPr>
        <w:t>ми правовыми актами Саратовской</w:t>
      </w:r>
      <w:r w:rsidRPr="00C56960">
        <w:rPr>
          <w:rFonts w:ascii="Times New Roman" w:hAnsi="Times New Roman" w:cs="Times New Roman"/>
          <w:sz w:val="28"/>
          <w:szCs w:val="28"/>
        </w:rPr>
        <w:t xml:space="preserve"> области, муниципальными правовыми актами;</w:t>
      </w:r>
    </w:p>
    <w:p w:rsidR="00C56960" w:rsidRPr="00C56960" w:rsidRDefault="00C56960" w:rsidP="00C56960">
      <w:pPr>
        <w:tabs>
          <w:tab w:val="left" w:pos="1276"/>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iCs/>
          <w:sz w:val="28"/>
          <w:szCs w:val="28"/>
        </w:rPr>
        <w:t>ж</w:t>
      </w:r>
      <w:r w:rsidRPr="00C56960">
        <w:rPr>
          <w:rFonts w:ascii="Times New Roman" w:hAnsi="Times New Roman" w:cs="Times New Roman"/>
          <w:iCs/>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C56960">
          <w:rPr>
            <w:rFonts w:ascii="Times New Roman" w:hAnsi="Times New Roman" w:cs="Times New Roman"/>
            <w:iCs/>
            <w:sz w:val="28"/>
            <w:szCs w:val="28"/>
          </w:rPr>
          <w:t>частью 1.1 статьи 16</w:t>
        </w:r>
      </w:hyperlink>
      <w:r w:rsidRPr="00C56960">
        <w:rPr>
          <w:rFonts w:ascii="Times New Roman" w:hAnsi="Times New Roman" w:cs="Times New Roman"/>
          <w:iCs/>
          <w:sz w:val="28"/>
          <w:szCs w:val="28"/>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C56960">
          <w:rPr>
            <w:rFonts w:ascii="Times New Roman" w:hAnsi="Times New Roman" w:cs="Times New Roman"/>
            <w:iCs/>
            <w:sz w:val="28"/>
            <w:szCs w:val="28"/>
          </w:rPr>
          <w:t>частью 1.3 статьи 16</w:t>
        </w:r>
      </w:hyperlink>
      <w:r w:rsidRPr="00C56960">
        <w:rPr>
          <w:rFonts w:ascii="Times New Roman" w:hAnsi="Times New Roman" w:cs="Times New Roman"/>
          <w:iCs/>
          <w:sz w:val="28"/>
          <w:szCs w:val="28"/>
        </w:rPr>
        <w:t xml:space="preserve"> Федерального закона 210-ФЗ;</w:t>
      </w:r>
    </w:p>
    <w:p w:rsidR="00C56960" w:rsidRPr="00C56960" w:rsidRDefault="00C56960" w:rsidP="00C56960">
      <w:pPr>
        <w:ind w:firstLine="540"/>
        <w:jc w:val="both"/>
        <w:rPr>
          <w:rFonts w:ascii="Times New Roman" w:hAnsi="Times New Roman" w:cs="Times New Roman"/>
          <w:sz w:val="28"/>
          <w:szCs w:val="28"/>
        </w:rPr>
      </w:pPr>
      <w:r>
        <w:rPr>
          <w:rFonts w:ascii="Times New Roman" w:hAnsi="Times New Roman" w:cs="Times New Roman"/>
          <w:sz w:val="28"/>
          <w:szCs w:val="28"/>
        </w:rPr>
        <w:t>з</w:t>
      </w:r>
      <w:r w:rsidRPr="00C56960">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C56960" w:rsidRPr="00C56960" w:rsidRDefault="00C56960" w:rsidP="00C56960">
      <w:pPr>
        <w:ind w:firstLine="540"/>
        <w:jc w:val="both"/>
        <w:rPr>
          <w:rFonts w:ascii="Times New Roman" w:hAnsi="Times New Roman" w:cs="Times New Roman"/>
          <w:sz w:val="28"/>
          <w:szCs w:val="28"/>
        </w:rPr>
      </w:pPr>
      <w:r>
        <w:rPr>
          <w:rFonts w:ascii="Times New Roman" w:hAnsi="Times New Roman" w:cs="Times New Roman"/>
          <w:sz w:val="28"/>
          <w:szCs w:val="28"/>
        </w:rPr>
        <w:t>и</w:t>
      </w:r>
      <w:r w:rsidRPr="00C56960">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DC12F5">
        <w:rPr>
          <w:rFonts w:ascii="Times New Roman" w:hAnsi="Times New Roman" w:cs="Times New Roman"/>
          <w:sz w:val="28"/>
          <w:szCs w:val="28"/>
        </w:rPr>
        <w:t>ми правовыми актами  Саратовской</w:t>
      </w:r>
      <w:r w:rsidRPr="00C56960">
        <w:rPr>
          <w:rFonts w:ascii="Times New Roman" w:hAnsi="Times New Roman" w:cs="Times New Roman"/>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56960">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C56960">
          <w:rPr>
            <w:rFonts w:ascii="Times New Roman" w:hAnsi="Times New Roman" w:cs="Times New Roman"/>
            <w:sz w:val="28"/>
            <w:szCs w:val="28"/>
          </w:rPr>
          <w:t>частью 1.3 статьи 16</w:t>
        </w:r>
      </w:hyperlink>
      <w:r w:rsidRPr="00C56960">
        <w:rPr>
          <w:rFonts w:ascii="Times New Roman" w:hAnsi="Times New Roman" w:cs="Times New Roman"/>
          <w:sz w:val="28"/>
          <w:szCs w:val="28"/>
        </w:rPr>
        <w:t xml:space="preserve"> Федерального закона 210-ФЗ.</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53</w:t>
      </w:r>
      <w:r w:rsidRPr="00C56960">
        <w:rPr>
          <w:rFonts w:ascii="Times New Roman" w:hAnsi="Times New Roman" w:cs="Times New Roman"/>
          <w:b/>
          <w:bCs/>
          <w:sz w:val="28"/>
          <w:szCs w:val="28"/>
        </w:rPr>
        <w:t xml:space="preserve"> Особенности  подачи и рассмотрения жалобы </w:t>
      </w:r>
    </w:p>
    <w:p w:rsidR="00C56960" w:rsidRPr="00C56960" w:rsidRDefault="00C56960" w:rsidP="00C5696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w:t>
      </w:r>
      <w:r w:rsidRPr="00C56960">
        <w:rPr>
          <w:rFonts w:ascii="Times New Roman" w:hAnsi="Times New Roman" w:cs="Times New Roman"/>
          <w:sz w:val="28"/>
          <w:szCs w:val="28"/>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C56960" w:rsidRPr="00C56960" w:rsidRDefault="00C56960" w:rsidP="00C5696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w:t>
      </w:r>
      <w:r w:rsidRPr="00C56960">
        <w:rPr>
          <w:rFonts w:ascii="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w:t>
      </w:r>
      <w:r w:rsidRPr="00C56960">
        <w:rPr>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6960" w:rsidRPr="00C56960" w:rsidRDefault="00C56960" w:rsidP="00C56960">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bCs/>
          <w:sz w:val="28"/>
          <w:szCs w:val="28"/>
        </w:rPr>
        <w:t>в</w:t>
      </w:r>
      <w:r w:rsidRPr="00C56960">
        <w:rPr>
          <w:rFonts w:ascii="Times New Roman" w:hAnsi="Times New Roman" w:cs="Times New Roman"/>
          <w:bCs/>
          <w:sz w:val="28"/>
          <w:szCs w:val="28"/>
        </w:rPr>
        <w:t xml:space="preserve">) </w:t>
      </w:r>
      <w:r w:rsidRPr="00C56960">
        <w:rPr>
          <w:rFonts w:ascii="Times New Roman" w:hAnsi="Times New Roman" w:cs="Times New Roman"/>
          <w:sz w:val="28"/>
          <w:szCs w:val="28"/>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C56960" w:rsidRPr="00C56960" w:rsidRDefault="00C56960" w:rsidP="00C56960">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г</w:t>
      </w:r>
      <w:r w:rsidRPr="00C56960">
        <w:rPr>
          <w:rFonts w:ascii="Times New Roman" w:hAnsi="Times New Roman" w:cs="Times New Roman"/>
          <w:sz w:val="28"/>
          <w:szCs w:val="28"/>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w:t>
      </w:r>
      <w:r w:rsidR="00761D8E">
        <w:rPr>
          <w:rFonts w:ascii="Times New Roman" w:hAnsi="Times New Roman" w:cs="Times New Roman"/>
          <w:sz w:val="28"/>
          <w:szCs w:val="28"/>
        </w:rPr>
        <w:t>азанных жалоб, нормы  пункта 52</w:t>
      </w:r>
      <w:r w:rsidRPr="00C56960">
        <w:rPr>
          <w:rFonts w:ascii="Times New Roman" w:hAnsi="Times New Roman" w:cs="Times New Roman"/>
          <w:sz w:val="28"/>
          <w:szCs w:val="28"/>
        </w:rPr>
        <w:t xml:space="preserve"> настоящего  Регламента  и настоящего пункта не применяются</w:t>
      </w:r>
      <w:r w:rsidRPr="00C56960">
        <w:rPr>
          <w:rFonts w:ascii="Times New Roman" w:hAnsi="Times New Roman" w:cs="Times New Roman"/>
          <w:sz w:val="28"/>
          <w:szCs w:val="28"/>
        </w:rPr>
        <w:tab/>
      </w:r>
    </w:p>
    <w:p w:rsidR="00C56960" w:rsidRPr="00C56960" w:rsidRDefault="00C56960" w:rsidP="00C56960">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д</w:t>
      </w:r>
      <w:r w:rsidRPr="00C56960">
        <w:rPr>
          <w:rFonts w:ascii="Times New Roman" w:hAnsi="Times New Roman" w:cs="Times New Roman"/>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C56960">
          <w:rPr>
            <w:rFonts w:ascii="Times New Roman" w:hAnsi="Times New Roman" w:cs="Times New Roman"/>
            <w:sz w:val="28"/>
            <w:szCs w:val="28"/>
          </w:rPr>
          <w:t>частью 2 статьи 6</w:t>
        </w:r>
      </w:hyperlink>
      <w:r w:rsidRPr="00C5696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54 </w:t>
      </w:r>
      <w:r w:rsidRPr="00C56960">
        <w:rPr>
          <w:rFonts w:ascii="Times New Roman" w:hAnsi="Times New Roman" w:cs="Times New Roman"/>
          <w:b/>
          <w:bCs/>
          <w:sz w:val="28"/>
          <w:szCs w:val="28"/>
        </w:rPr>
        <w:t xml:space="preserve"> Жалоба должна содержать:</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а</w:t>
      </w:r>
      <w:r w:rsidRPr="00C5696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б</w:t>
      </w:r>
      <w:r w:rsidRPr="00C56960">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в</w:t>
      </w:r>
      <w:r w:rsidRPr="00C5696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г</w:t>
      </w:r>
      <w:r w:rsidRPr="00C5696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55</w:t>
      </w:r>
      <w:r w:rsidRPr="00C56960">
        <w:rPr>
          <w:rFonts w:ascii="Times New Roman" w:hAnsi="Times New Roman" w:cs="Times New Roman"/>
          <w:b/>
          <w:bCs/>
          <w:sz w:val="28"/>
          <w:szCs w:val="28"/>
        </w:rPr>
        <w:t xml:space="preserve"> Сроки рассмотрения жалобы</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sz w:val="28"/>
          <w:szCs w:val="28"/>
        </w:rPr>
        <w:t>а</w:t>
      </w:r>
      <w:r w:rsidRPr="00C56960">
        <w:rPr>
          <w:rFonts w:ascii="Times New Roman" w:hAnsi="Times New Roman" w:cs="Times New Roman"/>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w:t>
      </w:r>
      <w:r w:rsidRPr="00C56960">
        <w:rPr>
          <w:rFonts w:ascii="Times New Roman" w:hAnsi="Times New Roman" w:cs="Times New Roman"/>
          <w:b/>
          <w:sz w:val="28"/>
          <w:szCs w:val="28"/>
        </w:rPr>
        <w:t>течение пятнадцати рабочих дней со дня ее регистрации</w:t>
      </w:r>
      <w:r w:rsidRPr="00C56960">
        <w:rPr>
          <w:rFonts w:ascii="Times New Roman" w:hAnsi="Times New Roman" w:cs="Times New Roman"/>
          <w:sz w:val="28"/>
          <w:szCs w:val="28"/>
        </w:rPr>
        <w:t xml:space="preserve">,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C56960">
        <w:rPr>
          <w:rFonts w:ascii="Times New Roman" w:hAnsi="Times New Roman" w:cs="Times New Roman"/>
          <w:b/>
          <w:sz w:val="28"/>
          <w:szCs w:val="28"/>
        </w:rPr>
        <w:t>в течение пяти рабочих дней со дня ее регистрации</w:t>
      </w:r>
      <w:r w:rsidRPr="00C56960">
        <w:rPr>
          <w:rFonts w:ascii="Times New Roman" w:hAnsi="Times New Roman" w:cs="Times New Roman"/>
          <w:sz w:val="28"/>
          <w:szCs w:val="28"/>
        </w:rPr>
        <w:t>.</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б</w:t>
      </w:r>
      <w:r w:rsidRPr="00C56960">
        <w:rPr>
          <w:rFonts w:ascii="Times New Roman" w:hAnsi="Times New Roman" w:cs="Times New Roman"/>
          <w:bCs/>
          <w:sz w:val="28"/>
          <w:szCs w:val="28"/>
        </w:rPr>
        <w:t>) Жалоба подлежит регистрации не позднее следующего рабочего дня с момента ее поступления.</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56</w:t>
      </w:r>
      <w:r w:rsidRPr="00C56960">
        <w:rPr>
          <w:rFonts w:ascii="Times New Roman" w:hAnsi="Times New Roman" w:cs="Times New Roman"/>
          <w:b/>
          <w:bCs/>
          <w:sz w:val="28"/>
          <w:szCs w:val="28"/>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57</w:t>
      </w:r>
      <w:r w:rsidRPr="00C56960">
        <w:rPr>
          <w:rFonts w:ascii="Times New Roman" w:hAnsi="Times New Roman" w:cs="Times New Roman"/>
          <w:b/>
          <w:bCs/>
          <w:sz w:val="28"/>
          <w:szCs w:val="28"/>
        </w:rPr>
        <w:t xml:space="preserve"> Результат рассмотрения жалобы</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sidRPr="00C56960">
        <w:rPr>
          <w:rFonts w:ascii="Times New Roman" w:hAnsi="Times New Roman" w:cs="Times New Roman"/>
          <w:sz w:val="28"/>
          <w:szCs w:val="28"/>
        </w:rPr>
        <w:t>По результатам рассмотрения жалобы принимается одно из следующих решений:</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sz w:val="28"/>
          <w:szCs w:val="28"/>
        </w:rPr>
        <w:t>а</w:t>
      </w:r>
      <w:r w:rsidRPr="00C56960">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56960">
        <w:rPr>
          <w:rFonts w:ascii="Times New Roman" w:hAnsi="Times New Roman" w:cs="Times New Roman"/>
          <w:sz w:val="28"/>
          <w:szCs w:val="28"/>
        </w:rPr>
        <w:lastRenderedPageBreak/>
        <w:t>нормативными правовыми актами Российской Федерации, нормативны</w:t>
      </w:r>
      <w:r w:rsidR="00761D8E">
        <w:rPr>
          <w:rFonts w:ascii="Times New Roman" w:hAnsi="Times New Roman" w:cs="Times New Roman"/>
          <w:sz w:val="28"/>
          <w:szCs w:val="28"/>
        </w:rPr>
        <w:t>ми правовыми актами Саратовской</w:t>
      </w:r>
      <w:r w:rsidRPr="00C56960">
        <w:rPr>
          <w:rFonts w:ascii="Times New Roman" w:hAnsi="Times New Roman" w:cs="Times New Roman"/>
          <w:sz w:val="28"/>
          <w:szCs w:val="28"/>
        </w:rPr>
        <w:t xml:space="preserve"> области, муниципальными правовыми актами;</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б</w:t>
      </w:r>
      <w:r w:rsidRPr="00C56960">
        <w:rPr>
          <w:rFonts w:ascii="Times New Roman" w:hAnsi="Times New Roman" w:cs="Times New Roman"/>
          <w:sz w:val="28"/>
          <w:szCs w:val="28"/>
        </w:rPr>
        <w:t>) в удовлетворении жалобы отказывается</w:t>
      </w:r>
      <w:r w:rsidRPr="00C56960">
        <w:rPr>
          <w:rFonts w:ascii="Times New Roman" w:hAnsi="Times New Roman" w:cs="Times New Roman"/>
          <w:bCs/>
          <w:sz w:val="28"/>
          <w:szCs w:val="28"/>
        </w:rPr>
        <w:t xml:space="preserve"> </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Ответ по результатам рассмотрения жалобы подписывается уполномоченным на рассмотрение жалобы должностным лицом.</w:t>
      </w:r>
    </w:p>
    <w:p w:rsidR="00C56960" w:rsidRPr="00C56960" w:rsidRDefault="00C5696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58</w:t>
      </w:r>
      <w:r w:rsidRPr="00C56960">
        <w:rPr>
          <w:rFonts w:ascii="Times New Roman" w:hAnsi="Times New Roman" w:cs="Times New Roman"/>
          <w:b/>
          <w:bCs/>
          <w:sz w:val="28"/>
          <w:szCs w:val="28"/>
        </w:rPr>
        <w:t xml:space="preserve"> Порядок информирования заявителя о результатах рассмотрения жалобы</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а</w:t>
      </w:r>
      <w:r w:rsidRPr="00C56960">
        <w:rPr>
          <w:rFonts w:ascii="Times New Roman" w:hAnsi="Times New Roman" w:cs="Times New Roman"/>
          <w:bCs/>
          <w:sz w:val="28"/>
          <w:szCs w:val="28"/>
        </w:rPr>
        <w:t xml:space="preserve">) Не позднее дня, следующего за днем принятия </w:t>
      </w:r>
      <w:r w:rsidR="00761D8E">
        <w:rPr>
          <w:rFonts w:ascii="Times New Roman" w:hAnsi="Times New Roman" w:cs="Times New Roman"/>
          <w:bCs/>
          <w:sz w:val="28"/>
          <w:szCs w:val="28"/>
        </w:rPr>
        <w:t>решения, указанного в пункте 57</w:t>
      </w:r>
      <w:r w:rsidRPr="00C56960">
        <w:rPr>
          <w:rFonts w:ascii="Times New Roman" w:hAnsi="Times New Roman" w:cs="Times New Roman"/>
          <w:bCs/>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960" w:rsidRPr="00C56960" w:rsidRDefault="00761D8E"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б</w:t>
      </w:r>
      <w:r w:rsidR="00C56960" w:rsidRPr="00C56960">
        <w:rPr>
          <w:rFonts w:ascii="Times New Roman" w:hAnsi="Times New Roman" w:cs="Times New Roman"/>
          <w:bCs/>
          <w:sz w:val="28"/>
          <w:szCs w:val="28"/>
        </w:rPr>
        <w:t>) В ответе по результатам рассмотрения жалобы указываются:</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 xml:space="preserve">  номер, дата, место принятия решения, включая сведения о должностном лице, решение или действие (бездействие) которого обжалуется;</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фамилия, имя, отчество (последнее – при наличии) или наименование заявителя;</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основания для принятия решения по жалобе;</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принятое по жалобе решение;</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 xml:space="preserve">в случае если жалоба </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признана обоснованной – сроки устранения выявленных нарушений, в том числе срок предоставления результата государственной услуги;</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сведения о порядке обжалования принятого по жалобе решения.</w:t>
      </w:r>
    </w:p>
    <w:p w:rsidR="00C56960" w:rsidRPr="00C56960" w:rsidRDefault="00761D8E"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в</w:t>
      </w:r>
      <w:r w:rsidR="00C56960" w:rsidRPr="00C56960">
        <w:rPr>
          <w:rFonts w:ascii="Times New Roman" w:hAnsi="Times New Roman" w:cs="Times New Roman"/>
          <w:bCs/>
          <w:sz w:val="28"/>
          <w:szCs w:val="28"/>
        </w:rPr>
        <w:t>)</w:t>
      </w:r>
      <w:r w:rsidR="00C56960" w:rsidRPr="00C56960">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w:t>
      </w:r>
      <w:r w:rsidR="003018D0">
        <w:rPr>
          <w:rFonts w:ascii="Times New Roman" w:hAnsi="Times New Roman" w:cs="Times New Roman"/>
          <w:sz w:val="28"/>
          <w:szCs w:val="28"/>
        </w:rPr>
        <w:t>лоб в соответствии с пунктом 53</w:t>
      </w:r>
      <w:r w:rsidR="00C56960" w:rsidRPr="00C56960">
        <w:rPr>
          <w:rFonts w:ascii="Times New Roman" w:hAnsi="Times New Roman" w:cs="Times New Roman"/>
          <w:sz w:val="28"/>
          <w:szCs w:val="28"/>
        </w:rPr>
        <w:t xml:space="preserve"> настоящей главы незамедлительно направляют имеющиеся материалы в органы прокуратуры</w:t>
      </w:r>
      <w:r w:rsidR="00C56960" w:rsidRPr="00C56960">
        <w:rPr>
          <w:rFonts w:ascii="Times New Roman" w:hAnsi="Times New Roman" w:cs="Times New Roman"/>
          <w:i/>
          <w:sz w:val="28"/>
          <w:szCs w:val="28"/>
        </w:rPr>
        <w:t>.</w:t>
      </w:r>
    </w:p>
    <w:p w:rsidR="00C56960" w:rsidRPr="00C56960" w:rsidRDefault="003018D0" w:rsidP="00C5696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
          <w:bCs/>
          <w:sz w:val="28"/>
          <w:szCs w:val="28"/>
        </w:rPr>
        <w:t>59</w:t>
      </w:r>
      <w:r w:rsidR="00C56960" w:rsidRPr="00C56960">
        <w:rPr>
          <w:rFonts w:ascii="Times New Roman" w:hAnsi="Times New Roman" w:cs="Times New Roman"/>
          <w:b/>
          <w:bCs/>
          <w:sz w:val="28"/>
          <w:szCs w:val="28"/>
        </w:rPr>
        <w:t xml:space="preserve"> Порядок обжалования решения по жалобе</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Решение, приня</w:t>
      </w:r>
      <w:r w:rsidR="003018D0">
        <w:rPr>
          <w:rFonts w:ascii="Times New Roman" w:hAnsi="Times New Roman" w:cs="Times New Roman"/>
          <w:bCs/>
          <w:sz w:val="28"/>
          <w:szCs w:val="28"/>
        </w:rPr>
        <w:t>тое в соответствии с пунктом 57</w:t>
      </w:r>
      <w:r w:rsidRPr="00C56960">
        <w:rPr>
          <w:rFonts w:ascii="Times New Roman" w:hAnsi="Times New Roman" w:cs="Times New Roman"/>
          <w:bCs/>
          <w:sz w:val="28"/>
          <w:szCs w:val="28"/>
        </w:rPr>
        <w:t xml:space="preserve"> Административного регламента может быть обжаловано в судебном порядке.</w:t>
      </w:r>
    </w:p>
    <w:p w:rsidR="00C56960" w:rsidRPr="00C56960" w:rsidRDefault="003018D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60</w:t>
      </w:r>
      <w:r w:rsidR="00C56960" w:rsidRPr="00C56960">
        <w:rPr>
          <w:rFonts w:ascii="Times New Roman" w:hAnsi="Times New Roman" w:cs="Times New Roman"/>
          <w:b/>
          <w:bCs/>
          <w:sz w:val="28"/>
          <w:szCs w:val="28"/>
        </w:rPr>
        <w:t xml:space="preserve"> Право заявителя на получение информации и документов, необходимых для обоснования и рассмотрения жалобы</w:t>
      </w:r>
    </w:p>
    <w:p w:rsidR="00C56960" w:rsidRPr="00C56960" w:rsidRDefault="00C56960" w:rsidP="00C56960">
      <w:pPr>
        <w:autoSpaceDE w:val="0"/>
        <w:autoSpaceDN w:val="0"/>
        <w:adjustRightInd w:val="0"/>
        <w:ind w:firstLine="708"/>
        <w:jc w:val="both"/>
        <w:rPr>
          <w:rFonts w:ascii="Times New Roman" w:hAnsi="Times New Roman" w:cs="Times New Roman"/>
          <w:bCs/>
          <w:sz w:val="28"/>
          <w:szCs w:val="28"/>
        </w:rPr>
      </w:pPr>
      <w:r w:rsidRPr="00C56960">
        <w:rPr>
          <w:rFonts w:ascii="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56960" w:rsidRPr="00C56960" w:rsidRDefault="003018D0" w:rsidP="00C56960">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61</w:t>
      </w:r>
      <w:r w:rsidR="00C56960" w:rsidRPr="00C56960">
        <w:rPr>
          <w:rFonts w:ascii="Times New Roman" w:hAnsi="Times New Roman" w:cs="Times New Roman"/>
          <w:b/>
          <w:bCs/>
          <w:sz w:val="28"/>
          <w:szCs w:val="28"/>
        </w:rPr>
        <w:t xml:space="preserve"> Способы информирования заявителей о порядке подачи и рассмотрения жалобы</w:t>
      </w:r>
    </w:p>
    <w:p w:rsidR="00167051" w:rsidRPr="00C56960" w:rsidRDefault="00C56960" w:rsidP="006C7E5A">
      <w:pPr>
        <w:autoSpaceDE w:val="0"/>
        <w:autoSpaceDN w:val="0"/>
        <w:adjustRightInd w:val="0"/>
        <w:ind w:firstLine="540"/>
        <w:jc w:val="both"/>
        <w:rPr>
          <w:rFonts w:ascii="Times New Roman" w:hAnsi="Times New Roman" w:cs="Times New Roman"/>
          <w:sz w:val="28"/>
          <w:szCs w:val="28"/>
        </w:rPr>
      </w:pPr>
      <w:r w:rsidRPr="00C56960">
        <w:rPr>
          <w:rFonts w:ascii="Times New Roman" w:hAnsi="Times New Roman" w:cs="Times New Roman"/>
          <w:bCs/>
          <w:sz w:val="28"/>
          <w:szCs w:val="28"/>
        </w:rPr>
        <w:t xml:space="preserve">Информация о порядке подачи и рассмотрения жалобы размещается на </w:t>
      </w:r>
      <w:r w:rsidRPr="00C56960">
        <w:rPr>
          <w:rFonts w:ascii="Times New Roman" w:hAnsi="Times New Roman" w:cs="Times New Roman"/>
          <w:bCs/>
          <w:sz w:val="28"/>
          <w:szCs w:val="28"/>
        </w:rPr>
        <w:lastRenderedPageBreak/>
        <w:t>информационных стендах в местах предоставления муниципальной услуги,</w:t>
      </w:r>
      <w:r w:rsidRPr="00C56960">
        <w:rPr>
          <w:rFonts w:ascii="Times New Roman" w:hAnsi="Times New Roman" w:cs="Times New Roman"/>
          <w:sz w:val="28"/>
          <w:szCs w:val="28"/>
        </w:rPr>
        <w:t xml:space="preserve"> на Едином портале государственных и муниципальных услуг (функций), </w:t>
      </w:r>
      <w:r w:rsidRPr="00C56960">
        <w:rPr>
          <w:rFonts w:ascii="Times New Roman" w:hAnsi="Times New Roman" w:cs="Times New Roman"/>
          <w:bCs/>
          <w:sz w:val="28"/>
          <w:szCs w:val="28"/>
        </w:rPr>
        <w:t xml:space="preserve"> на официальном сайте органа местного самоуправления».</w:t>
      </w:r>
    </w:p>
    <w:p w:rsidR="005C0F10" w:rsidRPr="00FD1B5B" w:rsidRDefault="005C0F10" w:rsidP="005C0F10">
      <w:pPr>
        <w:widowControl/>
        <w:tabs>
          <w:tab w:val="left" w:pos="284"/>
        </w:tabs>
        <w:suppressAutoHyphens/>
        <w:ind w:right="-57"/>
        <w:contextualSpacing/>
        <w:jc w:val="both"/>
        <w:rPr>
          <w:rFonts w:ascii="Times New Roman" w:hAnsi="Times New Roman"/>
          <w:sz w:val="28"/>
        </w:rPr>
      </w:pPr>
      <w:r w:rsidRPr="00E002E4">
        <w:rPr>
          <w:rFonts w:ascii="Times New Roman" w:hAnsi="Times New Roman"/>
          <w:sz w:val="28"/>
          <w:szCs w:val="28"/>
        </w:rPr>
        <w:t xml:space="preserve">2. </w:t>
      </w:r>
      <w:r w:rsidRPr="00FD1B5B">
        <w:rPr>
          <w:rFonts w:ascii="Times New Roman" w:hAnsi="Times New Roman"/>
          <w:sz w:val="28"/>
        </w:rPr>
        <w:t>Постановление вступает</w:t>
      </w:r>
      <w:r w:rsidR="006C7E5A">
        <w:rPr>
          <w:rFonts w:ascii="Times New Roman" w:hAnsi="Times New Roman"/>
          <w:sz w:val="28"/>
        </w:rPr>
        <w:t xml:space="preserve"> в силу с момента</w:t>
      </w:r>
      <w:r w:rsidRPr="00FD1B5B">
        <w:rPr>
          <w:rFonts w:ascii="Times New Roman" w:hAnsi="Times New Roman"/>
          <w:sz w:val="28"/>
        </w:rPr>
        <w:t xml:space="preserve"> его подписания и подлежит официальному опубликованию (обнародованию).</w:t>
      </w:r>
    </w:p>
    <w:p w:rsidR="005C0F10" w:rsidRPr="00E002E4" w:rsidRDefault="005C0F10" w:rsidP="005C0F10">
      <w:pPr>
        <w:autoSpaceDE w:val="0"/>
        <w:autoSpaceDN w:val="0"/>
        <w:adjustRightInd w:val="0"/>
        <w:jc w:val="both"/>
        <w:rPr>
          <w:rFonts w:ascii="Times New Roman" w:hAnsi="Times New Roman"/>
          <w:sz w:val="28"/>
          <w:szCs w:val="28"/>
        </w:rPr>
      </w:pPr>
      <w:r w:rsidRPr="00E002E4">
        <w:rPr>
          <w:rFonts w:ascii="Times New Roman" w:hAnsi="Times New Roman"/>
          <w:bCs/>
          <w:sz w:val="28"/>
          <w:szCs w:val="28"/>
        </w:rPr>
        <w:t>3.</w:t>
      </w:r>
      <w:r w:rsidRPr="00E002E4">
        <w:rPr>
          <w:rFonts w:ascii="Times New Roman" w:hAnsi="Times New Roman"/>
          <w:sz w:val="28"/>
          <w:szCs w:val="28"/>
        </w:rPr>
        <w:t xml:space="preserve">  Контроль за исполнением постановления оставляю за собой.</w:t>
      </w:r>
    </w:p>
    <w:p w:rsidR="005C0F10" w:rsidRDefault="005C0F10" w:rsidP="005C0F10">
      <w:pPr>
        <w:jc w:val="both"/>
        <w:rPr>
          <w:rFonts w:ascii="Times New Roman" w:hAnsi="Times New Roman"/>
          <w:sz w:val="28"/>
          <w:szCs w:val="28"/>
        </w:rPr>
      </w:pPr>
    </w:p>
    <w:p w:rsidR="005C0F10" w:rsidRDefault="005C0F10" w:rsidP="005C0F10">
      <w:pPr>
        <w:pStyle w:val="1"/>
        <w:shd w:val="clear" w:color="auto" w:fill="FFFFFF"/>
        <w:jc w:val="both"/>
        <w:rPr>
          <w:color w:val="000000"/>
          <w:sz w:val="28"/>
          <w:szCs w:val="28"/>
        </w:rPr>
      </w:pPr>
    </w:p>
    <w:p w:rsidR="005C0F10" w:rsidRPr="006C7E5A" w:rsidRDefault="005C0F10" w:rsidP="005C0F10">
      <w:pPr>
        <w:pStyle w:val="1"/>
        <w:shd w:val="clear" w:color="auto" w:fill="FFFFFF"/>
        <w:jc w:val="both"/>
        <w:rPr>
          <w:b/>
          <w:color w:val="000000"/>
          <w:sz w:val="28"/>
          <w:szCs w:val="28"/>
        </w:rPr>
      </w:pPr>
      <w:r w:rsidRPr="006C7E5A">
        <w:rPr>
          <w:b/>
          <w:color w:val="000000"/>
          <w:sz w:val="28"/>
          <w:szCs w:val="28"/>
        </w:rPr>
        <w:t>Глава администрации                                      П.А. Ищенко</w:t>
      </w:r>
    </w:p>
    <w:p w:rsidR="00167051" w:rsidRPr="006C7E5A" w:rsidRDefault="00167051" w:rsidP="00375D53">
      <w:pPr>
        <w:ind w:firstLine="540"/>
        <w:jc w:val="both"/>
        <w:rPr>
          <w:rFonts w:ascii="Times New Roman" w:hAnsi="Times New Roman" w:cs="Times New Roman"/>
          <w:b/>
          <w:sz w:val="28"/>
          <w:szCs w:val="28"/>
        </w:rPr>
      </w:pPr>
    </w:p>
    <w:sectPr w:rsidR="00167051" w:rsidRPr="006C7E5A" w:rsidSect="0053169D">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FEA" w:rsidRDefault="00335FEA" w:rsidP="006C7E5A">
      <w:r>
        <w:separator/>
      </w:r>
    </w:p>
  </w:endnote>
  <w:endnote w:type="continuationSeparator" w:id="1">
    <w:p w:rsidR="00335FEA" w:rsidRDefault="00335FEA" w:rsidP="006C7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5069"/>
      <w:docPartObj>
        <w:docPartGallery w:val="Общ"/>
        <w:docPartUnique/>
      </w:docPartObj>
    </w:sdtPr>
    <w:sdtContent>
      <w:p w:rsidR="006C7E5A" w:rsidRDefault="006C7E5A">
        <w:pPr>
          <w:pStyle w:val="a7"/>
          <w:jc w:val="center"/>
        </w:pPr>
        <w:fldSimple w:instr=" PAGE   \* MERGEFORMAT ">
          <w:r>
            <w:rPr>
              <w:noProof/>
            </w:rPr>
            <w:t>1</w:t>
          </w:r>
        </w:fldSimple>
      </w:p>
    </w:sdtContent>
  </w:sdt>
  <w:p w:rsidR="006C7E5A" w:rsidRDefault="006C7E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FEA" w:rsidRDefault="00335FEA" w:rsidP="006C7E5A">
      <w:r>
        <w:separator/>
      </w:r>
    </w:p>
  </w:footnote>
  <w:footnote w:type="continuationSeparator" w:id="1">
    <w:p w:rsidR="00335FEA" w:rsidRDefault="00335FEA" w:rsidP="006C7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B5E83"/>
    <w:multiLevelType w:val="hybridMultilevel"/>
    <w:tmpl w:val="BB16E44A"/>
    <w:lvl w:ilvl="0" w:tplc="87BA8A34">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375D53"/>
    <w:rsid w:val="000A652B"/>
    <w:rsid w:val="00167051"/>
    <w:rsid w:val="001D5A54"/>
    <w:rsid w:val="00210E35"/>
    <w:rsid w:val="00230EC8"/>
    <w:rsid w:val="002658AB"/>
    <w:rsid w:val="002C5898"/>
    <w:rsid w:val="003018D0"/>
    <w:rsid w:val="00335FEA"/>
    <w:rsid w:val="00375D53"/>
    <w:rsid w:val="003D19CC"/>
    <w:rsid w:val="003E10A4"/>
    <w:rsid w:val="003E6BC5"/>
    <w:rsid w:val="004323F4"/>
    <w:rsid w:val="0053169D"/>
    <w:rsid w:val="005C0F10"/>
    <w:rsid w:val="006962F7"/>
    <w:rsid w:val="006C7E5A"/>
    <w:rsid w:val="00761D8E"/>
    <w:rsid w:val="007773BB"/>
    <w:rsid w:val="009C136A"/>
    <w:rsid w:val="009F213F"/>
    <w:rsid w:val="00C56960"/>
    <w:rsid w:val="00C62EEC"/>
    <w:rsid w:val="00CB23DA"/>
    <w:rsid w:val="00D701E2"/>
    <w:rsid w:val="00DC12F5"/>
    <w:rsid w:val="00FC2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5D5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75D53"/>
    <w:pPr>
      <w:widowControl w:val="0"/>
      <w:snapToGrid w:val="0"/>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375D53"/>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4">
    <w:name w:val="Hyperlink"/>
    <w:unhideWhenUsed/>
    <w:rsid w:val="00C56960"/>
    <w:rPr>
      <w:color w:val="0000FF"/>
      <w:u w:val="single"/>
    </w:rPr>
  </w:style>
  <w:style w:type="paragraph" w:styleId="a5">
    <w:name w:val="header"/>
    <w:basedOn w:val="a"/>
    <w:link w:val="a6"/>
    <w:uiPriority w:val="99"/>
    <w:semiHidden/>
    <w:unhideWhenUsed/>
    <w:rsid w:val="006C7E5A"/>
    <w:pPr>
      <w:tabs>
        <w:tab w:val="center" w:pos="4677"/>
        <w:tab w:val="right" w:pos="9355"/>
      </w:tabs>
    </w:pPr>
  </w:style>
  <w:style w:type="character" w:customStyle="1" w:styleId="a6">
    <w:name w:val="Верхний колонтитул Знак"/>
    <w:basedOn w:val="a0"/>
    <w:link w:val="a5"/>
    <w:uiPriority w:val="99"/>
    <w:semiHidden/>
    <w:rsid w:val="006C7E5A"/>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6C7E5A"/>
    <w:pPr>
      <w:tabs>
        <w:tab w:val="center" w:pos="4677"/>
        <w:tab w:val="right" w:pos="9355"/>
      </w:tabs>
    </w:pPr>
  </w:style>
  <w:style w:type="character" w:customStyle="1" w:styleId="a8">
    <w:name w:val="Нижний колонтитул Знак"/>
    <w:basedOn w:val="a0"/>
    <w:link w:val="a7"/>
    <w:uiPriority w:val="99"/>
    <w:rsid w:val="006C7E5A"/>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FD10BC1B5E9B680DCBB2C98C0D02DB69C2BA034D28ED4AD9DA9AF2L806F" TargetMode="External"/><Relationship Id="rId13" Type="http://schemas.openxmlformats.org/officeDocument/2006/relationships/hyperlink" Target="consultantplus://offline/ref=42C72C732386F941C992FD10BC1B5E9B680DCBB2C98C0D02DB69C2BA034D28ED4AD9DA99F6826E1CLB0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2C72C732386F941C992FD10BC1B5E9B680DCBB2C98C0D02DB69C2BA034D28ED4AD9DA99F6826E1CLB04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C72C732386F941C992FD10BC1B5E9B680DCBB2C98C0D02DB69C2BA034D28ED4AD9DA99F6826E1CLB02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2C72C732386F941C992FD10BC1B5E9B680DCBB2C98C0D02DB69C2BA034D28ED4AD9DA99F6826E1CLB04F" TargetMode="External"/><Relationship Id="rId4" Type="http://schemas.openxmlformats.org/officeDocument/2006/relationships/settings" Target="settings.xml"/><Relationship Id="rId9" Type="http://schemas.openxmlformats.org/officeDocument/2006/relationships/hyperlink" Target="consultantplus://offline/ref=42C72C732386F941C992FD10BC1B5E9B680DCBB2C98C0D02DB69C2BA034D28ED4AD9DA99F6826E1CLB04F" TargetMode="External"/><Relationship Id="rId14" Type="http://schemas.openxmlformats.org/officeDocument/2006/relationships/hyperlink" Target="consultantplus://offline/ref=161A89C16CF3AA18226CA152F1A31BCC577A2EE33FD5BB757DD3CFF02275C61BC51E2A8F81AC8D14xE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9E8E-757D-4E05-830D-80982740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cp:revision>
  <dcterms:created xsi:type="dcterms:W3CDTF">2018-07-10T07:50:00Z</dcterms:created>
  <dcterms:modified xsi:type="dcterms:W3CDTF">2018-07-10T07:50:00Z</dcterms:modified>
</cp:coreProperties>
</file>