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31" w:rsidRDefault="006C5D31" w:rsidP="00EE7862">
      <w:pPr>
        <w:rPr>
          <w:b/>
          <w:sz w:val="28"/>
          <w:szCs w:val="28"/>
        </w:rPr>
      </w:pPr>
    </w:p>
    <w:p w:rsidR="006C5D31" w:rsidRDefault="006C5D31" w:rsidP="006C5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6C5D31" w:rsidRDefault="006C5D31" w:rsidP="006C5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6C5D31" w:rsidRDefault="006C5D31" w:rsidP="006C5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МУНИЦИПАЛЬНОГО РАЙОНА </w:t>
      </w:r>
    </w:p>
    <w:p w:rsidR="006C5D31" w:rsidRDefault="006C5D31" w:rsidP="006C5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C5D31" w:rsidRDefault="006C5D31" w:rsidP="006C5D31">
      <w:pPr>
        <w:jc w:val="center"/>
        <w:rPr>
          <w:b/>
          <w:sz w:val="28"/>
          <w:szCs w:val="28"/>
        </w:rPr>
      </w:pPr>
    </w:p>
    <w:p w:rsidR="006C5D31" w:rsidRDefault="006C5D31" w:rsidP="006C5D31">
      <w:pPr>
        <w:jc w:val="center"/>
        <w:rPr>
          <w:b/>
          <w:sz w:val="28"/>
          <w:szCs w:val="28"/>
        </w:rPr>
      </w:pPr>
    </w:p>
    <w:p w:rsidR="006C5D31" w:rsidRDefault="006C5D31" w:rsidP="006C5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6C5D31" w:rsidRPr="00516E88" w:rsidRDefault="00E65BF4" w:rsidP="006C5D31">
      <w:pPr>
        <w:jc w:val="right"/>
        <w:rPr>
          <w:b/>
          <w:sz w:val="28"/>
          <w:szCs w:val="28"/>
        </w:rPr>
      </w:pPr>
      <w:r w:rsidRPr="00516E88">
        <w:rPr>
          <w:b/>
          <w:sz w:val="28"/>
          <w:szCs w:val="28"/>
        </w:rPr>
        <w:t xml:space="preserve">от 22 </w:t>
      </w:r>
      <w:r w:rsidR="006C5D31" w:rsidRPr="00516E88">
        <w:rPr>
          <w:b/>
          <w:sz w:val="28"/>
          <w:szCs w:val="28"/>
        </w:rPr>
        <w:t xml:space="preserve">ноября 2013 года № </w:t>
      </w:r>
      <w:r w:rsidR="00516E88" w:rsidRPr="00516E88">
        <w:rPr>
          <w:b/>
          <w:sz w:val="28"/>
          <w:szCs w:val="28"/>
        </w:rPr>
        <w:t>16-</w:t>
      </w:r>
      <w:r w:rsidR="003C3884">
        <w:rPr>
          <w:b/>
          <w:sz w:val="28"/>
          <w:szCs w:val="28"/>
        </w:rPr>
        <w:t>4/</w:t>
      </w:r>
      <w:r w:rsidR="00516E88" w:rsidRPr="00516E88">
        <w:rPr>
          <w:b/>
          <w:sz w:val="28"/>
          <w:szCs w:val="28"/>
        </w:rPr>
        <w:t>03</w:t>
      </w:r>
    </w:p>
    <w:p w:rsidR="006C5D31" w:rsidRDefault="006C5D31" w:rsidP="00C43F61">
      <w:pPr>
        <w:rPr>
          <w:b/>
          <w:sz w:val="28"/>
          <w:szCs w:val="28"/>
        </w:rPr>
      </w:pPr>
    </w:p>
    <w:p w:rsidR="006C5D31" w:rsidRDefault="006C5D31" w:rsidP="006C5D31">
      <w:pPr>
        <w:rPr>
          <w:b/>
          <w:sz w:val="28"/>
          <w:szCs w:val="28"/>
        </w:rPr>
      </w:pPr>
      <w:r w:rsidRPr="006732E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муниципальном дорожном фонде</w:t>
      </w:r>
    </w:p>
    <w:p w:rsidR="006C5D31" w:rsidRDefault="006C5D31" w:rsidP="006C5D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6C5D31" w:rsidRDefault="006C5D31" w:rsidP="006C5D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6C5D31" w:rsidRPr="006732EF" w:rsidRDefault="006C5D31" w:rsidP="006C5D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C5D31" w:rsidRPr="006732EF" w:rsidRDefault="006C5D31" w:rsidP="006C5D31">
      <w:pPr>
        <w:jc w:val="both"/>
        <w:rPr>
          <w:b/>
          <w:sz w:val="28"/>
          <w:szCs w:val="28"/>
        </w:rPr>
      </w:pPr>
    </w:p>
    <w:p w:rsidR="006C5D31" w:rsidRDefault="006C5D31" w:rsidP="006C5D31">
      <w:pPr>
        <w:ind w:firstLine="900"/>
        <w:jc w:val="both"/>
        <w:rPr>
          <w:sz w:val="28"/>
          <w:szCs w:val="28"/>
        </w:rPr>
      </w:pPr>
      <w:r w:rsidRPr="006732E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179.4 Бюджетного кодекса Российской Федерации,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Малоекатериновского муниципального образования Калининского муниципального района Саратовской области</w:t>
      </w:r>
      <w:r w:rsidR="003B1C2D">
        <w:rPr>
          <w:sz w:val="28"/>
          <w:szCs w:val="28"/>
        </w:rPr>
        <w:t xml:space="preserve"> Совет депутатов Малоекатериновского муниципального образования</w:t>
      </w:r>
    </w:p>
    <w:p w:rsidR="006C5D31" w:rsidRDefault="006C5D31" w:rsidP="006C5D31">
      <w:pPr>
        <w:rPr>
          <w:b/>
          <w:sz w:val="28"/>
          <w:szCs w:val="28"/>
        </w:rPr>
      </w:pPr>
    </w:p>
    <w:p w:rsidR="006C5D31" w:rsidRPr="006732EF" w:rsidRDefault="006C5D31" w:rsidP="006C5D31">
      <w:pPr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6C5D31">
        <w:rPr>
          <w:b/>
          <w:sz w:val="28"/>
          <w:szCs w:val="28"/>
        </w:rPr>
        <w:t>:</w:t>
      </w:r>
    </w:p>
    <w:p w:rsidR="006C5D31" w:rsidRDefault="006C5D31" w:rsidP="006C5D31">
      <w:pPr>
        <w:numPr>
          <w:ilvl w:val="0"/>
          <w:numId w:val="1"/>
        </w:numPr>
        <w:tabs>
          <w:tab w:val="left" w:pos="1134"/>
        </w:tabs>
        <w:suppressAutoHyphens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Создать муниципальный дорожный фонд Малоекатериновского муниципального образования Калининского муниципального района</w:t>
      </w:r>
      <w:r w:rsidR="003A70DD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>.</w:t>
      </w:r>
    </w:p>
    <w:p w:rsidR="006C5D31" w:rsidRDefault="006C5D31" w:rsidP="006C5D31">
      <w:pPr>
        <w:numPr>
          <w:ilvl w:val="0"/>
          <w:numId w:val="1"/>
        </w:numPr>
        <w:tabs>
          <w:tab w:val="left" w:pos="1134"/>
        </w:tabs>
        <w:suppressAutoHyphens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муниципальном дорожном фонде Малоекатериновского муниципального образования Калининского муниципального района </w:t>
      </w:r>
      <w:r w:rsidR="003A70DD">
        <w:rPr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>(приложение).</w:t>
      </w:r>
    </w:p>
    <w:p w:rsidR="006C5D31" w:rsidRDefault="006C5D31" w:rsidP="006C5D31">
      <w:pPr>
        <w:numPr>
          <w:ilvl w:val="0"/>
          <w:numId w:val="1"/>
        </w:numPr>
        <w:tabs>
          <w:tab w:val="left" w:pos="1134"/>
        </w:tabs>
        <w:suppressAutoHyphens w:val="0"/>
        <w:ind w:left="0" w:firstLine="900"/>
        <w:jc w:val="both"/>
        <w:rPr>
          <w:sz w:val="28"/>
          <w:szCs w:val="28"/>
        </w:rPr>
      </w:pPr>
      <w:r w:rsidRPr="00290FE6">
        <w:rPr>
          <w:sz w:val="28"/>
          <w:szCs w:val="28"/>
        </w:rPr>
        <w:t>Контроль за выполнением решения возложить на</w:t>
      </w:r>
      <w:r w:rsidR="005C09AF">
        <w:rPr>
          <w:sz w:val="28"/>
          <w:szCs w:val="28"/>
        </w:rPr>
        <w:t xml:space="preserve"> главу администрации Малоекатериновского муниципального образования</w:t>
      </w:r>
      <w:r>
        <w:rPr>
          <w:sz w:val="28"/>
          <w:szCs w:val="28"/>
        </w:rPr>
        <w:t>.</w:t>
      </w:r>
    </w:p>
    <w:p w:rsidR="006C5D31" w:rsidRPr="00F04DFC" w:rsidRDefault="006C5D31" w:rsidP="006C5D31">
      <w:pPr>
        <w:numPr>
          <w:ilvl w:val="0"/>
          <w:numId w:val="1"/>
        </w:numPr>
        <w:tabs>
          <w:tab w:val="left" w:pos="1134"/>
        </w:tabs>
        <w:suppressAutoHyphens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со дня его </w:t>
      </w:r>
      <w:r w:rsidR="003A70DD">
        <w:rPr>
          <w:sz w:val="28"/>
          <w:szCs w:val="28"/>
        </w:rPr>
        <w:t>опубликования (</w:t>
      </w:r>
      <w:r w:rsidRPr="00F04DFC">
        <w:rPr>
          <w:sz w:val="28"/>
          <w:szCs w:val="28"/>
        </w:rPr>
        <w:t>обнародования</w:t>
      </w:r>
      <w:r w:rsidR="003A70DD">
        <w:rPr>
          <w:sz w:val="28"/>
          <w:szCs w:val="28"/>
        </w:rPr>
        <w:t>)</w:t>
      </w:r>
      <w:r w:rsidRPr="00F04DFC">
        <w:rPr>
          <w:sz w:val="28"/>
          <w:szCs w:val="28"/>
        </w:rPr>
        <w:t>.</w:t>
      </w:r>
    </w:p>
    <w:p w:rsidR="006C5D31" w:rsidRPr="00F04DFC" w:rsidRDefault="006C5D31" w:rsidP="006C5D31">
      <w:pPr>
        <w:spacing w:line="100" w:lineRule="atLeast"/>
        <w:jc w:val="both"/>
        <w:rPr>
          <w:spacing w:val="-6"/>
          <w:sz w:val="28"/>
          <w:szCs w:val="28"/>
        </w:rPr>
      </w:pPr>
    </w:p>
    <w:p w:rsidR="006C5D31" w:rsidRPr="00F04DFC" w:rsidRDefault="006C5D31" w:rsidP="006C5D31">
      <w:pPr>
        <w:spacing w:line="100" w:lineRule="atLeast"/>
        <w:jc w:val="both"/>
        <w:rPr>
          <w:spacing w:val="-6"/>
          <w:sz w:val="28"/>
          <w:szCs w:val="28"/>
        </w:rPr>
      </w:pPr>
    </w:p>
    <w:p w:rsidR="006C5D31" w:rsidRPr="00F04DFC" w:rsidRDefault="006C5D31" w:rsidP="006C5D31">
      <w:pPr>
        <w:spacing w:line="100" w:lineRule="atLeast"/>
        <w:jc w:val="both"/>
        <w:rPr>
          <w:spacing w:val="-6"/>
          <w:sz w:val="28"/>
          <w:szCs w:val="28"/>
        </w:rPr>
      </w:pPr>
    </w:p>
    <w:p w:rsidR="006C5D31" w:rsidRPr="00F04DFC" w:rsidRDefault="006C5D31" w:rsidP="006C5D31">
      <w:pPr>
        <w:tabs>
          <w:tab w:val="right" w:pos="9639"/>
        </w:tabs>
        <w:jc w:val="both"/>
        <w:rPr>
          <w:sz w:val="28"/>
          <w:szCs w:val="28"/>
        </w:rPr>
      </w:pPr>
      <w:r w:rsidRPr="00F04DF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муниципального образования                             Н.В. Белюкова</w:t>
      </w:r>
    </w:p>
    <w:p w:rsidR="006C5D31" w:rsidRDefault="006C5D31" w:rsidP="006C5D31">
      <w:pPr>
        <w:jc w:val="both"/>
        <w:rPr>
          <w:sz w:val="28"/>
          <w:szCs w:val="28"/>
        </w:rPr>
      </w:pPr>
    </w:p>
    <w:p w:rsidR="003A70DD" w:rsidRDefault="003A70DD" w:rsidP="006C5D31">
      <w:pPr>
        <w:jc w:val="both"/>
        <w:rPr>
          <w:sz w:val="28"/>
          <w:szCs w:val="28"/>
        </w:rPr>
      </w:pPr>
    </w:p>
    <w:p w:rsidR="00C43F61" w:rsidRDefault="00C43F61" w:rsidP="006C5D31">
      <w:pPr>
        <w:jc w:val="right"/>
        <w:rPr>
          <w:sz w:val="28"/>
          <w:szCs w:val="28"/>
        </w:rPr>
      </w:pPr>
    </w:p>
    <w:p w:rsidR="00C43F61" w:rsidRDefault="00C43F61" w:rsidP="006C5D31">
      <w:pPr>
        <w:jc w:val="right"/>
        <w:rPr>
          <w:sz w:val="28"/>
          <w:szCs w:val="28"/>
        </w:rPr>
      </w:pPr>
    </w:p>
    <w:p w:rsidR="00C43F61" w:rsidRDefault="00C43F61" w:rsidP="006C5D31">
      <w:pPr>
        <w:jc w:val="right"/>
        <w:rPr>
          <w:sz w:val="28"/>
          <w:szCs w:val="28"/>
        </w:rPr>
      </w:pPr>
    </w:p>
    <w:p w:rsidR="00EE7862" w:rsidRDefault="00EE7862" w:rsidP="006C5D31">
      <w:pPr>
        <w:jc w:val="right"/>
        <w:rPr>
          <w:sz w:val="28"/>
          <w:szCs w:val="28"/>
        </w:rPr>
      </w:pPr>
    </w:p>
    <w:p w:rsidR="006C5D31" w:rsidRPr="00F04DFC" w:rsidRDefault="003A70DD" w:rsidP="006C5D3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C5D3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6C5D31" w:rsidRDefault="006C5D31" w:rsidP="006C5D31">
      <w:pPr>
        <w:tabs>
          <w:tab w:val="right" w:pos="9639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Малоекатериновского муниципального образования района</w:t>
      </w:r>
    </w:p>
    <w:p w:rsidR="006C5D31" w:rsidRPr="00BB4195" w:rsidRDefault="006C5D31" w:rsidP="006C5D31">
      <w:pPr>
        <w:tabs>
          <w:tab w:val="right" w:pos="9639"/>
        </w:tabs>
        <w:ind w:left="5103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3A70DD">
        <w:rPr>
          <w:sz w:val="28"/>
          <w:szCs w:val="28"/>
        </w:rPr>
        <w:t xml:space="preserve"> 22.11.</w:t>
      </w:r>
      <w:r w:rsidRPr="003A70DD">
        <w:rPr>
          <w:sz w:val="28"/>
          <w:szCs w:val="28"/>
        </w:rPr>
        <w:t>2013г.</w:t>
      </w:r>
      <w:r>
        <w:rPr>
          <w:sz w:val="28"/>
          <w:szCs w:val="28"/>
        </w:rPr>
        <w:t xml:space="preserve"> №</w:t>
      </w:r>
      <w:r w:rsidR="00EE7862">
        <w:rPr>
          <w:sz w:val="28"/>
          <w:szCs w:val="28"/>
        </w:rPr>
        <w:t xml:space="preserve"> 16-4/03</w:t>
      </w:r>
    </w:p>
    <w:p w:rsidR="006C5D31" w:rsidRDefault="006C5D31" w:rsidP="006C5D31">
      <w:pPr>
        <w:tabs>
          <w:tab w:val="right" w:pos="9639"/>
        </w:tabs>
        <w:jc w:val="right"/>
        <w:rPr>
          <w:sz w:val="28"/>
          <w:szCs w:val="28"/>
        </w:rPr>
      </w:pPr>
    </w:p>
    <w:p w:rsidR="006C5D31" w:rsidRDefault="006C5D31" w:rsidP="006C5D31">
      <w:pPr>
        <w:tabs>
          <w:tab w:val="right" w:pos="9639"/>
        </w:tabs>
        <w:jc w:val="right"/>
        <w:rPr>
          <w:sz w:val="28"/>
          <w:szCs w:val="28"/>
        </w:rPr>
      </w:pPr>
    </w:p>
    <w:p w:rsidR="006C5D31" w:rsidRDefault="006C5D31" w:rsidP="006C5D31">
      <w:pPr>
        <w:tabs>
          <w:tab w:val="right" w:pos="9639"/>
        </w:tabs>
        <w:jc w:val="both"/>
        <w:rPr>
          <w:sz w:val="28"/>
          <w:szCs w:val="28"/>
        </w:rPr>
      </w:pPr>
    </w:p>
    <w:p w:rsidR="006C5D31" w:rsidRPr="003A70DD" w:rsidRDefault="006C5D31" w:rsidP="006C5D31">
      <w:pPr>
        <w:tabs>
          <w:tab w:val="right" w:pos="9639"/>
        </w:tabs>
        <w:jc w:val="center"/>
        <w:rPr>
          <w:b/>
          <w:sz w:val="28"/>
          <w:szCs w:val="28"/>
        </w:rPr>
      </w:pPr>
      <w:r w:rsidRPr="003A70DD">
        <w:rPr>
          <w:b/>
          <w:sz w:val="28"/>
          <w:szCs w:val="28"/>
        </w:rPr>
        <w:t>ПОЛОЖЕНИЕ</w:t>
      </w:r>
    </w:p>
    <w:p w:rsidR="006C5D31" w:rsidRPr="003A70DD" w:rsidRDefault="006C5D31" w:rsidP="006C5D31">
      <w:pPr>
        <w:tabs>
          <w:tab w:val="right" w:pos="9639"/>
        </w:tabs>
        <w:jc w:val="center"/>
        <w:rPr>
          <w:b/>
          <w:sz w:val="28"/>
          <w:szCs w:val="28"/>
        </w:rPr>
      </w:pPr>
      <w:r w:rsidRPr="003A70DD">
        <w:rPr>
          <w:b/>
          <w:sz w:val="28"/>
          <w:szCs w:val="28"/>
        </w:rPr>
        <w:t>о муниципальном дорожном фонде Малоекатериновского муниципального образования Калининского муниципального района</w:t>
      </w:r>
    </w:p>
    <w:p w:rsidR="006C5D31" w:rsidRPr="003A70DD" w:rsidRDefault="003A70DD" w:rsidP="006C5D31">
      <w:pPr>
        <w:tabs>
          <w:tab w:val="right" w:pos="9639"/>
        </w:tabs>
        <w:jc w:val="center"/>
        <w:rPr>
          <w:b/>
          <w:sz w:val="28"/>
          <w:szCs w:val="28"/>
        </w:rPr>
      </w:pPr>
      <w:r w:rsidRPr="003A70DD">
        <w:rPr>
          <w:b/>
          <w:sz w:val="28"/>
          <w:szCs w:val="28"/>
        </w:rPr>
        <w:t>Саратовской области</w:t>
      </w:r>
    </w:p>
    <w:p w:rsidR="003A70DD" w:rsidRDefault="003A70DD" w:rsidP="006C5D31">
      <w:pPr>
        <w:tabs>
          <w:tab w:val="right" w:pos="9639"/>
        </w:tabs>
        <w:jc w:val="center"/>
        <w:rPr>
          <w:sz w:val="28"/>
          <w:szCs w:val="28"/>
        </w:rPr>
      </w:pP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Бюджетным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Малоекатериновского муниципального образования Калининского муниципального района и определяет порядок формирования и использования бюджетных ассигнований муниципального дорожного фонда Малоекатериновского муниципального образования Калининского муниципального района.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</w:p>
    <w:p w:rsidR="00C43F61" w:rsidRDefault="006C5D31" w:rsidP="006C5D31">
      <w:pPr>
        <w:tabs>
          <w:tab w:val="right" w:pos="9639"/>
        </w:tabs>
        <w:ind w:left="1211"/>
        <w:jc w:val="center"/>
        <w:rPr>
          <w:b/>
          <w:sz w:val="28"/>
          <w:szCs w:val="28"/>
        </w:rPr>
      </w:pPr>
      <w:r w:rsidRPr="004369D7">
        <w:rPr>
          <w:b/>
          <w:sz w:val="28"/>
          <w:szCs w:val="28"/>
        </w:rPr>
        <w:t xml:space="preserve">1.Муниципальный дорожный фонд </w:t>
      </w:r>
      <w:r w:rsidRPr="006C5D31">
        <w:rPr>
          <w:b/>
          <w:sz w:val="28"/>
          <w:szCs w:val="28"/>
        </w:rPr>
        <w:t xml:space="preserve">Малоекатериновского муниципального образования </w:t>
      </w:r>
    </w:p>
    <w:p w:rsidR="006C5D31" w:rsidRDefault="006C5D31" w:rsidP="006C5D31">
      <w:pPr>
        <w:tabs>
          <w:tab w:val="right" w:pos="9639"/>
        </w:tabs>
        <w:ind w:left="1211"/>
        <w:jc w:val="center"/>
        <w:rPr>
          <w:b/>
          <w:sz w:val="28"/>
          <w:szCs w:val="28"/>
        </w:rPr>
      </w:pPr>
      <w:r w:rsidRPr="006C5D31">
        <w:rPr>
          <w:b/>
          <w:sz w:val="28"/>
          <w:szCs w:val="28"/>
        </w:rPr>
        <w:t>Калининского муниципального</w:t>
      </w:r>
      <w:r>
        <w:rPr>
          <w:b/>
          <w:sz w:val="28"/>
          <w:szCs w:val="28"/>
        </w:rPr>
        <w:t xml:space="preserve"> района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Муниципальный д</w:t>
      </w:r>
      <w:r w:rsidRPr="004369D7">
        <w:rPr>
          <w:sz w:val="28"/>
          <w:szCs w:val="28"/>
        </w:rPr>
        <w:t xml:space="preserve">орожный фонд </w:t>
      </w:r>
      <w:r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 w:rsidRPr="004369D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(далее – дорожный фонд)</w:t>
      </w:r>
      <w:r w:rsidR="003A70DD">
        <w:rPr>
          <w:sz w:val="28"/>
          <w:szCs w:val="28"/>
        </w:rPr>
        <w:t xml:space="preserve"> </w:t>
      </w:r>
      <w:r w:rsidRPr="004369D7">
        <w:rPr>
          <w:sz w:val="28"/>
          <w:szCs w:val="28"/>
        </w:rPr>
        <w:t xml:space="preserve">- часть средств бюджета </w:t>
      </w:r>
      <w:r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 w:rsidRPr="004369D7">
        <w:rPr>
          <w:sz w:val="28"/>
          <w:szCs w:val="28"/>
        </w:rPr>
        <w:t>района, подлежащая использованию в целях финансового обеспечения дорожной деятельности</w:t>
      </w:r>
      <w:r>
        <w:rPr>
          <w:sz w:val="28"/>
          <w:szCs w:val="28"/>
        </w:rPr>
        <w:t>, 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Малоекатериновского муниципального образования Калининского муниципального района, на муниципальную поддержку в сфере дорожной деятельности и упр</w:t>
      </w:r>
      <w:r w:rsidR="003B1C2D">
        <w:rPr>
          <w:sz w:val="28"/>
          <w:szCs w:val="28"/>
        </w:rPr>
        <w:t>авления</w:t>
      </w:r>
      <w:r>
        <w:rPr>
          <w:sz w:val="28"/>
          <w:szCs w:val="28"/>
        </w:rPr>
        <w:t xml:space="preserve"> дорожным хозяйством (далее автомобильные дороги).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Денежные средства дорожного фонда имеют целевое назначение и не подлежат расходованию на нужды, не связанные с обеспечением дорожной деятельности.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</w:p>
    <w:p w:rsidR="006C5D31" w:rsidRDefault="006C5D31" w:rsidP="006C5D31">
      <w:pPr>
        <w:tabs>
          <w:tab w:val="right" w:pos="9639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Объем бюджетных ассигнований и источники формирования дорожного фонда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Объем бюджетных ассигнований дорожного фонда утверждается решением Совета </w:t>
      </w:r>
      <w:r w:rsidR="002F7308">
        <w:rPr>
          <w:sz w:val="28"/>
          <w:szCs w:val="28"/>
        </w:rPr>
        <w:t xml:space="preserve">депутатов Малоекатериновского муниципального образования Калининского муниципального </w:t>
      </w:r>
      <w:r>
        <w:rPr>
          <w:sz w:val="28"/>
          <w:szCs w:val="28"/>
        </w:rPr>
        <w:t xml:space="preserve">района о бюджете </w:t>
      </w:r>
      <w:r w:rsidR="002F7308"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>
        <w:rPr>
          <w:sz w:val="28"/>
          <w:szCs w:val="28"/>
        </w:rPr>
        <w:t>района (далее – местный бюджет) на очередной финансовый год.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бюджетных ассигнований дорожного фонда на очередной финансовый год осуществляется в соответствии с Бюджетным кодексом Российской Федерации и иными муниципальными правовыми актами </w:t>
      </w:r>
      <w:r w:rsidR="002F7308"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>
        <w:rPr>
          <w:sz w:val="28"/>
          <w:szCs w:val="28"/>
        </w:rPr>
        <w:t>района.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 При формировании объема бюджетных ассигнований дорожного фонда на очередной финансовый год учитываются следующие источники: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поступления в виде субсидий из бюджетов бюджетной системы Российской Федерации на финансовое обеспечение дорожной деятельности в отношении объектов дорожного фонда, автомобильных дорог</w:t>
      </w:r>
      <w:r w:rsidR="002F7308" w:rsidRPr="002F7308">
        <w:rPr>
          <w:sz w:val="28"/>
          <w:szCs w:val="28"/>
        </w:rPr>
        <w:t xml:space="preserve"> </w:t>
      </w:r>
      <w:r w:rsidR="002F7308">
        <w:rPr>
          <w:sz w:val="28"/>
          <w:szCs w:val="28"/>
        </w:rPr>
        <w:t>Малоекатериновского муниципального образования Калининского муниципального района</w:t>
      </w:r>
      <w:r>
        <w:rPr>
          <w:sz w:val="28"/>
          <w:szCs w:val="28"/>
        </w:rPr>
        <w:t>;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дорог общего пользования местного значения </w:t>
      </w:r>
      <w:r w:rsidR="002F7308"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>
        <w:rPr>
          <w:sz w:val="28"/>
          <w:szCs w:val="28"/>
        </w:rPr>
        <w:t>района с обязательным заключением договора пожертвования;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дорожного хозяйства, автомобильных дорог </w:t>
      </w:r>
      <w:r w:rsidR="002F7308"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>
        <w:rPr>
          <w:sz w:val="28"/>
          <w:szCs w:val="28"/>
        </w:rPr>
        <w:t>района, финансируемых за счет средств дорожного фонда;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штрафы и начисленные пени за невыполнение договорных обязательств при осуществлении деятельности, связанной с содержанием, ремонтом, капитальным ремонтом, реконструкцией и строительной деятельностью объектов дорожного хозяйства, автомобильных дорог </w:t>
      </w:r>
      <w:r w:rsidR="002F7308"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>
        <w:rPr>
          <w:sz w:val="28"/>
          <w:szCs w:val="28"/>
        </w:rPr>
        <w:t>района, финансируемой за счет средств дорожного фонда;</w:t>
      </w:r>
    </w:p>
    <w:p w:rsidR="00C43F61" w:rsidRDefault="00C43F6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отчисления в бюджет муниципального образования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 подлежащих зачислению в бюджет Саратовской области;</w:t>
      </w:r>
    </w:p>
    <w:p w:rsidR="006C5D31" w:rsidRDefault="00C43F6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5D31">
        <w:rPr>
          <w:sz w:val="28"/>
          <w:szCs w:val="28"/>
        </w:rPr>
        <w:t>) остаток средств дорожного фонда на 1 января очередного финансового года (за исключением года создания дорожного фонда).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2.1.2. В течении финансового года объем бюджетных ассигнований дорожного фонда может уточняться на сумму поступивших доходов и объемов бюджетных ассигнований, указанных в пункте 2.1.1. настоящего Положения, путем внесения в установленном порядке изменений в бюджет </w:t>
      </w:r>
      <w:r w:rsidR="002F7308"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>
        <w:rPr>
          <w:sz w:val="28"/>
          <w:szCs w:val="28"/>
        </w:rPr>
        <w:t>района на очередной финансовый год.</w:t>
      </w:r>
    </w:p>
    <w:p w:rsidR="006C5D31" w:rsidRDefault="006C5D31" w:rsidP="00C43F6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прогнозировавшимися при его формировании объемом указанных в настоящем  Положении доходов </w:t>
      </w:r>
      <w:r w:rsidR="002F7308"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>
        <w:rPr>
          <w:sz w:val="28"/>
          <w:szCs w:val="28"/>
        </w:rPr>
        <w:t>района.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  дорожного фонда от суммы прогнозировавшегося объема, указанных в настоящем Положении доходов местного бюджета и базового объема бюджетных ассигнований дорожного фонда на очередной финансовый год.</w:t>
      </w:r>
    </w:p>
    <w:p w:rsidR="006C5D31" w:rsidRDefault="006C5D31" w:rsidP="00C43F61">
      <w:pPr>
        <w:tabs>
          <w:tab w:val="right" w:pos="9639"/>
        </w:tabs>
        <w:ind w:firstLine="851"/>
        <w:jc w:val="center"/>
        <w:rPr>
          <w:b/>
          <w:sz w:val="28"/>
          <w:szCs w:val="28"/>
        </w:rPr>
      </w:pPr>
      <w:r w:rsidRPr="00746BF6">
        <w:rPr>
          <w:b/>
          <w:sz w:val="28"/>
          <w:szCs w:val="28"/>
        </w:rPr>
        <w:t>3. Порядок использования бюджетных ассигнований дорожного фонда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Главным распорядителем бюджетных ассигнований дорожного фонда является администрация </w:t>
      </w:r>
      <w:r w:rsidR="002F7308"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>
        <w:rPr>
          <w:sz w:val="28"/>
          <w:szCs w:val="28"/>
        </w:rPr>
        <w:t xml:space="preserve">района (далее – администрация) 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распределение бюджетных ассигнований по следующим направлениям: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 Капитальный ремонт, ремонт и содержание действующей сети автомобильных дорог общего пользования местного значения и искусственных сооружений на них.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3.1.2. Строительство и реконструкция автомобильных дорог общего пользования местного значения и искусственных сооружений на них.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3.1.3. Осуществление мероприятий, предусмотренных утвержденной</w:t>
      </w:r>
      <w:r w:rsidR="003A70DD">
        <w:rPr>
          <w:sz w:val="28"/>
          <w:szCs w:val="28"/>
        </w:rPr>
        <w:t xml:space="preserve"> в установленном порядке муниципальной</w:t>
      </w:r>
      <w:r>
        <w:rPr>
          <w:sz w:val="28"/>
          <w:szCs w:val="28"/>
        </w:rPr>
        <w:t xml:space="preserve"> программой, направленной на развитие и сохранение сети автомобильных дорог общего пользования местного значения.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3.1.4.Осуществление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автодорогами общего пользования местного значения дорожными сооружениями и другими </w:t>
      </w:r>
      <w:r>
        <w:rPr>
          <w:sz w:val="28"/>
          <w:szCs w:val="28"/>
        </w:rPr>
        <w:lastRenderedPageBreak/>
        <w:t>объектами недвижимости, используемыми в дорожной деятельности, возмещение их стоимости;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налогов и прочих обязательных платежей в части дорожного хозяйства;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дорожно-эксплуатационной техники и другого имущества, необходимого для строительства, капитального ремонта, ремонта и содержания автомобильных дорог общего пользования местного значения и искусственных сооружений на них.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Средства дорожного фонда могут быть предусмотрены на погашение задолженности по бюджетным кредитам, полученным </w:t>
      </w:r>
      <w:r w:rsidR="003A70DD">
        <w:rPr>
          <w:sz w:val="28"/>
          <w:szCs w:val="28"/>
        </w:rPr>
        <w:t>Малоекатериновским муниципальным образованием</w:t>
      </w:r>
      <w:r w:rsidR="00C540E2">
        <w:rPr>
          <w:sz w:val="28"/>
          <w:szCs w:val="28"/>
        </w:rPr>
        <w:t xml:space="preserve"> Калининского муниципального </w:t>
      </w:r>
      <w:r>
        <w:rPr>
          <w:sz w:val="28"/>
          <w:szCs w:val="28"/>
        </w:rPr>
        <w:t xml:space="preserve">района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расходов на обслуживание долговых обязательств, связанных с использованием указанных кредитов. 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3.1.7. Средства дорожного фонда, не использованные в течении года, не подлежат изъятию на другие цели и учитываются при финансовом обеспечении на последующие периоды.</w:t>
      </w:r>
    </w:p>
    <w:p w:rsidR="006C5D31" w:rsidRDefault="006C5D31" w:rsidP="00C43F6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объектов капитального ремонта, ремонта автомобильных дорог общего пользования местного значения, перечень объектов строительства и реконструкции автомобильных дорог общего пользования местного значения утверждаются постановлением администрации </w:t>
      </w:r>
      <w:r w:rsidR="00C540E2"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>
        <w:rPr>
          <w:sz w:val="28"/>
          <w:szCs w:val="28"/>
        </w:rPr>
        <w:t>района.</w:t>
      </w:r>
    </w:p>
    <w:p w:rsidR="006C5D31" w:rsidRDefault="006C5D31" w:rsidP="00C43F61">
      <w:pPr>
        <w:tabs>
          <w:tab w:val="righ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за использованием средств дорожного фонда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Ответственность за целевое использование бюджетных ассигнований дорожного фонда несет главный распорядитель бюджетных средств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 за расходованием и целевым использованием бюджетных ассигнований средств дорожного фонда осуществляет Совет </w:t>
      </w:r>
      <w:r w:rsidR="00C540E2">
        <w:rPr>
          <w:sz w:val="28"/>
          <w:szCs w:val="28"/>
        </w:rPr>
        <w:t>депутатов Малоекатериновского муниципального образования Калининского муниципального</w:t>
      </w:r>
      <w:r>
        <w:rPr>
          <w:sz w:val="28"/>
          <w:szCs w:val="28"/>
        </w:rPr>
        <w:t xml:space="preserve"> района, </w:t>
      </w:r>
      <w:r w:rsidRPr="00F04DFC">
        <w:rPr>
          <w:sz w:val="28"/>
          <w:szCs w:val="28"/>
        </w:rPr>
        <w:t>контро</w:t>
      </w:r>
      <w:r w:rsidR="00EF4624">
        <w:rPr>
          <w:sz w:val="28"/>
          <w:szCs w:val="28"/>
        </w:rPr>
        <w:t>льно-счетная комиссия</w:t>
      </w:r>
      <w:r w:rsidR="00C540E2">
        <w:rPr>
          <w:sz w:val="28"/>
          <w:szCs w:val="28"/>
        </w:rPr>
        <w:t xml:space="preserve"> Калининского муниципального района</w:t>
      </w:r>
      <w:r w:rsidRPr="00F04DFC">
        <w:rPr>
          <w:sz w:val="28"/>
          <w:szCs w:val="28"/>
        </w:rPr>
        <w:t xml:space="preserve">, в соответствии с соглашением </w:t>
      </w:r>
      <w:r w:rsidR="00EF4624">
        <w:rPr>
          <w:sz w:val="28"/>
          <w:szCs w:val="28"/>
        </w:rPr>
        <w:t>о передаче контрольно-счетной комиссии</w:t>
      </w:r>
      <w:r w:rsidR="00C540E2">
        <w:rPr>
          <w:sz w:val="28"/>
          <w:szCs w:val="28"/>
        </w:rPr>
        <w:t xml:space="preserve"> муниципального </w:t>
      </w:r>
      <w:r w:rsidRPr="00F04DFC">
        <w:rPr>
          <w:sz w:val="28"/>
          <w:szCs w:val="28"/>
        </w:rPr>
        <w:t>район</w:t>
      </w:r>
      <w:r w:rsidR="00C540E2">
        <w:rPr>
          <w:sz w:val="28"/>
          <w:szCs w:val="28"/>
        </w:rPr>
        <w:t>а</w:t>
      </w:r>
      <w:r w:rsidRPr="00F04DFC">
        <w:rPr>
          <w:sz w:val="28"/>
          <w:szCs w:val="28"/>
        </w:rPr>
        <w:t xml:space="preserve"> полномочий контрольно-счетного органа </w:t>
      </w:r>
      <w:r w:rsidR="00C540E2">
        <w:rPr>
          <w:sz w:val="28"/>
          <w:szCs w:val="28"/>
        </w:rPr>
        <w:t>муниципального</w:t>
      </w:r>
      <w:r w:rsidRPr="00F04DFC">
        <w:rPr>
          <w:sz w:val="28"/>
          <w:szCs w:val="28"/>
        </w:rPr>
        <w:t xml:space="preserve"> </w:t>
      </w:r>
      <w:r w:rsidR="00C540E2">
        <w:rPr>
          <w:sz w:val="28"/>
          <w:szCs w:val="28"/>
        </w:rPr>
        <w:t xml:space="preserve">образования </w:t>
      </w:r>
      <w:r w:rsidRPr="00F04DFC">
        <w:rPr>
          <w:sz w:val="28"/>
          <w:szCs w:val="28"/>
        </w:rPr>
        <w:t>по осуществлению внешнего муниципального финансового контроля.</w:t>
      </w:r>
    </w:p>
    <w:p w:rsidR="006C5D31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Отчет об использовании бюджетных ассигнований дорожного фонда формируются главным распорядителем бюджетных ассигнований дорожного фонда и предоставляется в Совет </w:t>
      </w:r>
      <w:r w:rsidR="00C540E2">
        <w:rPr>
          <w:sz w:val="28"/>
          <w:szCs w:val="28"/>
        </w:rPr>
        <w:t>депутатов</w:t>
      </w:r>
      <w:r>
        <w:rPr>
          <w:sz w:val="28"/>
          <w:szCs w:val="28"/>
        </w:rPr>
        <w:t>.</w:t>
      </w:r>
    </w:p>
    <w:p w:rsidR="006C5D31" w:rsidRPr="00694A66" w:rsidRDefault="006C5D31" w:rsidP="006C5D31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Бюджетные ассигнования дорожного фонда подлежат возврату в бюджет </w:t>
      </w:r>
      <w:r w:rsidR="00C540E2">
        <w:rPr>
          <w:sz w:val="28"/>
          <w:szCs w:val="28"/>
        </w:rPr>
        <w:t xml:space="preserve">Малоекатериновского муниципального образования Калининского муниципального </w:t>
      </w:r>
      <w:r>
        <w:rPr>
          <w:sz w:val="28"/>
          <w:szCs w:val="28"/>
        </w:rPr>
        <w:t>района в случаях установления их нецелевого использования, влекущего ответственность, установленную действующим законодательством.</w:t>
      </w:r>
    </w:p>
    <w:p w:rsidR="00F62446" w:rsidRPr="006C5D31" w:rsidRDefault="00F62446">
      <w:pPr>
        <w:rPr>
          <w:sz w:val="28"/>
          <w:szCs w:val="28"/>
        </w:rPr>
      </w:pPr>
    </w:p>
    <w:sectPr w:rsidR="00F62446" w:rsidRPr="006C5D31" w:rsidSect="00881170">
      <w:headerReference w:type="default" r:id="rId7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F3" w:rsidRDefault="005038F3" w:rsidP="00D92EE2">
      <w:r>
        <w:separator/>
      </w:r>
    </w:p>
  </w:endnote>
  <w:endnote w:type="continuationSeparator" w:id="1">
    <w:p w:rsidR="005038F3" w:rsidRDefault="005038F3" w:rsidP="00D92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F3" w:rsidRDefault="005038F3" w:rsidP="00D92EE2">
      <w:r>
        <w:separator/>
      </w:r>
    </w:p>
  </w:footnote>
  <w:footnote w:type="continuationSeparator" w:id="1">
    <w:p w:rsidR="005038F3" w:rsidRDefault="005038F3" w:rsidP="00D92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2C" w:rsidRDefault="00947A3E">
    <w:pPr>
      <w:pStyle w:val="a3"/>
      <w:jc w:val="center"/>
    </w:pPr>
    <w:r>
      <w:fldChar w:fldCharType="begin"/>
    </w:r>
    <w:r w:rsidR="00E6089B">
      <w:instrText>PAGE   \* MERGEFORMAT</w:instrText>
    </w:r>
    <w:r>
      <w:fldChar w:fldCharType="separate"/>
    </w:r>
    <w:r w:rsidR="00E43C7D">
      <w:rPr>
        <w:noProof/>
      </w:rPr>
      <w:t>5</w:t>
    </w:r>
    <w:r>
      <w:fldChar w:fldCharType="end"/>
    </w:r>
  </w:p>
  <w:p w:rsidR="00DF4D2C" w:rsidRDefault="005038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6343"/>
    <w:multiLevelType w:val="multilevel"/>
    <w:tmpl w:val="C6068C76"/>
    <w:lvl w:ilvl="0">
      <w:start w:val="1"/>
      <w:numFmt w:val="decimal"/>
      <w:lvlText w:val="%1."/>
      <w:lvlJc w:val="left"/>
      <w:pPr>
        <w:ind w:left="2370" w:hanging="14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D31"/>
    <w:rsid w:val="00183ABC"/>
    <w:rsid w:val="002F7308"/>
    <w:rsid w:val="003A04CA"/>
    <w:rsid w:val="003A70DD"/>
    <w:rsid w:val="003B1C2D"/>
    <w:rsid w:val="003C3884"/>
    <w:rsid w:val="004939E6"/>
    <w:rsid w:val="005038F3"/>
    <w:rsid w:val="00516E88"/>
    <w:rsid w:val="005C09AF"/>
    <w:rsid w:val="006974A6"/>
    <w:rsid w:val="006C5D31"/>
    <w:rsid w:val="00736748"/>
    <w:rsid w:val="007C3666"/>
    <w:rsid w:val="008F4672"/>
    <w:rsid w:val="009212A7"/>
    <w:rsid w:val="00947A3E"/>
    <w:rsid w:val="00A65CA6"/>
    <w:rsid w:val="00A6698D"/>
    <w:rsid w:val="00A76A25"/>
    <w:rsid w:val="00B14932"/>
    <w:rsid w:val="00B1647B"/>
    <w:rsid w:val="00C43F61"/>
    <w:rsid w:val="00C540E2"/>
    <w:rsid w:val="00CC2128"/>
    <w:rsid w:val="00D92EE2"/>
    <w:rsid w:val="00E24303"/>
    <w:rsid w:val="00E43C7D"/>
    <w:rsid w:val="00E6089B"/>
    <w:rsid w:val="00E65BF4"/>
    <w:rsid w:val="00EE7862"/>
    <w:rsid w:val="00EF4624"/>
    <w:rsid w:val="00F62446"/>
    <w:rsid w:val="00F9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5D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D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cp:lastPrinted>2013-11-26T05:38:00Z</cp:lastPrinted>
  <dcterms:created xsi:type="dcterms:W3CDTF">2014-11-28T05:49:00Z</dcterms:created>
  <dcterms:modified xsi:type="dcterms:W3CDTF">2014-11-28T05:49:00Z</dcterms:modified>
</cp:coreProperties>
</file>