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4791">
        <w:rPr>
          <w:rStyle w:val="apple-style-span"/>
          <w:b/>
          <w:bCs/>
          <w:color w:val="000000"/>
          <w:sz w:val="28"/>
          <w:szCs w:val="28"/>
        </w:rPr>
        <w:t>АДМИНИСТРАЦИЯ</w:t>
      </w:r>
    </w:p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>МАЛОЕКАТЕРИНОВСКОГО   МУНИЦИПАЛЬНОГО </w:t>
      </w:r>
      <w:r w:rsidRPr="00864791">
        <w:rPr>
          <w:rStyle w:val="apple-style-span"/>
          <w:b/>
          <w:bCs/>
          <w:color w:val="000000"/>
          <w:sz w:val="28"/>
          <w:szCs w:val="28"/>
        </w:rPr>
        <w:t>ОБРАЗОВАНИЯ</w:t>
      </w:r>
    </w:p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4791">
        <w:rPr>
          <w:rStyle w:val="apple-style-span"/>
          <w:b/>
          <w:bCs/>
          <w:color w:val="000000"/>
          <w:sz w:val="28"/>
          <w:szCs w:val="28"/>
        </w:rPr>
        <w:t>КАЛИНИНСКОГО  МУНИЦИПАЛЬНОГО РАЙОНА</w:t>
      </w:r>
    </w:p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4791">
        <w:rPr>
          <w:rStyle w:val="apple-style-span"/>
          <w:b/>
          <w:bCs/>
          <w:color w:val="000000"/>
          <w:sz w:val="28"/>
          <w:szCs w:val="28"/>
        </w:rPr>
        <w:t>САРАТОВСКОЙ  ОБЛАСТИ</w:t>
      </w:r>
    </w:p>
    <w:p w:rsidR="006A6F95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6A6F95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4791">
        <w:rPr>
          <w:rStyle w:val="apple-style-span"/>
          <w:b/>
          <w:bCs/>
          <w:color w:val="000000"/>
          <w:sz w:val="28"/>
          <w:szCs w:val="28"/>
        </w:rPr>
        <w:t>П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О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С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Т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А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Н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О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В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Л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Е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Н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И</w:t>
      </w:r>
      <w:r>
        <w:rPr>
          <w:rStyle w:val="apple-style-span"/>
          <w:b/>
          <w:bCs/>
          <w:color w:val="000000"/>
          <w:sz w:val="28"/>
          <w:szCs w:val="28"/>
        </w:rPr>
        <w:t xml:space="preserve"> </w:t>
      </w:r>
      <w:r w:rsidRPr="00864791">
        <w:rPr>
          <w:rStyle w:val="apple-style-span"/>
          <w:b/>
          <w:bCs/>
          <w:color w:val="000000"/>
          <w:sz w:val="28"/>
          <w:szCs w:val="28"/>
        </w:rPr>
        <w:t>Е</w:t>
      </w:r>
    </w:p>
    <w:p w:rsidR="006A6F95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style-span"/>
          <w:b/>
          <w:bCs/>
          <w:color w:val="000000"/>
          <w:sz w:val="28"/>
          <w:szCs w:val="28"/>
        </w:rPr>
      </w:pPr>
    </w:p>
    <w:p w:rsidR="006A6F95" w:rsidRPr="006A6F95" w:rsidRDefault="006A6F95" w:rsidP="003D4C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6F95">
        <w:rPr>
          <w:rStyle w:val="apple-style-span"/>
          <w:b/>
          <w:bCs/>
          <w:color w:val="000000"/>
          <w:sz w:val="28"/>
          <w:szCs w:val="28"/>
        </w:rPr>
        <w:t>от 2 июля  2014 года №  39-п</w:t>
      </w:r>
    </w:p>
    <w:p w:rsidR="007C76F4" w:rsidRPr="007C76F4" w:rsidRDefault="007C76F4" w:rsidP="003D4C11">
      <w:pPr>
        <w:rPr>
          <w:b/>
          <w:sz w:val="28"/>
          <w:szCs w:val="28"/>
        </w:rPr>
      </w:pPr>
    </w:p>
    <w:p w:rsidR="00850544" w:rsidRDefault="007C76F4" w:rsidP="003D4C11">
      <w:pPr>
        <w:jc w:val="both"/>
        <w:rPr>
          <w:b/>
          <w:sz w:val="28"/>
          <w:szCs w:val="28"/>
        </w:rPr>
      </w:pPr>
      <w:r w:rsidRPr="007C76F4">
        <w:rPr>
          <w:b/>
          <w:sz w:val="28"/>
          <w:szCs w:val="28"/>
        </w:rPr>
        <w:t>О</w:t>
      </w:r>
      <w:r w:rsidR="00094CB1">
        <w:rPr>
          <w:b/>
          <w:sz w:val="28"/>
          <w:szCs w:val="28"/>
        </w:rPr>
        <w:t>б</w:t>
      </w:r>
      <w:r w:rsidRPr="007C76F4">
        <w:rPr>
          <w:b/>
          <w:sz w:val="28"/>
          <w:szCs w:val="28"/>
        </w:rPr>
        <w:t xml:space="preserve"> </w:t>
      </w:r>
      <w:r w:rsidR="00094CB1">
        <w:rPr>
          <w:b/>
          <w:sz w:val="28"/>
          <w:szCs w:val="28"/>
        </w:rPr>
        <w:t>утверждении</w:t>
      </w:r>
      <w:r w:rsidRPr="007C76F4">
        <w:rPr>
          <w:b/>
          <w:sz w:val="28"/>
          <w:szCs w:val="28"/>
        </w:rPr>
        <w:t xml:space="preserve"> </w:t>
      </w:r>
      <w:r w:rsidR="00094CB1">
        <w:rPr>
          <w:b/>
          <w:sz w:val="28"/>
          <w:szCs w:val="28"/>
        </w:rPr>
        <w:t>порядка</w:t>
      </w:r>
      <w:r w:rsidRPr="007C76F4">
        <w:rPr>
          <w:b/>
          <w:sz w:val="28"/>
          <w:szCs w:val="28"/>
        </w:rPr>
        <w:t xml:space="preserve"> </w:t>
      </w:r>
      <w:r w:rsidR="00094CB1">
        <w:rPr>
          <w:b/>
          <w:sz w:val="28"/>
          <w:szCs w:val="28"/>
        </w:rPr>
        <w:t>осуществления</w:t>
      </w:r>
      <w:r w:rsidR="006A6F95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администрацией</w:t>
      </w:r>
      <w:r>
        <w:rPr>
          <w:b/>
          <w:sz w:val="28"/>
          <w:szCs w:val="28"/>
        </w:rPr>
        <w:t xml:space="preserve"> </w:t>
      </w:r>
      <w:r w:rsidR="006A6F95">
        <w:rPr>
          <w:b/>
          <w:sz w:val="28"/>
          <w:szCs w:val="28"/>
        </w:rPr>
        <w:t>Малоекатериновского</w:t>
      </w:r>
      <w:r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муниципального образования Калининского муниципального района</w:t>
      </w:r>
      <w:r w:rsidR="006A6F95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полномочий</w:t>
      </w:r>
      <w:r w:rsidRPr="007C76F4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по</w:t>
      </w:r>
      <w:r w:rsidRPr="007C76F4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внутреннему</w:t>
      </w:r>
      <w:r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муниципальному</w:t>
      </w:r>
    </w:p>
    <w:p w:rsidR="007C76F4" w:rsidRPr="007C76F4" w:rsidRDefault="007C76F4" w:rsidP="003D4C11">
      <w:pPr>
        <w:jc w:val="both"/>
        <w:rPr>
          <w:b/>
          <w:sz w:val="28"/>
          <w:szCs w:val="28"/>
        </w:rPr>
      </w:pPr>
      <w:r w:rsidRPr="007C76F4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финансовому</w:t>
      </w:r>
      <w:r w:rsidRPr="007C76F4">
        <w:rPr>
          <w:b/>
          <w:sz w:val="28"/>
          <w:szCs w:val="28"/>
        </w:rPr>
        <w:t xml:space="preserve"> </w:t>
      </w:r>
      <w:r w:rsidR="00850544">
        <w:rPr>
          <w:b/>
          <w:sz w:val="28"/>
          <w:szCs w:val="28"/>
        </w:rPr>
        <w:t>контролю</w:t>
      </w:r>
    </w:p>
    <w:p w:rsidR="007C76F4" w:rsidRPr="007C76F4" w:rsidRDefault="007C76F4" w:rsidP="003D4C11"/>
    <w:p w:rsidR="007C76F4" w:rsidRDefault="007C76F4" w:rsidP="003D4C11">
      <w:pPr>
        <w:ind w:firstLine="708"/>
        <w:jc w:val="both"/>
        <w:rPr>
          <w:sz w:val="28"/>
          <w:szCs w:val="28"/>
        </w:rPr>
      </w:pPr>
      <w:r w:rsidRPr="007C76F4">
        <w:rPr>
          <w:sz w:val="28"/>
          <w:szCs w:val="28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 </w:t>
      </w:r>
    </w:p>
    <w:p w:rsidR="00850544" w:rsidRDefault="00850544" w:rsidP="003D4C11">
      <w:pPr>
        <w:ind w:firstLine="708"/>
        <w:rPr>
          <w:sz w:val="28"/>
          <w:szCs w:val="28"/>
        </w:rPr>
      </w:pPr>
    </w:p>
    <w:p w:rsidR="007C76F4" w:rsidRPr="006A6F95" w:rsidRDefault="007C76F4" w:rsidP="003D4C11">
      <w:pPr>
        <w:rPr>
          <w:b/>
          <w:sz w:val="28"/>
          <w:szCs w:val="28"/>
        </w:rPr>
      </w:pPr>
      <w:r w:rsidRPr="006A6F95">
        <w:rPr>
          <w:b/>
          <w:sz w:val="28"/>
          <w:szCs w:val="28"/>
        </w:rPr>
        <w:t>ПОСТАНОВЛЯЮ:</w:t>
      </w:r>
    </w:p>
    <w:p w:rsidR="007C76F4" w:rsidRPr="007C76F4" w:rsidRDefault="007C76F4" w:rsidP="003D4C11">
      <w:pPr>
        <w:rPr>
          <w:sz w:val="28"/>
          <w:szCs w:val="28"/>
        </w:rPr>
      </w:pPr>
    </w:p>
    <w:p w:rsidR="007C76F4" w:rsidRDefault="007C76F4" w:rsidP="003D4C11">
      <w:pPr>
        <w:jc w:val="both"/>
        <w:rPr>
          <w:sz w:val="28"/>
          <w:szCs w:val="28"/>
        </w:rPr>
      </w:pPr>
      <w:r w:rsidRPr="007C76F4">
        <w:rPr>
          <w:sz w:val="28"/>
          <w:szCs w:val="28"/>
        </w:rPr>
        <w:t xml:space="preserve">1. Утвердить прилагаемый </w:t>
      </w:r>
      <w:r w:rsidR="00D852EB">
        <w:rPr>
          <w:sz w:val="28"/>
          <w:szCs w:val="28"/>
        </w:rPr>
        <w:t>Порядок</w:t>
      </w:r>
      <w:hyperlink r:id="rId6" w:anchor="Par34#Par34" w:history="1"/>
      <w:r w:rsidR="006A6F95">
        <w:rPr>
          <w:sz w:val="28"/>
          <w:szCs w:val="28"/>
        </w:rPr>
        <w:t xml:space="preserve"> осуществления А</w:t>
      </w:r>
      <w:r w:rsidRPr="007C76F4">
        <w:rPr>
          <w:sz w:val="28"/>
          <w:szCs w:val="28"/>
        </w:rPr>
        <w:t xml:space="preserve">дминистрацией </w:t>
      </w:r>
      <w:r w:rsidR="006A6F95">
        <w:rPr>
          <w:sz w:val="28"/>
          <w:szCs w:val="28"/>
        </w:rPr>
        <w:t xml:space="preserve">Малоекатериновского </w:t>
      </w:r>
      <w:r w:rsidR="00850544">
        <w:rPr>
          <w:sz w:val="28"/>
          <w:szCs w:val="28"/>
        </w:rPr>
        <w:t>муниципального образования Калининского муниципального района</w:t>
      </w:r>
      <w:r w:rsidRPr="007C76F4">
        <w:rPr>
          <w:sz w:val="28"/>
          <w:szCs w:val="28"/>
        </w:rPr>
        <w:t xml:space="preserve"> полномочий по внутреннему муниципальному финансовому контролю.</w:t>
      </w:r>
    </w:p>
    <w:p w:rsidR="0062068B" w:rsidRPr="007C76F4" w:rsidRDefault="0062068B" w:rsidP="003D4C11">
      <w:pPr>
        <w:jc w:val="both"/>
        <w:rPr>
          <w:sz w:val="28"/>
          <w:szCs w:val="28"/>
        </w:rPr>
      </w:pPr>
    </w:p>
    <w:p w:rsidR="006A6F95" w:rsidRPr="00864791" w:rsidRDefault="0062068B" w:rsidP="003D4C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C76F4" w:rsidRPr="007C76F4">
        <w:rPr>
          <w:sz w:val="28"/>
          <w:szCs w:val="28"/>
        </w:rPr>
        <w:t xml:space="preserve">. </w:t>
      </w:r>
      <w:r w:rsidR="006A6F95" w:rsidRPr="001F41E6">
        <w:rPr>
          <w:rStyle w:val="apple-style-span"/>
          <w:bCs/>
          <w:color w:val="000000"/>
          <w:sz w:val="28"/>
          <w:szCs w:val="28"/>
        </w:rPr>
        <w:t xml:space="preserve">Настоящее </w:t>
      </w:r>
      <w:r w:rsidR="006A6F95">
        <w:rPr>
          <w:color w:val="000000"/>
          <w:sz w:val="28"/>
          <w:szCs w:val="28"/>
        </w:rPr>
        <w:t>п</w:t>
      </w:r>
      <w:r w:rsidR="006A6F95" w:rsidRPr="00864791">
        <w:rPr>
          <w:color w:val="000000"/>
          <w:sz w:val="28"/>
          <w:szCs w:val="28"/>
        </w:rPr>
        <w:t xml:space="preserve">остановление вступает в силу </w:t>
      </w:r>
      <w:r w:rsidR="006A6F95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="006A6F95" w:rsidRPr="00864791">
        <w:rPr>
          <w:color w:val="000000"/>
          <w:sz w:val="28"/>
          <w:szCs w:val="28"/>
        </w:rPr>
        <w:t>.</w:t>
      </w:r>
    </w:p>
    <w:p w:rsidR="0062068B" w:rsidRDefault="0062068B" w:rsidP="003D4C11">
      <w:pPr>
        <w:rPr>
          <w:sz w:val="28"/>
          <w:szCs w:val="28"/>
        </w:rPr>
      </w:pPr>
    </w:p>
    <w:p w:rsidR="0062068B" w:rsidRDefault="0062068B" w:rsidP="003D4C11">
      <w:pPr>
        <w:rPr>
          <w:sz w:val="28"/>
          <w:szCs w:val="28"/>
        </w:rPr>
      </w:pPr>
    </w:p>
    <w:p w:rsidR="0062068B" w:rsidRDefault="0062068B" w:rsidP="003D4C11">
      <w:pPr>
        <w:rPr>
          <w:sz w:val="28"/>
          <w:szCs w:val="28"/>
        </w:rPr>
      </w:pPr>
    </w:p>
    <w:p w:rsidR="0062068B" w:rsidRDefault="0062068B" w:rsidP="003D4C11">
      <w:pPr>
        <w:rPr>
          <w:sz w:val="28"/>
          <w:szCs w:val="28"/>
        </w:rPr>
      </w:pPr>
    </w:p>
    <w:p w:rsidR="006A6F95" w:rsidRPr="00864791" w:rsidRDefault="006A6F95" w:rsidP="003D4C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style-span"/>
          <w:b/>
          <w:bCs/>
          <w:color w:val="000000"/>
          <w:sz w:val="28"/>
          <w:szCs w:val="28"/>
        </w:rPr>
        <w:t>И.о. главы</w:t>
      </w:r>
      <w:r w:rsidRPr="00864791">
        <w:rPr>
          <w:rStyle w:val="apple-style-span"/>
          <w:b/>
          <w:bCs/>
          <w:color w:val="000000"/>
          <w:sz w:val="28"/>
          <w:szCs w:val="28"/>
        </w:rPr>
        <w:t>  администрации</w:t>
      </w:r>
      <w:r>
        <w:rPr>
          <w:rStyle w:val="apple-style-span"/>
          <w:b/>
          <w:bCs/>
          <w:color w:val="000000"/>
          <w:sz w:val="28"/>
          <w:szCs w:val="28"/>
        </w:rPr>
        <w:t xml:space="preserve">                              Т.Г. Питченко</w:t>
      </w:r>
    </w:p>
    <w:p w:rsidR="0062068B" w:rsidRDefault="0062068B" w:rsidP="003D4C11">
      <w:pPr>
        <w:rPr>
          <w:sz w:val="28"/>
          <w:szCs w:val="28"/>
        </w:rPr>
      </w:pPr>
    </w:p>
    <w:p w:rsidR="0062068B" w:rsidRPr="007C76F4" w:rsidRDefault="0062068B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Pr="007C76F4" w:rsidRDefault="007C76F4" w:rsidP="003D4C11">
      <w:pPr>
        <w:rPr>
          <w:sz w:val="28"/>
          <w:szCs w:val="28"/>
        </w:rPr>
      </w:pPr>
    </w:p>
    <w:p w:rsidR="007C76F4" w:rsidRDefault="007C76F4" w:rsidP="003D4C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6F95" w:rsidRPr="007C76F4" w:rsidRDefault="006A6F95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4C11" w:rsidRDefault="003D4C11" w:rsidP="003D4C11">
      <w:pPr>
        <w:jc w:val="right"/>
        <w:rPr>
          <w:b/>
        </w:rPr>
      </w:pPr>
      <w:bookmarkStart w:id="0" w:name="Par29"/>
      <w:bookmarkEnd w:id="0"/>
    </w:p>
    <w:p w:rsidR="007C76F4" w:rsidRPr="001C62E2" w:rsidRDefault="0062068B" w:rsidP="003D4C11">
      <w:pPr>
        <w:jc w:val="right"/>
        <w:rPr>
          <w:b/>
        </w:rPr>
      </w:pPr>
      <w:r w:rsidRPr="001C62E2">
        <w:rPr>
          <w:b/>
        </w:rPr>
        <w:lastRenderedPageBreak/>
        <w:t>Приложение к</w:t>
      </w:r>
    </w:p>
    <w:p w:rsidR="007C76F4" w:rsidRPr="001C62E2" w:rsidRDefault="0062068B" w:rsidP="003D4C11">
      <w:pPr>
        <w:jc w:val="right"/>
        <w:rPr>
          <w:b/>
        </w:rPr>
      </w:pPr>
      <w:r w:rsidRPr="001C62E2">
        <w:rPr>
          <w:b/>
        </w:rPr>
        <w:t>постановлению</w:t>
      </w:r>
      <w:r w:rsidR="007C76F4" w:rsidRPr="001C62E2">
        <w:rPr>
          <w:b/>
        </w:rPr>
        <w:t xml:space="preserve"> </w:t>
      </w:r>
      <w:r w:rsidRPr="001C62E2">
        <w:rPr>
          <w:b/>
        </w:rPr>
        <w:t>а</w:t>
      </w:r>
      <w:r w:rsidR="007C76F4" w:rsidRPr="001C62E2">
        <w:rPr>
          <w:b/>
        </w:rPr>
        <w:t>дминистрации</w:t>
      </w:r>
    </w:p>
    <w:p w:rsidR="007C76F4" w:rsidRPr="001C62E2" w:rsidRDefault="007C76F4" w:rsidP="003D4C11">
      <w:pPr>
        <w:jc w:val="right"/>
        <w:rPr>
          <w:b/>
        </w:rPr>
      </w:pPr>
      <w:r w:rsidRPr="001C62E2">
        <w:rPr>
          <w:b/>
        </w:rPr>
        <w:t>от</w:t>
      </w:r>
      <w:r w:rsidR="006A6F95">
        <w:rPr>
          <w:b/>
        </w:rPr>
        <w:t xml:space="preserve"> 02.07.</w:t>
      </w:r>
      <w:r w:rsidRPr="001C62E2">
        <w:rPr>
          <w:b/>
        </w:rPr>
        <w:t>201</w:t>
      </w:r>
      <w:r w:rsidR="0062068B" w:rsidRPr="001C62E2">
        <w:rPr>
          <w:b/>
        </w:rPr>
        <w:t>4</w:t>
      </w:r>
      <w:r w:rsidRPr="001C62E2">
        <w:rPr>
          <w:b/>
        </w:rPr>
        <w:t xml:space="preserve"> </w:t>
      </w:r>
      <w:r w:rsidR="006A6F95">
        <w:rPr>
          <w:b/>
        </w:rPr>
        <w:t>№ 39-п</w:t>
      </w:r>
      <w:r w:rsidRPr="001C62E2">
        <w:rPr>
          <w:b/>
        </w:rPr>
        <w:t xml:space="preserve"> 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6F4" w:rsidRPr="007C76F4" w:rsidRDefault="007C76F4" w:rsidP="003D4C11">
      <w:pPr>
        <w:jc w:val="center"/>
        <w:rPr>
          <w:b/>
          <w:sz w:val="28"/>
          <w:szCs w:val="28"/>
        </w:rPr>
      </w:pPr>
      <w:bookmarkStart w:id="1" w:name="Par34"/>
      <w:bookmarkEnd w:id="1"/>
      <w:r w:rsidRPr="007C76F4">
        <w:rPr>
          <w:b/>
          <w:sz w:val="28"/>
          <w:szCs w:val="28"/>
        </w:rPr>
        <w:t>П</w:t>
      </w:r>
      <w:r w:rsidR="00093C7E">
        <w:rPr>
          <w:b/>
          <w:sz w:val="28"/>
          <w:szCs w:val="28"/>
        </w:rPr>
        <w:t>орядок</w:t>
      </w:r>
    </w:p>
    <w:p w:rsidR="007C76F4" w:rsidRPr="007C76F4" w:rsidRDefault="00093C7E" w:rsidP="003D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7C76F4" w:rsidRPr="007C7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администрацией </w:t>
      </w:r>
      <w:r w:rsidR="006A6F95">
        <w:rPr>
          <w:b/>
          <w:sz w:val="28"/>
          <w:szCs w:val="28"/>
        </w:rPr>
        <w:t>Малоекатериновского</w:t>
      </w:r>
      <w:r>
        <w:rPr>
          <w:b/>
          <w:sz w:val="28"/>
          <w:szCs w:val="28"/>
        </w:rPr>
        <w:t xml:space="preserve"> муниципального образования Калини</w:t>
      </w:r>
      <w:r w:rsidR="00F4245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ского муниципального района</w:t>
      </w:r>
    </w:p>
    <w:p w:rsidR="007C76F4" w:rsidRPr="006A6F95" w:rsidRDefault="001C62E2" w:rsidP="003D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</w:t>
      </w:r>
      <w:r w:rsidR="007C76F4" w:rsidRPr="007C7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7C76F4" w:rsidRPr="007C7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внутреннему</w:t>
      </w:r>
      <w:r w:rsidR="006A6F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муниципальному</w:t>
      </w:r>
      <w:r w:rsidR="007C76F4" w:rsidRPr="007C7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финансовому</w:t>
      </w:r>
      <w:r w:rsidR="007C76F4" w:rsidRPr="007C7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контролю</w:t>
      </w:r>
    </w:p>
    <w:p w:rsidR="007C76F4" w:rsidRPr="007C76F4" w:rsidRDefault="001C62E2" w:rsidP="003D4C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" w:name="Par39"/>
      <w:bookmarkEnd w:id="2"/>
      <w:r>
        <w:rPr>
          <w:b/>
          <w:bCs/>
          <w:color w:val="000000"/>
          <w:sz w:val="28"/>
          <w:szCs w:val="28"/>
          <w:lang w:val="en-US"/>
        </w:rPr>
        <w:t>I</w:t>
      </w:r>
      <w:r w:rsidR="007C76F4" w:rsidRPr="007C76F4">
        <w:rPr>
          <w:b/>
          <w:bCs/>
          <w:color w:val="000000"/>
          <w:sz w:val="28"/>
          <w:szCs w:val="28"/>
        </w:rPr>
        <w:t>. Общие положения</w:t>
      </w:r>
    </w:p>
    <w:p w:rsidR="007C76F4" w:rsidRPr="007C76F4" w:rsidRDefault="001C62E2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C76F4" w:rsidRPr="007C76F4">
        <w:rPr>
          <w:color w:val="000000"/>
          <w:sz w:val="28"/>
          <w:szCs w:val="28"/>
        </w:rPr>
        <w:t xml:space="preserve"> Порядок осуществления Администрацией</w:t>
      </w:r>
      <w:r>
        <w:rPr>
          <w:color w:val="000000"/>
          <w:sz w:val="28"/>
          <w:szCs w:val="28"/>
        </w:rPr>
        <w:t xml:space="preserve"> </w:t>
      </w:r>
      <w:r w:rsidR="006A6F95">
        <w:rPr>
          <w:color w:val="000000"/>
          <w:sz w:val="28"/>
          <w:szCs w:val="28"/>
        </w:rPr>
        <w:t>Малоекатериновского</w:t>
      </w:r>
      <w:r>
        <w:rPr>
          <w:color w:val="000000"/>
          <w:sz w:val="28"/>
          <w:szCs w:val="28"/>
        </w:rPr>
        <w:t xml:space="preserve"> муниципального образования Калининского муниципального района </w:t>
      </w:r>
      <w:r w:rsidR="007C76F4" w:rsidRPr="007C76F4">
        <w:rPr>
          <w:color w:val="000000"/>
          <w:sz w:val="28"/>
          <w:szCs w:val="28"/>
        </w:rPr>
        <w:t xml:space="preserve">(далее - Администрация) полномочий по внутреннему муниципальному финансовому контролю определяет основания и порядок проведения проверок, ревизий и обследований. Внутренний муниципальный финансовый контроль осуществляется уполномоченным специалистом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7C76F4" w:rsidRPr="007C76F4">
        <w:rPr>
          <w:color w:val="000000"/>
          <w:sz w:val="28"/>
          <w:szCs w:val="28"/>
        </w:rPr>
        <w:t xml:space="preserve"> (далее – уполномоченный специалист). 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Внутренний муниципальный финансовый контроль осуществляется в соответствии с: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Бюджетным кодексом Российской Федерации;</w:t>
      </w:r>
    </w:p>
    <w:p w:rsid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Федеральным законом от 6 октября 2003 г. </w:t>
      </w:r>
      <w:r w:rsidR="00F42451">
        <w:rPr>
          <w:color w:val="000000"/>
          <w:sz w:val="28"/>
          <w:szCs w:val="28"/>
        </w:rPr>
        <w:t>№</w:t>
      </w:r>
      <w:r w:rsidRPr="007C76F4">
        <w:rPr>
          <w:color w:val="000000"/>
          <w:sz w:val="28"/>
          <w:szCs w:val="28"/>
        </w:rPr>
        <w:t xml:space="preserve"> 131-ФЗ </w:t>
      </w:r>
      <w:r w:rsidR="00F42451">
        <w:rPr>
          <w:color w:val="000000"/>
          <w:sz w:val="28"/>
          <w:szCs w:val="28"/>
        </w:rPr>
        <w:t>«</w:t>
      </w:r>
      <w:r w:rsidRPr="007C76F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2451">
        <w:rPr>
          <w:color w:val="000000"/>
          <w:sz w:val="28"/>
          <w:szCs w:val="28"/>
        </w:rPr>
        <w:t>»</w:t>
      </w:r>
      <w:r w:rsidRPr="007C76F4">
        <w:rPr>
          <w:color w:val="000000"/>
          <w:sz w:val="28"/>
          <w:szCs w:val="28"/>
        </w:rPr>
        <w:t>;</w:t>
      </w:r>
    </w:p>
    <w:p w:rsidR="006F133B" w:rsidRPr="007C76F4" w:rsidRDefault="006F133B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</w:t>
      </w:r>
      <w:r w:rsidR="00F42451">
        <w:rPr>
          <w:color w:val="000000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настоящим Порядком.</w:t>
      </w:r>
    </w:p>
    <w:p w:rsidR="007C76F4" w:rsidRPr="007C76F4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3</w:t>
      </w:r>
      <w:r w:rsidR="007C76F4" w:rsidRPr="007C76F4">
        <w:rPr>
          <w:color w:val="000000"/>
          <w:sz w:val="28"/>
          <w:szCs w:val="28"/>
        </w:rPr>
        <w:t>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7C76F4" w:rsidRPr="007C76F4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4</w:t>
      </w:r>
      <w:r w:rsidR="007C76F4" w:rsidRPr="007C76F4">
        <w:rPr>
          <w:color w:val="000000"/>
          <w:sz w:val="28"/>
          <w:szCs w:val="28"/>
        </w:rPr>
        <w:t>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7C76F4" w:rsidRPr="007C76F4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5</w:t>
      </w:r>
      <w:r w:rsidR="007C76F4" w:rsidRPr="007C76F4">
        <w:rPr>
          <w:color w:val="000000"/>
          <w:sz w:val="28"/>
          <w:szCs w:val="28"/>
        </w:rPr>
        <w:t>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Результаты проверки (ревизии) оформляются актом.</w:t>
      </w:r>
    </w:p>
    <w:p w:rsidR="007C76F4" w:rsidRPr="007C76F4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6</w:t>
      </w:r>
      <w:r w:rsidR="007C76F4" w:rsidRPr="007C76F4">
        <w:rPr>
          <w:color w:val="000000"/>
          <w:sz w:val="28"/>
          <w:szCs w:val="28"/>
        </w:rPr>
        <w:t>. Проверки подразделяются на камеральные и выездные, в том числе встречные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</w:t>
      </w:r>
      <w:r w:rsidR="00BE7B8E">
        <w:rPr>
          <w:color w:val="000000"/>
          <w:sz w:val="28"/>
          <w:szCs w:val="28"/>
        </w:rPr>
        <w:t>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Под выездными проверками понимаются проверки, проводимые по месту нахождения объекта контроля, в ходе которых в том числе определяется </w:t>
      </w:r>
      <w:r w:rsidRPr="007C76F4">
        <w:rPr>
          <w:color w:val="000000"/>
          <w:sz w:val="28"/>
          <w:szCs w:val="28"/>
        </w:rPr>
        <w:lastRenderedPageBreak/>
        <w:t>фактическое соответствие совершенных операций данным бюджетной (бухгалтерской) отчетности и первичных документов.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C76F4" w:rsidRPr="007C76F4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7</w:t>
      </w:r>
      <w:r w:rsidR="007C76F4" w:rsidRPr="007C76F4">
        <w:rPr>
          <w:color w:val="000000"/>
          <w:sz w:val="28"/>
          <w:szCs w:val="28"/>
        </w:rPr>
        <w:t>. Под обследованием понимаются анализ и оценка состояния определенной сферы деятельности объекта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Результаты обследования оформляются заключением.</w:t>
      </w:r>
    </w:p>
    <w:p w:rsidR="00A3115A" w:rsidRDefault="00BE7B8E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8</w:t>
      </w:r>
      <w:r w:rsidR="007C76F4" w:rsidRPr="007C76F4">
        <w:rPr>
          <w:color w:val="000000"/>
          <w:sz w:val="28"/>
          <w:szCs w:val="28"/>
        </w:rPr>
        <w:t>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7C76F4" w:rsidRPr="007C76F4" w:rsidRDefault="00A3115A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C76F4" w:rsidRPr="007C76F4">
        <w:rPr>
          <w:color w:val="000000"/>
          <w:sz w:val="28"/>
          <w:szCs w:val="28"/>
        </w:rPr>
        <w:t>. Объектами муниципального финансового контроля являются:</w:t>
      </w:r>
    </w:p>
    <w:p w:rsidR="007C76F4" w:rsidRPr="007C76F4" w:rsidRDefault="00A3115A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Par58"/>
      <w:bookmarkEnd w:id="3"/>
      <w:r>
        <w:rPr>
          <w:color w:val="000000"/>
          <w:sz w:val="28"/>
          <w:szCs w:val="28"/>
        </w:rPr>
        <w:t>9</w:t>
      </w:r>
      <w:r w:rsidR="007C76F4" w:rsidRPr="007C76F4">
        <w:rPr>
          <w:color w:val="000000"/>
          <w:sz w:val="28"/>
          <w:szCs w:val="28"/>
        </w:rPr>
        <w:t xml:space="preserve">.1. Главные распорядители (распорядители, получатели) средств бюджета </w:t>
      </w:r>
      <w:r w:rsidR="008E3156">
        <w:rPr>
          <w:color w:val="000000"/>
          <w:sz w:val="28"/>
          <w:szCs w:val="28"/>
        </w:rPr>
        <w:t>муниципального образования</w:t>
      </w:r>
      <w:r w:rsidR="007C76F4" w:rsidRPr="007C76F4">
        <w:rPr>
          <w:color w:val="000000"/>
          <w:sz w:val="28"/>
          <w:szCs w:val="28"/>
        </w:rPr>
        <w:t xml:space="preserve">, главные администраторы (администраторы) доходов бюджета </w:t>
      </w:r>
      <w:r w:rsidR="008E3156">
        <w:rPr>
          <w:color w:val="000000"/>
          <w:sz w:val="28"/>
          <w:szCs w:val="28"/>
        </w:rPr>
        <w:t>муниципального образования</w:t>
      </w:r>
      <w:r w:rsidR="007C76F4" w:rsidRPr="007C76F4">
        <w:rPr>
          <w:color w:val="000000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8E3156">
        <w:rPr>
          <w:color w:val="000000"/>
          <w:sz w:val="28"/>
          <w:szCs w:val="28"/>
        </w:rPr>
        <w:t>муниципального образования</w:t>
      </w:r>
      <w:r w:rsidR="007C76F4" w:rsidRPr="007C76F4">
        <w:rPr>
          <w:color w:val="000000"/>
          <w:sz w:val="28"/>
          <w:szCs w:val="28"/>
        </w:rPr>
        <w:t>;</w:t>
      </w:r>
    </w:p>
    <w:p w:rsidR="007C76F4" w:rsidRPr="007C76F4" w:rsidRDefault="00A3115A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Par59"/>
      <w:bookmarkEnd w:id="4"/>
      <w:r>
        <w:rPr>
          <w:color w:val="000000"/>
          <w:sz w:val="28"/>
          <w:szCs w:val="28"/>
        </w:rPr>
        <w:t>9</w:t>
      </w:r>
      <w:r w:rsidR="007C76F4" w:rsidRPr="007C76F4">
        <w:rPr>
          <w:color w:val="000000"/>
          <w:sz w:val="28"/>
          <w:szCs w:val="28"/>
        </w:rPr>
        <w:t>.2. Муниципальные учреждения</w:t>
      </w:r>
      <w:r w:rsidR="008E3156">
        <w:rPr>
          <w:color w:val="000000"/>
          <w:sz w:val="28"/>
          <w:szCs w:val="28"/>
        </w:rPr>
        <w:t xml:space="preserve"> </w:t>
      </w:r>
      <w:r w:rsidR="006A6F95">
        <w:rPr>
          <w:color w:val="000000"/>
          <w:sz w:val="28"/>
          <w:szCs w:val="28"/>
        </w:rPr>
        <w:t>Малоекатериновского</w:t>
      </w:r>
      <w:r w:rsidR="008E3156">
        <w:rPr>
          <w:color w:val="000000"/>
          <w:sz w:val="28"/>
          <w:szCs w:val="28"/>
        </w:rPr>
        <w:t xml:space="preserve"> муниципального образования</w:t>
      </w:r>
      <w:r w:rsidR="007C76F4" w:rsidRPr="007C76F4">
        <w:rPr>
          <w:color w:val="000000"/>
          <w:sz w:val="28"/>
          <w:szCs w:val="28"/>
        </w:rPr>
        <w:t>;</w:t>
      </w:r>
    </w:p>
    <w:p w:rsidR="007C76F4" w:rsidRPr="007C76F4" w:rsidRDefault="00A3115A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Par60"/>
      <w:bookmarkEnd w:id="5"/>
      <w:r>
        <w:rPr>
          <w:color w:val="000000"/>
          <w:sz w:val="28"/>
          <w:szCs w:val="28"/>
        </w:rPr>
        <w:t>9</w:t>
      </w:r>
      <w:r w:rsidR="007C76F4" w:rsidRPr="007C76F4">
        <w:rPr>
          <w:color w:val="000000"/>
          <w:sz w:val="28"/>
          <w:szCs w:val="28"/>
        </w:rPr>
        <w:t>.3. Муниципальные унитарные предприятия</w:t>
      </w:r>
      <w:r w:rsidR="008E3156">
        <w:rPr>
          <w:color w:val="000000"/>
          <w:sz w:val="28"/>
          <w:szCs w:val="28"/>
        </w:rPr>
        <w:t xml:space="preserve"> </w:t>
      </w:r>
      <w:r w:rsidR="006A6F95">
        <w:rPr>
          <w:color w:val="000000"/>
          <w:sz w:val="28"/>
          <w:szCs w:val="28"/>
        </w:rPr>
        <w:t>Малоекатериновского</w:t>
      </w:r>
      <w:r w:rsidR="008E3156">
        <w:rPr>
          <w:color w:val="000000"/>
          <w:sz w:val="28"/>
          <w:szCs w:val="28"/>
        </w:rPr>
        <w:t xml:space="preserve"> муниципального образования</w:t>
      </w:r>
      <w:r w:rsidR="007C76F4" w:rsidRPr="007C76F4">
        <w:rPr>
          <w:color w:val="000000"/>
          <w:sz w:val="28"/>
          <w:szCs w:val="28"/>
        </w:rPr>
        <w:t>;</w:t>
      </w:r>
    </w:p>
    <w:p w:rsidR="000C3496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Par61"/>
      <w:bookmarkEnd w:id="6"/>
      <w:r w:rsidRPr="007C76F4">
        <w:rPr>
          <w:color w:val="000000"/>
          <w:sz w:val="28"/>
          <w:szCs w:val="28"/>
        </w:rPr>
        <w:t>1</w:t>
      </w:r>
      <w:r w:rsidR="00A3115A">
        <w:rPr>
          <w:color w:val="000000"/>
          <w:sz w:val="28"/>
          <w:szCs w:val="28"/>
        </w:rPr>
        <w:t>0</w:t>
      </w:r>
      <w:r w:rsidRPr="007C76F4">
        <w:rPr>
          <w:color w:val="000000"/>
          <w:sz w:val="28"/>
          <w:szCs w:val="28"/>
        </w:rPr>
        <w:t xml:space="preserve">. Муниципальный финансовый контроль в отношении объектов контроля осуществляется только в части соблюдения ими условий предоставления средств из бюджета </w:t>
      </w:r>
      <w:r w:rsidR="00877801">
        <w:rPr>
          <w:color w:val="000000"/>
          <w:sz w:val="28"/>
          <w:szCs w:val="28"/>
        </w:rPr>
        <w:t>муниципального образования</w:t>
      </w:r>
      <w:r w:rsidRPr="007C76F4">
        <w:rPr>
          <w:color w:val="000000"/>
          <w:sz w:val="28"/>
          <w:szCs w:val="28"/>
        </w:rPr>
        <w:t xml:space="preserve"> в процессе проверки главных распорядителей (распорядителей) средств бюджета</w:t>
      </w:r>
      <w:r w:rsidR="00877801">
        <w:rPr>
          <w:color w:val="000000"/>
          <w:sz w:val="28"/>
          <w:szCs w:val="28"/>
        </w:rPr>
        <w:t xml:space="preserve"> муниципального образования</w:t>
      </w:r>
      <w:r w:rsidRPr="007C76F4">
        <w:rPr>
          <w:color w:val="000000"/>
          <w:sz w:val="28"/>
          <w:szCs w:val="28"/>
        </w:rPr>
        <w:t>, их предоставивших.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</w:t>
      </w:r>
      <w:r w:rsidR="00A3115A">
        <w:rPr>
          <w:color w:val="000000"/>
          <w:sz w:val="28"/>
          <w:szCs w:val="28"/>
        </w:rPr>
        <w:t>1</w:t>
      </w:r>
      <w:r w:rsidRPr="007C76F4">
        <w:rPr>
          <w:color w:val="000000"/>
          <w:sz w:val="28"/>
          <w:szCs w:val="28"/>
        </w:rPr>
        <w:t>. Полномочиями Администрации по осуществлению внутреннего муниципального финансового контроля являются:</w:t>
      </w:r>
    </w:p>
    <w:p w:rsidR="007C76F4" w:rsidRP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76F4" w:rsidRPr="007C76F4">
        <w:rPr>
          <w:color w:val="000000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76F4" w:rsidRPr="007C76F4">
        <w:rPr>
          <w:color w:val="000000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A3115A" w:rsidRPr="007C76F4" w:rsidRDefault="00A3115A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</w:t>
      </w:r>
      <w:r w:rsidR="00A3115A">
        <w:rPr>
          <w:color w:val="000000"/>
          <w:sz w:val="28"/>
          <w:szCs w:val="28"/>
        </w:rPr>
        <w:t>2</w:t>
      </w:r>
      <w:r w:rsidRPr="007C76F4">
        <w:rPr>
          <w:color w:val="000000"/>
          <w:sz w:val="28"/>
          <w:szCs w:val="28"/>
        </w:rPr>
        <w:t>. При осуществлении полномочий по внутреннему муниципальному финансовому контролю Администрацией:</w:t>
      </w:r>
    </w:p>
    <w:p w:rsidR="007C76F4" w:rsidRP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76F4" w:rsidRPr="007C76F4">
        <w:rPr>
          <w:color w:val="000000"/>
          <w:sz w:val="28"/>
          <w:szCs w:val="28"/>
        </w:rPr>
        <w:t>проводятся проверки, ревизии и обследования;</w:t>
      </w:r>
    </w:p>
    <w:p w:rsidR="007C76F4" w:rsidRP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C76F4" w:rsidRPr="007C76F4">
        <w:rPr>
          <w:color w:val="000000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7C76F4" w:rsidRP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76F4" w:rsidRPr="007C76F4">
        <w:rPr>
          <w:color w:val="000000"/>
          <w:sz w:val="28"/>
          <w:szCs w:val="28"/>
        </w:rPr>
        <w:t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4A2587" w:rsidRPr="007C76F4" w:rsidRDefault="003B0F0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76F4" w:rsidRPr="007C76F4">
        <w:rPr>
          <w:color w:val="000000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Par66"/>
      <w:bookmarkEnd w:id="7"/>
      <w:r w:rsidRPr="007C76F4">
        <w:rPr>
          <w:b/>
          <w:bCs/>
          <w:color w:val="000000"/>
          <w:sz w:val="28"/>
          <w:szCs w:val="28"/>
        </w:rPr>
        <w:t>2. Порядок планирования Администрацией контрольных мероприятий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Ревизии и (или) проверки проводятся уполномоченным специалистом Администрации в соответствии с планом.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Проведение обследований носит внеплановый характер.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Периодичность составления плана - годовая.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</w:t>
      </w:r>
      <w:r w:rsidRPr="00BE7B8E">
        <w:rPr>
          <w:color w:val="000000"/>
          <w:sz w:val="28"/>
          <w:szCs w:val="28"/>
        </w:rPr>
        <w:t xml:space="preserve">позднее 1 </w:t>
      </w:r>
      <w:r w:rsidR="00BE7B8E" w:rsidRPr="00BE7B8E">
        <w:rPr>
          <w:color w:val="000000"/>
          <w:sz w:val="28"/>
          <w:szCs w:val="28"/>
        </w:rPr>
        <w:t>декабря</w:t>
      </w:r>
      <w:r w:rsidRPr="00BE7B8E">
        <w:rPr>
          <w:color w:val="000000"/>
          <w:sz w:val="28"/>
          <w:szCs w:val="28"/>
        </w:rPr>
        <w:t xml:space="preserve"> года</w:t>
      </w:r>
      <w:r w:rsidRPr="007C76F4">
        <w:rPr>
          <w:color w:val="000000"/>
          <w:sz w:val="28"/>
          <w:szCs w:val="28"/>
        </w:rPr>
        <w:t>, предшествующего планируемому.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5. План контрольных мероприятий подписывается уполномоченным специалистом Администрации и утверждается Главой администрации </w:t>
      </w:r>
      <w:r w:rsidR="008F2575">
        <w:rPr>
          <w:color w:val="000000"/>
          <w:sz w:val="28"/>
          <w:szCs w:val="28"/>
        </w:rPr>
        <w:t>муниципального образования</w:t>
      </w:r>
      <w:r w:rsidRPr="007C76F4">
        <w:rPr>
          <w:color w:val="000000"/>
          <w:sz w:val="28"/>
          <w:szCs w:val="28"/>
        </w:rPr>
        <w:t xml:space="preserve"> до </w:t>
      </w:r>
      <w:r w:rsidRPr="00BE7B8E">
        <w:rPr>
          <w:color w:val="000000"/>
          <w:sz w:val="28"/>
          <w:szCs w:val="28"/>
        </w:rPr>
        <w:t>20 декабря года</w:t>
      </w:r>
      <w:r w:rsidRPr="007C76F4">
        <w:rPr>
          <w:color w:val="000000"/>
          <w:sz w:val="28"/>
          <w:szCs w:val="28"/>
        </w:rPr>
        <w:t>, предшествующего планируемому.</w:t>
      </w:r>
    </w:p>
    <w:p w:rsidR="007C76F4" w:rsidRPr="007C76F4" w:rsidRDefault="008F2575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C76F4" w:rsidRPr="007C76F4">
        <w:rPr>
          <w:color w:val="000000"/>
          <w:sz w:val="28"/>
          <w:szCs w:val="28"/>
        </w:rPr>
        <w:t>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Par78"/>
      <w:bookmarkEnd w:id="8"/>
      <w:r w:rsidRPr="007C76F4">
        <w:rPr>
          <w:b/>
          <w:bCs/>
          <w:color w:val="000000"/>
          <w:sz w:val="28"/>
          <w:szCs w:val="28"/>
        </w:rPr>
        <w:t>3. Подготовка программы контрольных мероприятий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Для проведения каждой отдельной ревизии и (или) проверки составляется программа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Глава Администрации утверждает программу ревизии и (или) проверки до начала контрольных мероприятий.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Для проведения обследования программа не составляется.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Программа ревизии и (или) проверки должна содержать: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тему ревизии и (или) проверки;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наименование объекта контроля;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проверяемый период;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lastRenderedPageBreak/>
        <w:t>перечень основных вопросов, по которым осуществляются контрольные действия.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Тема ревизии и (или) проверки в программе ревизии и (или) проверки указывается в соответствии с распоряжением Администрации</w:t>
      </w:r>
      <w:r w:rsidR="008F2575">
        <w:rPr>
          <w:color w:val="000000"/>
          <w:sz w:val="28"/>
          <w:szCs w:val="28"/>
        </w:rPr>
        <w:t xml:space="preserve"> муниципального образования</w:t>
      </w:r>
      <w:r w:rsidRPr="007C76F4">
        <w:rPr>
          <w:color w:val="000000"/>
          <w:sz w:val="28"/>
          <w:szCs w:val="28"/>
        </w:rPr>
        <w:t>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4. При необходимости программа ревизии и (или) проверки изменяется.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Par91"/>
      <w:bookmarkEnd w:id="9"/>
      <w:r w:rsidRPr="007C76F4">
        <w:rPr>
          <w:b/>
          <w:bCs/>
          <w:color w:val="000000"/>
          <w:sz w:val="28"/>
          <w:szCs w:val="28"/>
        </w:rPr>
        <w:t>4. Назначение контрольных мероприятий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Перечень должностных лиц, уполномоченных принимать решения о проведении контрольных мероприятий: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Глава Администрации;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в отсутствие Главы Администрации - заместитель Главы администрации </w:t>
      </w:r>
      <w:r w:rsidR="00C04364">
        <w:rPr>
          <w:color w:val="000000"/>
          <w:sz w:val="28"/>
          <w:szCs w:val="28"/>
        </w:rPr>
        <w:t>муниципального образования</w:t>
      </w:r>
      <w:r w:rsidRPr="007C76F4">
        <w:rPr>
          <w:color w:val="000000"/>
          <w:sz w:val="28"/>
          <w:szCs w:val="28"/>
        </w:rPr>
        <w:t>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Контрольные мероприятия осуществляются уполномоченным специалистом Администрации.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 xml:space="preserve">При необходимости к проведению контрольных мероприятий привлекаются специалисты Администрации, органов исполнительной власти </w:t>
      </w:r>
      <w:r w:rsidR="00C04364" w:rsidRPr="00BE7B8E">
        <w:rPr>
          <w:color w:val="000000"/>
          <w:sz w:val="28"/>
          <w:szCs w:val="28"/>
        </w:rPr>
        <w:t>Калининского</w:t>
      </w:r>
      <w:r w:rsidRPr="00BE7B8E">
        <w:rPr>
          <w:color w:val="000000"/>
          <w:sz w:val="28"/>
          <w:szCs w:val="28"/>
        </w:rPr>
        <w:t xml:space="preserve"> муниципального района (по согласованию) и организаций района (по согласованию).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4. Срок проведения контрольного мероприятия не может превышать 45 рабочих дней.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Датой окончания обследования считается день составления заключения.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lastRenderedPageBreak/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Par109"/>
      <w:bookmarkEnd w:id="10"/>
      <w:r w:rsidRPr="007C76F4">
        <w:rPr>
          <w:b/>
          <w:bCs/>
          <w:color w:val="000000"/>
          <w:sz w:val="28"/>
          <w:szCs w:val="28"/>
        </w:rPr>
        <w:t>5. Проведение контрольных мероприятий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Копия распоряжения о проведении ревизии и (или) проверки предъявляется руководителю объекта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Контрольные действия могут проводиться сплошным или выборочным способом.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4. Уполномоченный специалист Администрации, осуществляющий контрольные мероприятия, имеет право: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на беспрепятственный доступ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запрашивать и получать люб</w:t>
      </w:r>
      <w:r w:rsidR="00C04364">
        <w:rPr>
          <w:color w:val="000000"/>
          <w:sz w:val="28"/>
          <w:szCs w:val="28"/>
        </w:rPr>
        <w:t>ую</w:t>
      </w:r>
      <w:r w:rsidRPr="007C76F4">
        <w:rPr>
          <w:color w:val="000000"/>
          <w:sz w:val="28"/>
          <w:szCs w:val="28"/>
        </w:rPr>
        <w:t xml:space="preserve"> информацию, документы и материалы, связанные с деятельностью объекта контроля,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проводить совместно с должностными лицами объекта контроля инвентаризацию имущ</w:t>
      </w:r>
      <w:r w:rsidR="00713063">
        <w:rPr>
          <w:color w:val="000000"/>
          <w:sz w:val="28"/>
          <w:szCs w:val="28"/>
        </w:rPr>
        <w:t>ества и финансовых обязательств;</w:t>
      </w:r>
    </w:p>
    <w:p w:rsid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713063" w:rsidRP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13063">
        <w:rPr>
          <w:color w:val="000000"/>
          <w:sz w:val="28"/>
          <w:szCs w:val="28"/>
        </w:rPr>
        <w:t xml:space="preserve">Должностное лицо (должностные лица) </w:t>
      </w:r>
      <w:r>
        <w:rPr>
          <w:color w:val="000000"/>
          <w:sz w:val="28"/>
          <w:szCs w:val="28"/>
        </w:rPr>
        <w:t>Администрации</w:t>
      </w:r>
      <w:r w:rsidRPr="00713063">
        <w:rPr>
          <w:color w:val="000000"/>
          <w:sz w:val="28"/>
          <w:szCs w:val="28"/>
        </w:rPr>
        <w:t>, уполномоченное (уполномоченные) на проведение проверки, обязано:</w:t>
      </w:r>
    </w:p>
    <w:p w:rsidR="00713063" w:rsidRP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063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</w:t>
      </w:r>
      <w:r w:rsidR="00BF60AC">
        <w:rPr>
          <w:color w:val="000000"/>
          <w:sz w:val="28"/>
          <w:szCs w:val="28"/>
        </w:rPr>
        <w:t xml:space="preserve"> </w:t>
      </w:r>
      <w:r w:rsidR="009B1F78">
        <w:rPr>
          <w:color w:val="000000"/>
          <w:sz w:val="28"/>
          <w:szCs w:val="28"/>
        </w:rPr>
        <w:t>предупреждению, выявлению и пресечению нарушений в установленной сфере деятельности;</w:t>
      </w:r>
    </w:p>
    <w:p w:rsidR="00713063" w:rsidRP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063">
        <w:rPr>
          <w:color w:val="000000"/>
          <w:sz w:val="28"/>
          <w:szCs w:val="28"/>
        </w:rPr>
        <w:t xml:space="preserve">соблюдать </w:t>
      </w:r>
      <w:r w:rsidR="009B1F78">
        <w:rPr>
          <w:color w:val="000000"/>
          <w:sz w:val="28"/>
          <w:szCs w:val="28"/>
        </w:rPr>
        <w:t>требования нормативных правовых актов в установленной сфере деятельности</w:t>
      </w:r>
      <w:r w:rsidRPr="00713063">
        <w:rPr>
          <w:color w:val="000000"/>
          <w:sz w:val="28"/>
          <w:szCs w:val="28"/>
        </w:rPr>
        <w:t>;</w:t>
      </w:r>
    </w:p>
    <w:p w:rsidR="00713063" w:rsidRP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063">
        <w:rPr>
          <w:color w:val="000000"/>
          <w:sz w:val="28"/>
          <w:szCs w:val="28"/>
        </w:rPr>
        <w:t xml:space="preserve">проводить </w:t>
      </w:r>
      <w:r w:rsidR="009B1F78">
        <w:rPr>
          <w:color w:val="000000"/>
          <w:sz w:val="28"/>
          <w:szCs w:val="28"/>
        </w:rPr>
        <w:t>контрольные мероприятия в соответствии с распоряжением Главы Администрации</w:t>
      </w:r>
      <w:r w:rsidRPr="00713063">
        <w:rPr>
          <w:color w:val="000000"/>
          <w:sz w:val="28"/>
          <w:szCs w:val="28"/>
        </w:rPr>
        <w:t>;</w:t>
      </w:r>
    </w:p>
    <w:p w:rsidR="00713063" w:rsidRPr="00713063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063">
        <w:rPr>
          <w:color w:val="000000"/>
          <w:sz w:val="28"/>
          <w:szCs w:val="28"/>
        </w:rPr>
        <w:t xml:space="preserve">ознакомить </w:t>
      </w:r>
      <w:r w:rsidR="009B1F78">
        <w:rPr>
          <w:color w:val="000000"/>
          <w:sz w:val="28"/>
          <w:szCs w:val="28"/>
        </w:rPr>
        <w:t>об</w:t>
      </w:r>
      <w:r w:rsidRPr="00713063">
        <w:rPr>
          <w:color w:val="000000"/>
          <w:sz w:val="28"/>
          <w:szCs w:val="28"/>
        </w:rPr>
        <w:t>ъект контроля с копией приказа (распоряжения), программой, а также с результатами проверки;</w:t>
      </w:r>
    </w:p>
    <w:p w:rsidR="00BF60AC" w:rsidRDefault="00713063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063">
        <w:rPr>
          <w:color w:val="000000"/>
          <w:sz w:val="28"/>
          <w:szCs w:val="28"/>
        </w:rPr>
        <w:t>при выявлении факта совершения действия (бездействия), содержащего</w:t>
      </w:r>
      <w:r w:rsidR="00BF60AC">
        <w:rPr>
          <w:color w:val="000000"/>
          <w:sz w:val="28"/>
          <w:szCs w:val="28"/>
        </w:rPr>
        <w:t xml:space="preserve"> </w:t>
      </w:r>
      <w:r w:rsidRPr="00713063">
        <w:rPr>
          <w:color w:val="000000"/>
          <w:sz w:val="28"/>
          <w:szCs w:val="28"/>
        </w:rPr>
        <w:t>признаки состава преступления, направлять в правоохранительные органы</w:t>
      </w:r>
      <w:r w:rsidR="00BF60AC">
        <w:rPr>
          <w:color w:val="000000"/>
          <w:sz w:val="28"/>
          <w:szCs w:val="28"/>
        </w:rPr>
        <w:t xml:space="preserve"> </w:t>
      </w:r>
      <w:r w:rsidRPr="00713063">
        <w:rPr>
          <w:color w:val="000000"/>
          <w:sz w:val="28"/>
          <w:szCs w:val="28"/>
        </w:rPr>
        <w:t>информацию о таком факте и (или) документы, а также иные материалы,</w:t>
      </w:r>
      <w:r w:rsidR="00BF60AC">
        <w:rPr>
          <w:color w:val="000000"/>
          <w:sz w:val="28"/>
          <w:szCs w:val="28"/>
        </w:rPr>
        <w:t xml:space="preserve"> </w:t>
      </w:r>
      <w:r w:rsidRPr="00713063">
        <w:rPr>
          <w:color w:val="000000"/>
          <w:sz w:val="28"/>
          <w:szCs w:val="28"/>
        </w:rPr>
        <w:t>подтверждающие такой факт.</w:t>
      </w:r>
    </w:p>
    <w:p w:rsidR="00CF67E4" w:rsidRPr="00CF67E4" w:rsidRDefault="00BF60AC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F67E4">
        <w:rPr>
          <w:color w:val="000000"/>
          <w:sz w:val="28"/>
          <w:szCs w:val="28"/>
        </w:rPr>
        <w:t>.</w:t>
      </w:r>
      <w:r w:rsidR="00CF67E4" w:rsidRPr="00CF67E4">
        <w:t xml:space="preserve"> </w:t>
      </w:r>
      <w:r w:rsidR="00CF67E4" w:rsidRPr="00CF67E4">
        <w:rPr>
          <w:color w:val="000000"/>
          <w:sz w:val="28"/>
          <w:szCs w:val="28"/>
        </w:rPr>
        <w:t xml:space="preserve">Должностное лицо (должностные лица) </w:t>
      </w:r>
      <w:r w:rsidR="00CF67E4">
        <w:rPr>
          <w:color w:val="000000"/>
          <w:sz w:val="28"/>
          <w:szCs w:val="28"/>
        </w:rPr>
        <w:t>Администрации</w:t>
      </w:r>
      <w:r w:rsidR="00CF67E4" w:rsidRPr="00CF67E4">
        <w:rPr>
          <w:color w:val="000000"/>
          <w:sz w:val="28"/>
          <w:szCs w:val="28"/>
        </w:rPr>
        <w:t>, уполномоченное (уполномоченные) на проведение проверки, несет ответственность за неисполнение и (или) ненадлежащее исполнение закона о</w:t>
      </w:r>
      <w:r w:rsidR="00CF67E4">
        <w:rPr>
          <w:color w:val="000000"/>
          <w:sz w:val="28"/>
          <w:szCs w:val="28"/>
        </w:rPr>
        <w:t xml:space="preserve"> </w:t>
      </w:r>
      <w:r w:rsidR="00CF67E4" w:rsidRPr="00CF67E4">
        <w:rPr>
          <w:color w:val="000000"/>
          <w:sz w:val="28"/>
          <w:szCs w:val="28"/>
        </w:rPr>
        <w:t>контрактной системе и положений настоящего Порядка, предусмотренную законодательством Российской Федерации</w:t>
      </w:r>
      <w:r w:rsidR="00CF67E4">
        <w:rPr>
          <w:color w:val="000000"/>
          <w:sz w:val="28"/>
          <w:szCs w:val="28"/>
        </w:rPr>
        <w:t>.</w:t>
      </w:r>
    </w:p>
    <w:p w:rsidR="007C76F4" w:rsidRPr="007C76F4" w:rsidRDefault="00BF60AC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C76F4" w:rsidRPr="007C76F4">
        <w:rPr>
          <w:color w:val="000000"/>
          <w:sz w:val="28"/>
          <w:szCs w:val="28"/>
        </w:rPr>
        <w:t>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F42451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" w:name="Par126"/>
      <w:bookmarkEnd w:id="11"/>
      <w:r w:rsidRPr="007C76F4">
        <w:rPr>
          <w:b/>
          <w:bCs/>
          <w:color w:val="000000"/>
          <w:sz w:val="28"/>
          <w:szCs w:val="28"/>
        </w:rPr>
        <w:t>6. Порядок оформления результатов контрольных мероприятий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Результаты ревизии и (или) проверки оформляются актом в срок не позднее 10 рабочих дней с даты окончания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lastRenderedPageBreak/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B8E">
        <w:rPr>
          <w:color w:val="000000"/>
          <w:sz w:val="28"/>
          <w:szCs w:val="28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</w:t>
      </w:r>
      <w:r w:rsidRPr="007C76F4">
        <w:rPr>
          <w:color w:val="000000"/>
          <w:sz w:val="28"/>
          <w:szCs w:val="28"/>
        </w:rPr>
        <w:t>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Акт ревизии и (или) проверки состоит из вводной, описательной и заключительной частей.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4. Вводная часть акта ревизии и (или) проверки должна содержать следующие сведения: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тему ревизии и (или) проверки;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дату и место составления акта ревизии и (или) проверки;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номер и дату распоряжения о проведении ревизии и (или) проверки;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фамилии, инициалы и должности лиц, осуществляющих ревизию и (или) проверку;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проверяемый период;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срок проведения ревизии и (или) проверки;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сведения об объекте контроля: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</w:t>
      </w:r>
      <w:r w:rsidR="00C04364">
        <w:rPr>
          <w:color w:val="000000"/>
          <w:sz w:val="28"/>
          <w:szCs w:val="28"/>
        </w:rPr>
        <w:t xml:space="preserve"> муниципального образования</w:t>
      </w:r>
      <w:r w:rsidRPr="007C76F4">
        <w:rPr>
          <w:color w:val="000000"/>
          <w:sz w:val="28"/>
          <w:szCs w:val="28"/>
        </w:rPr>
        <w:t>, главных администраторов и администраторов доходов бюджета</w:t>
      </w:r>
      <w:r w:rsidR="00C04364">
        <w:rPr>
          <w:color w:val="000000"/>
          <w:sz w:val="28"/>
          <w:szCs w:val="28"/>
        </w:rPr>
        <w:t xml:space="preserve"> муниципального образования</w:t>
      </w:r>
      <w:r w:rsidRPr="007C76F4">
        <w:rPr>
          <w:color w:val="000000"/>
          <w:sz w:val="28"/>
          <w:szCs w:val="28"/>
        </w:rPr>
        <w:t>, главных администраторов и администраторов источников финансирования дефицита бюджета</w:t>
      </w:r>
      <w:r w:rsidR="00C04364">
        <w:rPr>
          <w:color w:val="000000"/>
          <w:sz w:val="28"/>
          <w:szCs w:val="28"/>
        </w:rPr>
        <w:t xml:space="preserve"> муниципального образования</w:t>
      </w:r>
      <w:r w:rsidRPr="007C76F4">
        <w:rPr>
          <w:color w:val="000000"/>
          <w:sz w:val="28"/>
          <w:szCs w:val="28"/>
        </w:rPr>
        <w:t xml:space="preserve"> (при наличии);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сведения об учредителях (участниках) (при наличии);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имеющиеся лицензии на осуществление соответствующих видов деятельности (при наличии);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при необходимости могут быть указаны иные данные.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</w:t>
      </w:r>
      <w:r w:rsidRPr="007C76F4">
        <w:rPr>
          <w:color w:val="000000"/>
          <w:sz w:val="28"/>
          <w:szCs w:val="28"/>
        </w:rPr>
        <w:lastRenderedPageBreak/>
        <w:t>нарушение, документально подтвержденная сумма нарушения (суммы выявленного нецелевого использования бюджетных средств указываются в разрезе кодов классификации расходов бюджетов Российской Федерации).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В случае если в ходе ревизии и (или) проверки участниками ревизионной группы или комиссии справки не составлялись, то они 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11. Срок для ознакомления руководителя объекта контроля с актом ревизии и (или) проверки и его подписания - не более 5 рабочих дней с даты составления акта.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16. Результаты обследования оформляются заключением. В заключени</w:t>
      </w:r>
      <w:r w:rsidR="001D657C" w:rsidRPr="007C76F4">
        <w:rPr>
          <w:color w:val="000000"/>
          <w:sz w:val="28"/>
          <w:szCs w:val="28"/>
        </w:rPr>
        <w:t>е</w:t>
      </w:r>
      <w:r w:rsidRPr="007C76F4">
        <w:rPr>
          <w:color w:val="000000"/>
          <w:sz w:val="28"/>
          <w:szCs w:val="28"/>
        </w:rPr>
        <w:t xml:space="preserve">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lastRenderedPageBreak/>
        <w:t>Заключение подписывается уполномоченным специалистом Администрации, осуществляющим обследование.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Par162"/>
      <w:bookmarkEnd w:id="12"/>
      <w:r w:rsidRPr="007C76F4">
        <w:rPr>
          <w:b/>
          <w:bCs/>
          <w:color w:val="000000"/>
          <w:sz w:val="28"/>
          <w:szCs w:val="28"/>
        </w:rPr>
        <w:t>7. Порядок реализации материалов ревизии и (или) проверки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Представление и (или) предписание направляются объекту контроля в срок не более 5 рабочих дней с даты подписания акта.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3. Представление - документ Администрации,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4. Предписание - документ Администрации, который должен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 нарушением ущерба муниципальному образованию.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5. Неисполнение предписаний Администрации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Администрации в суд с исковым заявлением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7C76F4" w:rsidRP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 xml:space="preserve">7. 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</w:t>
      </w:r>
      <w:r w:rsidRPr="007C76F4">
        <w:rPr>
          <w:color w:val="000000"/>
          <w:sz w:val="28"/>
          <w:szCs w:val="28"/>
        </w:rPr>
        <w:lastRenderedPageBreak/>
        <w:t>полномочий по муниципальному финансовому контролю,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 к руководителю объекта контроля мер дисциплинарного взыскания.</w:t>
      </w:r>
    </w:p>
    <w:p w:rsidR="007C76F4" w:rsidRDefault="007C76F4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76F4">
        <w:rPr>
          <w:color w:val="000000"/>
          <w:sz w:val="28"/>
          <w:szCs w:val="28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8D1A7C" w:rsidRDefault="008D1A7C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A7C">
        <w:rPr>
          <w:b/>
          <w:color w:val="000000"/>
          <w:sz w:val="28"/>
          <w:szCs w:val="28"/>
        </w:rPr>
        <w:t>8</w:t>
      </w:r>
      <w:r w:rsidRPr="008D1A7C">
        <w:rPr>
          <w:color w:val="000000"/>
          <w:sz w:val="28"/>
          <w:szCs w:val="28"/>
        </w:rPr>
        <w:t>.</w:t>
      </w:r>
      <w:r w:rsidR="00D976D7" w:rsidRPr="00D976D7">
        <w:rPr>
          <w:color w:val="000000"/>
          <w:sz w:val="28"/>
          <w:szCs w:val="28"/>
        </w:rPr>
        <w:t>При осуществлении контрольной деятельности</w:t>
      </w:r>
      <w:r w:rsidRPr="008D1A7C">
        <w:rPr>
          <w:color w:val="000000"/>
          <w:sz w:val="28"/>
          <w:szCs w:val="28"/>
        </w:rPr>
        <w:t xml:space="preserve"> </w:t>
      </w:r>
      <w:r w:rsidR="00D976D7" w:rsidRPr="00D976D7">
        <w:rPr>
          <w:color w:val="000000"/>
          <w:sz w:val="28"/>
          <w:szCs w:val="28"/>
        </w:rPr>
        <w:t>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8D1A7C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– информация о закупках, об исполнении контрактов;</w:t>
      </w:r>
    </w:p>
    <w:p w:rsidR="00D976D7" w:rsidRPr="00D976D7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– реестр контрактов, заключённых заказчиками;</w:t>
      </w:r>
    </w:p>
    <w:p w:rsidR="00D976D7" w:rsidRPr="00D976D7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– результаты мониторинга закупок, аудита в сфере закупок, а также контроля в сфере закупок;</w:t>
      </w:r>
    </w:p>
    <w:p w:rsidR="00D976D7" w:rsidRPr="00D976D7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D976D7" w:rsidRPr="00D976D7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Информация, содержащаяся в единой информационной системе, используется в целях планирования контрольной деятельности</w:t>
      </w:r>
      <w:r w:rsidR="008D1A7C">
        <w:rPr>
          <w:color w:val="000000"/>
          <w:sz w:val="28"/>
          <w:szCs w:val="28"/>
        </w:rPr>
        <w:t xml:space="preserve">, </w:t>
      </w:r>
      <w:r w:rsidRPr="00D976D7">
        <w:rPr>
          <w:color w:val="000000"/>
          <w:sz w:val="28"/>
          <w:szCs w:val="28"/>
        </w:rPr>
        <w:t>а также осуществления внеплановых контрольных мероприятий.</w:t>
      </w:r>
    </w:p>
    <w:p w:rsidR="00D976D7" w:rsidRPr="00D976D7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 xml:space="preserve"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</w:t>
      </w:r>
      <w:r w:rsidR="008D1A7C">
        <w:rPr>
          <w:color w:val="000000"/>
          <w:sz w:val="28"/>
          <w:szCs w:val="28"/>
        </w:rPr>
        <w:t>Администрации</w:t>
      </w:r>
      <w:r w:rsidRPr="00D976D7">
        <w:rPr>
          <w:color w:val="000000"/>
          <w:sz w:val="28"/>
          <w:szCs w:val="28"/>
        </w:rPr>
        <w:t xml:space="preserve"> или в ходе проведения встречных проверок.</w:t>
      </w:r>
    </w:p>
    <w:p w:rsidR="00D976D7" w:rsidRPr="007C76F4" w:rsidRDefault="00D976D7" w:rsidP="003D4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6D7">
        <w:rPr>
          <w:color w:val="000000"/>
          <w:sz w:val="28"/>
          <w:szCs w:val="28"/>
        </w:rPr>
        <w:t>Ведение документооборота в единой информационной системе при осуществлении контрольной деятельности</w:t>
      </w:r>
      <w:r w:rsidR="008D1A7C">
        <w:rPr>
          <w:color w:val="000000"/>
          <w:sz w:val="28"/>
          <w:szCs w:val="28"/>
        </w:rPr>
        <w:t xml:space="preserve"> </w:t>
      </w:r>
      <w:r w:rsidRPr="00D976D7">
        <w:rPr>
          <w:color w:val="000000"/>
          <w:sz w:val="28"/>
          <w:szCs w:val="28"/>
        </w:rPr>
        <w:t>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400225" w:rsidRDefault="00400225" w:rsidP="003D4C11">
      <w:pPr>
        <w:jc w:val="both"/>
        <w:rPr>
          <w:sz w:val="28"/>
          <w:szCs w:val="28"/>
        </w:rPr>
      </w:pPr>
    </w:p>
    <w:p w:rsidR="002170D5" w:rsidRDefault="00773ADD" w:rsidP="003D4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170D5" w:rsidRPr="002170D5">
        <w:rPr>
          <w:b/>
          <w:sz w:val="28"/>
          <w:szCs w:val="28"/>
        </w:rPr>
        <w:t>.</w:t>
      </w:r>
      <w:r w:rsidR="002170D5">
        <w:rPr>
          <w:b/>
          <w:sz w:val="28"/>
          <w:szCs w:val="28"/>
        </w:rPr>
        <w:t xml:space="preserve"> Передача полномочий по внутреннему муниципальному финансовому контролю. </w:t>
      </w:r>
    </w:p>
    <w:p w:rsidR="002170D5" w:rsidRPr="002170D5" w:rsidRDefault="002170D5" w:rsidP="003D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по согласованию </w:t>
      </w:r>
      <w:r w:rsidR="00D852EB">
        <w:rPr>
          <w:sz w:val="28"/>
          <w:szCs w:val="28"/>
        </w:rPr>
        <w:t>с муниципальным</w:t>
      </w:r>
      <w:r>
        <w:rPr>
          <w:sz w:val="28"/>
          <w:szCs w:val="28"/>
        </w:rPr>
        <w:t xml:space="preserve"> район</w:t>
      </w:r>
      <w:r w:rsidR="00D852EB">
        <w:rPr>
          <w:sz w:val="28"/>
          <w:szCs w:val="28"/>
        </w:rPr>
        <w:t>ом</w:t>
      </w:r>
      <w:r>
        <w:rPr>
          <w:sz w:val="28"/>
          <w:szCs w:val="28"/>
        </w:rPr>
        <w:t xml:space="preserve"> может передать полномочие по внутреннему муниципальному финансовому контролю в район.</w:t>
      </w:r>
    </w:p>
    <w:sectPr w:rsidR="002170D5" w:rsidRPr="002170D5" w:rsidSect="00FB4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9A" w:rsidRDefault="00B86E9A" w:rsidP="003D4C11">
      <w:r>
        <w:separator/>
      </w:r>
    </w:p>
  </w:endnote>
  <w:endnote w:type="continuationSeparator" w:id="1">
    <w:p w:rsidR="00B86E9A" w:rsidRDefault="00B86E9A" w:rsidP="003D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11" w:rsidRDefault="003D4C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907"/>
      <w:docPartObj>
        <w:docPartGallery w:val="Page Numbers (Bottom of Page)"/>
        <w:docPartUnique/>
      </w:docPartObj>
    </w:sdtPr>
    <w:sdtContent>
      <w:p w:rsidR="003D4C11" w:rsidRDefault="003D4C11">
        <w:pPr>
          <w:pStyle w:val="a9"/>
          <w:jc w:val="center"/>
        </w:pPr>
        <w:fldSimple w:instr=" PAGE   \* MERGEFORMAT ">
          <w:r w:rsidR="005B2320">
            <w:rPr>
              <w:noProof/>
            </w:rPr>
            <w:t>11</w:t>
          </w:r>
        </w:fldSimple>
      </w:p>
    </w:sdtContent>
  </w:sdt>
  <w:p w:rsidR="003D4C11" w:rsidRDefault="003D4C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11" w:rsidRDefault="003D4C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9A" w:rsidRDefault="00B86E9A" w:rsidP="003D4C11">
      <w:r>
        <w:separator/>
      </w:r>
    </w:p>
  </w:footnote>
  <w:footnote w:type="continuationSeparator" w:id="1">
    <w:p w:rsidR="00B86E9A" w:rsidRDefault="00B86E9A" w:rsidP="003D4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11" w:rsidRDefault="003D4C1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11" w:rsidRDefault="003D4C1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11" w:rsidRDefault="003D4C1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6F4"/>
    <w:rsid w:val="00034B8F"/>
    <w:rsid w:val="00093C7E"/>
    <w:rsid w:val="00094CB1"/>
    <w:rsid w:val="000C3496"/>
    <w:rsid w:val="001B72DD"/>
    <w:rsid w:val="001C62E2"/>
    <w:rsid w:val="001D657C"/>
    <w:rsid w:val="002170D5"/>
    <w:rsid w:val="0024071D"/>
    <w:rsid w:val="003B0F04"/>
    <w:rsid w:val="003D4C11"/>
    <w:rsid w:val="00400225"/>
    <w:rsid w:val="004A2587"/>
    <w:rsid w:val="004E1182"/>
    <w:rsid w:val="005B1B68"/>
    <w:rsid w:val="005B2320"/>
    <w:rsid w:val="005E6D00"/>
    <w:rsid w:val="0062068B"/>
    <w:rsid w:val="006472B4"/>
    <w:rsid w:val="006A6F95"/>
    <w:rsid w:val="006D446D"/>
    <w:rsid w:val="006F133B"/>
    <w:rsid w:val="00713063"/>
    <w:rsid w:val="00773ADD"/>
    <w:rsid w:val="007C3624"/>
    <w:rsid w:val="007C76F4"/>
    <w:rsid w:val="007E58B2"/>
    <w:rsid w:val="008070E8"/>
    <w:rsid w:val="00850544"/>
    <w:rsid w:val="00877801"/>
    <w:rsid w:val="008D1A7C"/>
    <w:rsid w:val="008E3156"/>
    <w:rsid w:val="008F2575"/>
    <w:rsid w:val="009B1F78"/>
    <w:rsid w:val="00A3115A"/>
    <w:rsid w:val="00B046D8"/>
    <w:rsid w:val="00B418EF"/>
    <w:rsid w:val="00B86E9A"/>
    <w:rsid w:val="00BE7B8E"/>
    <w:rsid w:val="00BF60AC"/>
    <w:rsid w:val="00C04364"/>
    <w:rsid w:val="00C76B50"/>
    <w:rsid w:val="00CF67E4"/>
    <w:rsid w:val="00D7120C"/>
    <w:rsid w:val="00D852EB"/>
    <w:rsid w:val="00D976D7"/>
    <w:rsid w:val="00E2372D"/>
    <w:rsid w:val="00F27EE4"/>
    <w:rsid w:val="00F42451"/>
    <w:rsid w:val="00FB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02F"/>
    <w:rPr>
      <w:sz w:val="24"/>
      <w:szCs w:val="24"/>
    </w:rPr>
  </w:style>
  <w:style w:type="paragraph" w:styleId="3">
    <w:name w:val="heading 3"/>
    <w:basedOn w:val="a"/>
    <w:qFormat/>
    <w:rsid w:val="007C76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76F4"/>
    <w:pPr>
      <w:spacing w:before="100" w:beforeAutospacing="1" w:after="100" w:afterAutospacing="1"/>
    </w:pPr>
  </w:style>
  <w:style w:type="character" w:styleId="a4">
    <w:name w:val="Hyperlink"/>
    <w:rsid w:val="007C76F4"/>
    <w:rPr>
      <w:color w:val="2222CC"/>
      <w:u w:val="single"/>
    </w:rPr>
  </w:style>
  <w:style w:type="paragraph" w:styleId="a5">
    <w:name w:val="Balloon Text"/>
    <w:basedOn w:val="a"/>
    <w:link w:val="a6"/>
    <w:rsid w:val="000C34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C3496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6A6F95"/>
  </w:style>
  <w:style w:type="paragraph" w:styleId="a7">
    <w:name w:val="header"/>
    <w:basedOn w:val="a"/>
    <w:link w:val="a8"/>
    <w:rsid w:val="003D4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4C11"/>
    <w:rPr>
      <w:sz w:val="24"/>
      <w:szCs w:val="24"/>
    </w:rPr>
  </w:style>
  <w:style w:type="paragraph" w:styleId="a9">
    <w:name w:val="footer"/>
    <w:basedOn w:val="a"/>
    <w:link w:val="aa"/>
    <w:uiPriority w:val="99"/>
    <w:rsid w:val="003D4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4C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25477</CharactersWithSpaces>
  <SharedDoc>false</SharedDoc>
  <HLinks>
    <vt:vector size="6" baseType="variant"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https://docviewer.yandex.ru/?url=ya-mail%3A%2F%2F2400000001168449408%2F1.2&amp;name=%D0%BD%D0%BE%D0%B2%D1%8B%D0%B9%20%D0%BF%D0%BE%D1%80%D1%8F%D0%B4%D0%BE%D0%BA%20%D0%BF%D0%BE%20%D1%84%D0%B8%D0%BD.%20%D0%BA%D0%BE%D0%BD%D1%82%D1%80%D0%BE%D0%BB%D1%8E.docx&amp;c=52a98541ab95</vt:lpwstr>
      </vt:variant>
      <vt:variant>
        <vt:lpwstr>Par34#Par34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2014-07-09T10:21:00Z</cp:lastPrinted>
  <dcterms:created xsi:type="dcterms:W3CDTF">2014-07-31T04:59:00Z</dcterms:created>
  <dcterms:modified xsi:type="dcterms:W3CDTF">2014-07-31T04:59:00Z</dcterms:modified>
</cp:coreProperties>
</file>