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FC" w:rsidRPr="002677FC" w:rsidRDefault="002677FC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 xml:space="preserve">АДМИНИСТРАЦИЯ </w:t>
      </w:r>
    </w:p>
    <w:p w:rsidR="005C39CF" w:rsidRPr="002677FC" w:rsidRDefault="002677FC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2677FC" w:rsidRPr="002677FC" w:rsidRDefault="002677FC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2677FC" w:rsidRPr="002677FC" w:rsidRDefault="002677FC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2677FC" w:rsidRDefault="002677FC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1D27" w:rsidRDefault="00FF1D27" w:rsidP="002677F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О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С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Т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А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Н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О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В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Л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Е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Н</w:t>
      </w:r>
      <w:r w:rsidR="002677FC" w:rsidRPr="002677FC">
        <w:rPr>
          <w:b/>
          <w:bCs/>
          <w:sz w:val="28"/>
          <w:szCs w:val="28"/>
        </w:rPr>
        <w:t xml:space="preserve"> </w:t>
      </w:r>
      <w:r w:rsidRPr="002677FC">
        <w:rPr>
          <w:b/>
          <w:bCs/>
          <w:sz w:val="28"/>
          <w:szCs w:val="28"/>
        </w:rPr>
        <w:t>И</w:t>
      </w:r>
      <w:r w:rsidR="002677FC" w:rsidRPr="002677FC">
        <w:rPr>
          <w:b/>
          <w:bCs/>
          <w:sz w:val="28"/>
          <w:szCs w:val="28"/>
        </w:rPr>
        <w:t xml:space="preserve"> Е</w:t>
      </w:r>
    </w:p>
    <w:p w:rsidR="002677FC" w:rsidRPr="002677FC" w:rsidRDefault="00325A51" w:rsidP="002677FC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от 23 марта 2015 года № 28-п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5"/>
      </w:tblGrid>
      <w:tr w:rsidR="00FF1D27" w:rsidRPr="00AB3275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7" w:rsidRPr="00AB3275" w:rsidRDefault="00FF1D27" w:rsidP="000B6A0D">
            <w:pPr>
              <w:pStyle w:val="western"/>
              <w:jc w:val="both"/>
              <w:rPr>
                <w:sz w:val="28"/>
                <w:szCs w:val="28"/>
              </w:rPr>
            </w:pPr>
            <w:r w:rsidRPr="00AB3275">
              <w:rPr>
                <w:b/>
                <w:bCs/>
                <w:sz w:val="28"/>
                <w:szCs w:val="28"/>
              </w:rPr>
              <w:t>Об утверждении а</w:t>
            </w:r>
            <w:r w:rsidRPr="00AB3275">
              <w:rPr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>предоставления муниципальной услуги</w:t>
            </w:r>
            <w:r w:rsidR="001D01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25BF">
              <w:rPr>
                <w:b/>
                <w:bCs/>
                <w:color w:val="000000"/>
                <w:sz w:val="28"/>
                <w:szCs w:val="28"/>
              </w:rPr>
              <w:t>«О</w:t>
            </w:r>
            <w:r w:rsidR="002677FC">
              <w:rPr>
                <w:b/>
                <w:bCs/>
                <w:color w:val="000000"/>
                <w:sz w:val="28"/>
                <w:szCs w:val="28"/>
              </w:rPr>
              <w:t xml:space="preserve"> предварительном согласовании</w:t>
            </w:r>
            <w:r w:rsidR="001D01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3ABD">
              <w:rPr>
                <w:b/>
                <w:bCs/>
                <w:color w:val="000000"/>
                <w:sz w:val="28"/>
                <w:szCs w:val="28"/>
              </w:rPr>
              <w:t xml:space="preserve">предоставления </w:t>
            </w:r>
            <w:r w:rsidR="001D0121">
              <w:rPr>
                <w:b/>
                <w:bCs/>
                <w:color w:val="000000"/>
                <w:sz w:val="28"/>
                <w:szCs w:val="28"/>
              </w:rPr>
              <w:t>земельного участка</w:t>
            </w:r>
            <w:r w:rsidR="006C25B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677FC" w:rsidRPr="00AB3275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7FC" w:rsidRPr="00AB3275" w:rsidRDefault="002677FC" w:rsidP="000B6A0D">
            <w:pPr>
              <w:pStyle w:val="western"/>
              <w:jc w:val="both"/>
              <w:rPr>
                <w:sz w:val="28"/>
                <w:szCs w:val="28"/>
              </w:rPr>
            </w:pPr>
          </w:p>
        </w:tc>
      </w:tr>
    </w:tbl>
    <w:p w:rsidR="009206AC" w:rsidRDefault="002677FC" w:rsidP="00FF1D27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1D27" w:rsidRPr="00AB3275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</w:t>
      </w:r>
      <w:r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442F68">
        <w:rPr>
          <w:sz w:val="28"/>
          <w:szCs w:val="28"/>
        </w:rPr>
        <w:t>Земельным кодексом Российской Федерации от 25.10.2001 г №</w:t>
      </w:r>
      <w:r>
        <w:rPr>
          <w:sz w:val="28"/>
          <w:szCs w:val="28"/>
        </w:rPr>
        <w:t xml:space="preserve"> </w:t>
      </w:r>
      <w:r w:rsidR="00442F68">
        <w:rPr>
          <w:sz w:val="28"/>
          <w:szCs w:val="28"/>
        </w:rPr>
        <w:t>136-ФЗ (с изменениями и дополнениями)</w:t>
      </w:r>
      <w:r w:rsidR="00FF1D27" w:rsidRPr="00AB3275">
        <w:rPr>
          <w:sz w:val="28"/>
          <w:szCs w:val="28"/>
        </w:rPr>
        <w:t xml:space="preserve"> </w:t>
      </w:r>
      <w:r w:rsidR="00FF1D27">
        <w:rPr>
          <w:sz w:val="28"/>
          <w:szCs w:val="28"/>
        </w:rPr>
        <w:t>и руководствуясь</w:t>
      </w:r>
      <w:r w:rsidR="00FF1D27" w:rsidRPr="002677FC">
        <w:rPr>
          <w:color w:val="FF0000"/>
          <w:sz w:val="28"/>
          <w:szCs w:val="28"/>
        </w:rPr>
        <w:t xml:space="preserve"> </w:t>
      </w:r>
      <w:r w:rsidR="00FF1D27" w:rsidRPr="00725D5B">
        <w:rPr>
          <w:sz w:val="28"/>
          <w:szCs w:val="28"/>
        </w:rPr>
        <w:t>Устав</w:t>
      </w:r>
      <w:r w:rsidR="00725D5B" w:rsidRPr="00725D5B">
        <w:rPr>
          <w:sz w:val="28"/>
          <w:szCs w:val="28"/>
        </w:rPr>
        <w:t>ом</w:t>
      </w:r>
      <w:r w:rsidR="00FF1D27" w:rsidRPr="00725D5B">
        <w:rPr>
          <w:sz w:val="28"/>
          <w:szCs w:val="28"/>
        </w:rPr>
        <w:t xml:space="preserve"> </w:t>
      </w:r>
      <w:r w:rsidR="00725D5B">
        <w:rPr>
          <w:sz w:val="28"/>
          <w:szCs w:val="28"/>
        </w:rPr>
        <w:t xml:space="preserve"> </w:t>
      </w:r>
      <w:r w:rsidRPr="00725D5B">
        <w:rPr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 образования </w:t>
      </w:r>
      <w:r w:rsidR="00FF1D27" w:rsidRPr="00AB3275">
        <w:rPr>
          <w:sz w:val="28"/>
          <w:szCs w:val="28"/>
        </w:rPr>
        <w:t xml:space="preserve">Калининского муниципального района Саратовской области, </w:t>
      </w:r>
    </w:p>
    <w:p w:rsidR="00FF1D27" w:rsidRPr="002677FC" w:rsidRDefault="00FF1D27" w:rsidP="00FF1D27">
      <w:pPr>
        <w:pStyle w:val="western"/>
        <w:spacing w:before="115" w:beforeAutospacing="0" w:after="115" w:afterAutospacing="0"/>
        <w:jc w:val="both"/>
        <w:rPr>
          <w:b/>
          <w:sz w:val="28"/>
          <w:szCs w:val="28"/>
        </w:rPr>
      </w:pPr>
      <w:r w:rsidRPr="002677FC">
        <w:rPr>
          <w:b/>
          <w:sz w:val="28"/>
          <w:szCs w:val="28"/>
        </w:rPr>
        <w:t>ПОСТАНОВЛЯЮ:</w:t>
      </w:r>
    </w:p>
    <w:p w:rsidR="00FF1D27" w:rsidRPr="00AB3275" w:rsidRDefault="00FF1D27" w:rsidP="00FF1D27">
      <w:pPr>
        <w:pStyle w:val="western"/>
        <w:jc w:val="both"/>
        <w:rPr>
          <w:sz w:val="28"/>
          <w:szCs w:val="28"/>
        </w:rPr>
      </w:pPr>
      <w:r w:rsidRPr="00AB3275">
        <w:rPr>
          <w:sz w:val="28"/>
          <w:szCs w:val="28"/>
        </w:rPr>
        <w:t>1. Утвердить административный регламент п</w:t>
      </w:r>
      <w:r w:rsidR="00442F68">
        <w:rPr>
          <w:sz w:val="28"/>
          <w:szCs w:val="28"/>
        </w:rPr>
        <w:t xml:space="preserve">редоставления муниципальной услуги </w:t>
      </w:r>
      <w:r w:rsidR="0019012B">
        <w:rPr>
          <w:sz w:val="28"/>
          <w:szCs w:val="28"/>
        </w:rPr>
        <w:t>«</w:t>
      </w:r>
      <w:r w:rsidR="002677FC">
        <w:rPr>
          <w:sz w:val="28"/>
          <w:szCs w:val="28"/>
        </w:rPr>
        <w:t>О</w:t>
      </w:r>
      <w:r w:rsidR="0019012B">
        <w:rPr>
          <w:sz w:val="28"/>
          <w:szCs w:val="28"/>
        </w:rPr>
        <w:t xml:space="preserve"> предварительном согласовании предоставления земельного участка»</w:t>
      </w:r>
      <w:r w:rsidR="00325A51">
        <w:rPr>
          <w:sz w:val="28"/>
          <w:szCs w:val="28"/>
        </w:rPr>
        <w:t xml:space="preserve"> (приложение)</w:t>
      </w:r>
      <w:r w:rsidRPr="00AB3275">
        <w:rPr>
          <w:sz w:val="28"/>
          <w:szCs w:val="28"/>
        </w:rPr>
        <w:t xml:space="preserve">. </w:t>
      </w:r>
    </w:p>
    <w:p w:rsidR="00FF1D27" w:rsidRPr="002677FC" w:rsidRDefault="00325A51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27" w:rsidRPr="00AB3275">
        <w:rPr>
          <w:sz w:val="28"/>
          <w:szCs w:val="28"/>
        </w:rPr>
        <w:t>.</w:t>
      </w:r>
      <w:r w:rsidR="002677FC">
        <w:rPr>
          <w:sz w:val="28"/>
          <w:szCs w:val="28"/>
        </w:rPr>
        <w:t xml:space="preserve"> </w:t>
      </w:r>
      <w:r w:rsidR="00FF1D27" w:rsidRPr="002677FC">
        <w:rPr>
          <w:sz w:val="28"/>
          <w:szCs w:val="28"/>
        </w:rPr>
        <w:t>Настоящее постановление вступает в силу с</w:t>
      </w:r>
      <w:r w:rsidR="00BA0121" w:rsidRPr="002677FC">
        <w:rPr>
          <w:sz w:val="28"/>
          <w:szCs w:val="28"/>
        </w:rPr>
        <w:t>о дня</w:t>
      </w:r>
      <w:r w:rsidR="00FF1D27" w:rsidRPr="002677FC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FF1D27" w:rsidRPr="002677FC">
        <w:rPr>
          <w:sz w:val="28"/>
          <w:szCs w:val="28"/>
        </w:rPr>
        <w:t>.</w:t>
      </w:r>
    </w:p>
    <w:p w:rsidR="00FF1D27" w:rsidRPr="00AB3275" w:rsidRDefault="00325A51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D27" w:rsidRPr="00AB32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25A51" w:rsidRDefault="00325A51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325A51" w:rsidRDefault="00325A51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FF1D27" w:rsidRPr="00BF4686" w:rsidRDefault="00FF1D27" w:rsidP="00FF1D27">
      <w:pPr>
        <w:pStyle w:val="a6"/>
        <w:jc w:val="both"/>
        <w:rPr>
          <w:color w:val="auto"/>
          <w:sz w:val="28"/>
          <w:szCs w:val="28"/>
        </w:rPr>
      </w:pPr>
      <w:r w:rsidRPr="00BF4686">
        <w:rPr>
          <w:b/>
          <w:bCs/>
          <w:color w:val="auto"/>
          <w:sz w:val="28"/>
          <w:szCs w:val="28"/>
        </w:rPr>
        <w:t xml:space="preserve">Глава администрации                                                          </w:t>
      </w:r>
      <w:r w:rsidR="002677FC" w:rsidRPr="00BF4686">
        <w:rPr>
          <w:b/>
          <w:bCs/>
          <w:color w:val="auto"/>
          <w:sz w:val="28"/>
          <w:szCs w:val="28"/>
        </w:rPr>
        <w:t>П.А. Ищенко</w:t>
      </w:r>
    </w:p>
    <w:p w:rsidR="002677FC" w:rsidRPr="00BF4686" w:rsidRDefault="002677FC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sz w:val="28"/>
          <w:szCs w:val="28"/>
          <w:lang w:eastAsia="ru-RU"/>
        </w:rPr>
      </w:pPr>
    </w:p>
    <w:p w:rsidR="002677FC" w:rsidRPr="00BF4686" w:rsidRDefault="002677FC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sz w:val="28"/>
          <w:szCs w:val="28"/>
          <w:lang w:eastAsia="ru-RU"/>
        </w:rPr>
      </w:pPr>
    </w:p>
    <w:p w:rsidR="0019012B" w:rsidRPr="00BF4686" w:rsidRDefault="00DF5143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BF4686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    </w:t>
      </w: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F27251" w:rsidRPr="00B433C3" w:rsidRDefault="00DF5143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</w:t>
      </w:r>
    </w:p>
    <w:tbl>
      <w:tblPr>
        <w:tblW w:w="0" w:type="auto"/>
        <w:tblLook w:val="04A0"/>
      </w:tblPr>
      <w:tblGrid>
        <w:gridCol w:w="4644"/>
        <w:gridCol w:w="4926"/>
      </w:tblGrid>
      <w:tr w:rsidR="00F27251" w:rsidRPr="00D42AAA">
        <w:tc>
          <w:tcPr>
            <w:tcW w:w="4644" w:type="dxa"/>
          </w:tcPr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325A51" w:rsidRDefault="00325A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  <w:p w:rsidR="00325A51" w:rsidRDefault="00325A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  <w:p w:rsidR="00325A51" w:rsidRDefault="00325A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  <w:p w:rsidR="00F27251" w:rsidRPr="00325A51" w:rsidRDefault="00325A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325A51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F27251" w:rsidRDefault="00325A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77F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2677FC" w:rsidRPr="00D42AAA" w:rsidRDefault="002677FC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Малоекатериновского МО</w:t>
            </w:r>
          </w:p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791F3F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325A51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23 марта</w:t>
            </w:r>
            <w:r w:rsidR="00442F6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F3F" w:rsidRPr="002677F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42F68" w:rsidRPr="002677F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91F3F" w:rsidRPr="002677F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A51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№ 28-п</w:t>
            </w:r>
          </w:p>
        </w:tc>
      </w:tr>
    </w:tbl>
    <w:p w:rsidR="00F27251" w:rsidRDefault="00DF5143" w:rsidP="00F27251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</w:t>
      </w:r>
    </w:p>
    <w:p w:rsidR="00DF5143" w:rsidRPr="00B433C3" w:rsidRDefault="00DF5143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5143" w:rsidRPr="00596AC0" w:rsidRDefault="00C033A1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</w:t>
      </w:r>
      <w:r w:rsidR="00DF5143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редост</w:t>
      </w:r>
      <w:r w:rsidR="00A5033E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авления муниципальной услуги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322CD5">
        <w:rPr>
          <w:rFonts w:ascii="Times New Roman" w:eastAsia="PMingLiU" w:hAnsi="Times New Roman"/>
          <w:b/>
          <w:sz w:val="28"/>
          <w:szCs w:val="28"/>
          <w:lang w:eastAsia="ru-RU"/>
        </w:rPr>
        <w:t>«</w:t>
      </w:r>
      <w:r w:rsidR="001A1F8C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О </w:t>
      </w:r>
      <w:r w:rsidR="00322CD5">
        <w:rPr>
          <w:rFonts w:ascii="Times New Roman" w:eastAsia="PMingLiU" w:hAnsi="Times New Roman"/>
          <w:b/>
          <w:sz w:val="28"/>
          <w:szCs w:val="28"/>
          <w:lang w:eastAsia="ru-RU"/>
        </w:rPr>
        <w:t>предварительном согласовани</w:t>
      </w:r>
      <w:r w:rsidR="002677FC">
        <w:rPr>
          <w:rFonts w:ascii="Times New Roman" w:eastAsia="PMingLiU" w:hAnsi="Times New Roman"/>
          <w:b/>
          <w:sz w:val="28"/>
          <w:szCs w:val="28"/>
          <w:lang w:eastAsia="ru-RU"/>
        </w:rPr>
        <w:t>и</w:t>
      </w:r>
      <w:r w:rsidR="00322CD5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предоставления земельного участка»</w:t>
      </w:r>
    </w:p>
    <w:p w:rsidR="003B650F" w:rsidRPr="00B433C3" w:rsidRDefault="003B650F" w:rsidP="00596AC0">
      <w:pPr>
        <w:widowControl w:val="0"/>
        <w:spacing w:after="0" w:line="240" w:lineRule="auto"/>
        <w:ind w:firstLine="0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smartTag w:uri="urn:schemas-microsoft-com:office:smarttags" w:element="place"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val="en-US" w:eastAsia="ru-RU"/>
          </w:rPr>
          <w:t>I</w:t>
        </w:r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eastAsia="ru-RU"/>
          </w:rPr>
          <w:t>.</w:t>
        </w:r>
      </w:smartTag>
      <w:r w:rsidRPr="00B433C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Общие положения</w:t>
      </w: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  <w:r w:rsid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 xml:space="preserve"> </w:t>
      </w:r>
    </w:p>
    <w:p w:rsidR="00DF5143" w:rsidRP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услуги  </w:t>
      </w:r>
      <w:r w:rsidR="00322CD5">
        <w:rPr>
          <w:rFonts w:ascii="Times New Roman" w:hAnsi="Times New Roman"/>
          <w:sz w:val="28"/>
          <w:szCs w:val="28"/>
          <w:lang w:eastAsia="ru-RU"/>
        </w:rPr>
        <w:t>«</w:t>
      </w:r>
      <w:r w:rsidR="006C25BF">
        <w:rPr>
          <w:rFonts w:ascii="Times New Roman" w:hAnsi="Times New Roman"/>
          <w:sz w:val="28"/>
          <w:szCs w:val="28"/>
          <w:lang w:eastAsia="ru-RU"/>
        </w:rPr>
        <w:t>О</w:t>
      </w:r>
      <w:r w:rsidR="00322CD5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участка»</w:t>
      </w:r>
      <w:r w:rsidR="00C03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B433C3">
        <w:rPr>
          <w:rFonts w:ascii="Times New Roman" w:hAnsi="Times New Roman"/>
          <w:sz w:val="28"/>
          <w:szCs w:val="28"/>
          <w:lang w:eastAsia="ru-RU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определяет порядок и стандарт предоставления муниципальной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="00322CD5">
        <w:rPr>
          <w:rFonts w:ascii="Times New Roman" w:hAnsi="Times New Roman"/>
          <w:sz w:val="28"/>
          <w:szCs w:val="28"/>
          <w:lang w:eastAsia="ru-RU"/>
        </w:rPr>
        <w:t>«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о</w:t>
      </w:r>
      <w:r w:rsidR="00322CD5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участка»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</w:p>
    <w:p w:rsidR="00DF5143" w:rsidRPr="00B433C3" w:rsidRDefault="00DF5143" w:rsidP="00F1629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Лица, </w:t>
      </w: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имеющие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право на получение муниципальной услуги</w:t>
      </w:r>
    </w:p>
    <w:p w:rsidR="00DF5143" w:rsidRPr="00B433C3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униципальная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услуга </w:t>
      </w:r>
      <w:r w:rsidR="00322CD5">
        <w:rPr>
          <w:rFonts w:ascii="Times New Roman" w:hAnsi="Times New Roman"/>
          <w:sz w:val="28"/>
          <w:szCs w:val="28"/>
          <w:lang w:eastAsia="ru-RU"/>
        </w:rPr>
        <w:t>«</w:t>
      </w:r>
      <w:r w:rsidR="006C25BF">
        <w:rPr>
          <w:rFonts w:ascii="Times New Roman" w:hAnsi="Times New Roman"/>
          <w:sz w:val="28"/>
          <w:szCs w:val="28"/>
          <w:lang w:eastAsia="ru-RU"/>
        </w:rPr>
        <w:t>О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CD5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участка»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 (далее – Администрация)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ф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изическим, юридическим лицам и индивидуальным предпринимателям, а также их уполномоченным представителям</w:t>
      </w:r>
      <w:r w:rsidR="00322CD5">
        <w:rPr>
          <w:rFonts w:ascii="Times New Roman" w:hAnsi="Times New Roman"/>
          <w:sz w:val="28"/>
          <w:szCs w:val="28"/>
          <w:lang w:eastAsia="ru-RU"/>
        </w:rPr>
        <w:t xml:space="preserve">, имеющим право на приобретение земельного участка без проведения торгов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</w:t>
      </w:r>
      <w:r w:rsidR="00B40D5E"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326163" w:rsidRPr="00B433C3" w:rsidRDefault="00326163" w:rsidP="00596AC0">
      <w:pPr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F5143" w:rsidRPr="00B433C3" w:rsidRDefault="00DF5143" w:rsidP="00DF514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Pr="00B433C3">
        <w:rPr>
          <w:rFonts w:ascii="Times New Roman" w:hAnsi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</w:t>
      </w:r>
      <w:r w:rsidR="007C1720">
        <w:rPr>
          <w:rFonts w:ascii="Times New Roman" w:hAnsi="Times New Roman"/>
          <w:sz w:val="28"/>
          <w:szCs w:val="28"/>
        </w:rPr>
        <w:t>ается  служащими</w:t>
      </w:r>
      <w:r w:rsidR="00B433C3">
        <w:rPr>
          <w:rFonts w:ascii="Times New Roman" w:hAnsi="Times New Roman"/>
          <w:sz w:val="28"/>
          <w:szCs w:val="28"/>
        </w:rPr>
        <w:t xml:space="preserve"> А</w:t>
      </w:r>
      <w:r w:rsidRPr="00B433C3">
        <w:rPr>
          <w:rFonts w:ascii="Times New Roman" w:hAnsi="Times New Roman"/>
          <w:sz w:val="28"/>
          <w:szCs w:val="28"/>
        </w:rPr>
        <w:t>дминис</w:t>
      </w:r>
      <w:r w:rsidR="00B433C3">
        <w:rPr>
          <w:rFonts w:ascii="Times New Roman" w:hAnsi="Times New Roman"/>
          <w:sz w:val="28"/>
          <w:szCs w:val="28"/>
        </w:rPr>
        <w:t>трации.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Прием заявлений и документов, связанных с предоставлением муниципальной услуги, осуществляется </w:t>
      </w:r>
      <w:r w:rsidR="003B333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433C3" w:rsidRPr="00B433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B333E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B433C3">
        <w:rPr>
          <w:rFonts w:ascii="Times New Roman" w:hAnsi="Times New Roman"/>
          <w:sz w:val="28"/>
          <w:szCs w:val="28"/>
          <w:lang w:eastAsia="ru-RU"/>
        </w:rPr>
        <w:t>в соответствии со следующим графиком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4601"/>
      </w:tblGrid>
      <w:tr w:rsidR="00DF5143" w:rsidRPr="00B433C3">
        <w:trPr>
          <w:trHeight w:val="525"/>
        </w:trPr>
        <w:tc>
          <w:tcPr>
            <w:tcW w:w="2596" w:type="pct"/>
          </w:tcPr>
          <w:p w:rsidR="00DF5143" w:rsidRPr="00B433C3" w:rsidRDefault="00DF5143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433C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Понедельник – </w:t>
            </w:r>
            <w:r w:rsidR="00C033A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2404" w:type="pct"/>
            <w:vAlign w:val="center"/>
          </w:tcPr>
          <w:p w:rsidR="00DF5143" w:rsidRPr="00B433C3" w:rsidRDefault="00C033A1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8:00-12.00</w:t>
            </w:r>
          </w:p>
        </w:tc>
      </w:tr>
    </w:tbl>
    <w:p w:rsidR="00DF5143" w:rsidRPr="00B433C3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Место нахождения А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дмин</w:t>
      </w:r>
      <w:r w:rsidRPr="00B433C3">
        <w:rPr>
          <w:rFonts w:ascii="Times New Roman" w:hAnsi="Times New Roman"/>
          <w:sz w:val="28"/>
          <w:szCs w:val="28"/>
          <w:lang w:eastAsia="ru-RU"/>
        </w:rPr>
        <w:t>истрации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33A1"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726E2">
        <w:rPr>
          <w:rFonts w:ascii="Times New Roman" w:hAnsi="Times New Roman"/>
          <w:sz w:val="28"/>
          <w:szCs w:val="28"/>
          <w:lang w:eastAsia="ru-RU"/>
        </w:rPr>
        <w:t>Калининск</w:t>
      </w:r>
      <w:r w:rsidR="003B333E">
        <w:rPr>
          <w:rFonts w:ascii="Times New Roman" w:hAnsi="Times New Roman"/>
          <w:sz w:val="28"/>
          <w:szCs w:val="28"/>
          <w:lang w:eastAsia="ru-RU"/>
        </w:rPr>
        <w:t>ий район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,</w:t>
      </w:r>
      <w:r w:rsidR="003B333E"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3B333E"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3B333E">
        <w:rPr>
          <w:rFonts w:ascii="Times New Roman" w:hAnsi="Times New Roman"/>
          <w:sz w:val="28"/>
          <w:szCs w:val="28"/>
          <w:lang w:eastAsia="ru-RU"/>
        </w:rPr>
        <w:t>д. 12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3B333E" w:rsidRPr="00B433C3" w:rsidRDefault="00DF5143" w:rsidP="003B333E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 w:rsidR="003B333E">
        <w:rPr>
          <w:rFonts w:ascii="Times New Roman" w:hAnsi="Times New Roman"/>
          <w:sz w:val="28"/>
          <w:szCs w:val="28"/>
          <w:lang w:eastAsia="ru-RU"/>
        </w:rPr>
        <w:t>412457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333E"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="003B333E"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 w:rsidR="003B333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B333E">
        <w:rPr>
          <w:rFonts w:ascii="Times New Roman" w:hAnsi="Times New Roman"/>
          <w:sz w:val="28"/>
          <w:szCs w:val="28"/>
          <w:lang w:eastAsia="ru-RU"/>
        </w:rPr>
        <w:lastRenderedPageBreak/>
        <w:t>Калининский район</w:t>
      </w:r>
      <w:r w:rsidR="003B333E" w:rsidRPr="00B433C3">
        <w:rPr>
          <w:rFonts w:ascii="Times New Roman" w:hAnsi="Times New Roman"/>
          <w:sz w:val="28"/>
          <w:szCs w:val="28"/>
          <w:lang w:eastAsia="ru-RU"/>
        </w:rPr>
        <w:t>,</w:t>
      </w:r>
      <w:r w:rsidR="003B333E"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="003B333E"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3B333E"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="003B333E"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3B333E">
        <w:rPr>
          <w:rFonts w:ascii="Times New Roman" w:hAnsi="Times New Roman"/>
          <w:sz w:val="28"/>
          <w:szCs w:val="28"/>
          <w:lang w:eastAsia="ru-RU"/>
        </w:rPr>
        <w:t>д. 12</w:t>
      </w:r>
      <w:r w:rsidR="003B333E"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2726E2" w:rsidRDefault="002726E2" w:rsidP="002726E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телефоны:</w:t>
      </w:r>
    </w:p>
    <w:p w:rsidR="00DF5143" w:rsidRDefault="003B333E" w:rsidP="002726E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44-6-10,  (факс 44-7-16</w:t>
      </w:r>
      <w:r w:rsidR="002726E2">
        <w:rPr>
          <w:rFonts w:ascii="Times New Roman" w:hAnsi="Times New Roman"/>
          <w:sz w:val="28"/>
          <w:szCs w:val="28"/>
          <w:lang w:eastAsia="ru-RU"/>
        </w:rPr>
        <w:t>)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26E2" w:rsidRPr="002C1173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Официальный сайт Администрации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Интернет): 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="003B333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DA4FF1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="00DA4FF1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="002726E2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Информационные стенды обо</w:t>
      </w:r>
      <w:r w:rsidR="00B433C3">
        <w:rPr>
          <w:rFonts w:ascii="Times New Roman" w:hAnsi="Times New Roman"/>
          <w:sz w:val="28"/>
          <w:szCs w:val="28"/>
          <w:lang w:eastAsia="ru-RU"/>
        </w:rPr>
        <w:t>рудуются при входе в помещения Администрации.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размещается следующая обязательная информация: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почтовый адрес Администрации</w:t>
      </w:r>
      <w:r w:rsidR="00DF5143"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адрес официального сайта А</w:t>
      </w:r>
      <w:r w:rsidR="00DF5143" w:rsidRPr="00B433C3">
        <w:rPr>
          <w:rFonts w:ascii="Times New Roman" w:hAnsi="Times New Roman"/>
          <w:sz w:val="28"/>
          <w:szCs w:val="28"/>
        </w:rPr>
        <w:t>дминистрации в сети Интернет;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</w:t>
      </w:r>
      <w:r w:rsidR="00326163" w:rsidRPr="00B433C3">
        <w:rPr>
          <w:rFonts w:ascii="Times New Roman" w:hAnsi="Times New Roman"/>
          <w:sz w:val="28"/>
          <w:szCs w:val="28"/>
        </w:rPr>
        <w:t>справочные</w:t>
      </w:r>
      <w:r w:rsidRPr="00B433C3">
        <w:rPr>
          <w:rFonts w:ascii="Times New Roman" w:hAnsi="Times New Roman"/>
          <w:sz w:val="28"/>
          <w:szCs w:val="28"/>
        </w:rPr>
        <w:t xml:space="preserve"> номер</w:t>
      </w:r>
      <w:r w:rsidR="00326163" w:rsidRPr="00B433C3">
        <w:rPr>
          <w:rFonts w:ascii="Times New Roman" w:hAnsi="Times New Roman"/>
          <w:sz w:val="28"/>
          <w:szCs w:val="28"/>
        </w:rPr>
        <w:t>а телефонов, ответственных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график работы</w:t>
      </w:r>
      <w:r w:rsidR="002726E2">
        <w:rPr>
          <w:rFonts w:ascii="Times New Roman" w:hAnsi="Times New Roman"/>
          <w:sz w:val="28"/>
          <w:szCs w:val="28"/>
        </w:rPr>
        <w:t xml:space="preserve"> </w:t>
      </w:r>
      <w:r w:rsidR="00BC47E7">
        <w:rPr>
          <w:rFonts w:ascii="Times New Roman" w:hAnsi="Times New Roman"/>
          <w:sz w:val="28"/>
          <w:szCs w:val="28"/>
        </w:rPr>
        <w:t>специалистов</w:t>
      </w:r>
      <w:r w:rsidR="00DA4FF1">
        <w:rPr>
          <w:rFonts w:ascii="Times New Roman" w:hAnsi="Times New Roman"/>
          <w:sz w:val="28"/>
          <w:szCs w:val="28"/>
        </w:rPr>
        <w:t xml:space="preserve"> </w:t>
      </w:r>
      <w:r w:rsidR="00B433C3">
        <w:rPr>
          <w:rFonts w:ascii="Times New Roman" w:hAnsi="Times New Roman"/>
          <w:sz w:val="28"/>
          <w:szCs w:val="28"/>
        </w:rPr>
        <w:t>А</w:t>
      </w:r>
      <w:r w:rsidRPr="00B433C3">
        <w:rPr>
          <w:rFonts w:ascii="Times New Roman" w:hAnsi="Times New Roman"/>
          <w:sz w:val="28"/>
          <w:szCs w:val="28"/>
        </w:rPr>
        <w:t>дминистрации</w:t>
      </w:r>
      <w:r w:rsidRPr="00B433C3">
        <w:rPr>
          <w:rFonts w:ascii="Times New Roman" w:hAnsi="Times New Roman"/>
          <w:i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</w:rPr>
        <w:t xml:space="preserve"> отв</w:t>
      </w:r>
      <w:r w:rsidR="00326163" w:rsidRPr="00B433C3">
        <w:rPr>
          <w:rFonts w:ascii="Times New Roman" w:hAnsi="Times New Roman"/>
          <w:sz w:val="28"/>
          <w:szCs w:val="28"/>
        </w:rPr>
        <w:t>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выдержки из правовых актов, содержащих нормы, регулирующие деятельность по предоставлению 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6) перечень документов, необходимых для получения муниципальной услуги.</w:t>
      </w:r>
    </w:p>
    <w:p w:rsidR="001F37BD" w:rsidRDefault="001E0488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Телефонные з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вонки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и личные обращения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по вопросу информирования о порядке предоставления муниципальной услуги принимаются в соответствии с графиком работы</w:t>
      </w:r>
      <w:r w:rsidR="001F37BD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При поступлении тел</w:t>
      </w:r>
      <w:r w:rsidR="001E0488" w:rsidRPr="00B433C3">
        <w:rPr>
          <w:rFonts w:ascii="Times New Roman" w:hAnsi="Times New Roman"/>
          <w:sz w:val="28"/>
          <w:szCs w:val="28"/>
          <w:lang w:eastAsia="ru-RU"/>
        </w:rPr>
        <w:t xml:space="preserve">ефонного </w:t>
      </w:r>
      <w:r w:rsidR="00DA4FF1">
        <w:rPr>
          <w:rFonts w:ascii="Times New Roman" w:hAnsi="Times New Roman"/>
          <w:sz w:val="28"/>
          <w:szCs w:val="28"/>
          <w:lang w:eastAsia="ru-RU"/>
        </w:rPr>
        <w:t>звонка специалист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>, ответственны</w:t>
      </w:r>
      <w:r w:rsidR="001F37BD">
        <w:rPr>
          <w:rFonts w:ascii="Times New Roman" w:hAnsi="Times New Roman"/>
          <w:sz w:val="28"/>
          <w:szCs w:val="28"/>
          <w:lang w:eastAsia="ru-RU"/>
        </w:rPr>
        <w:t>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 xml:space="preserve"> услуги, обязан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сообщить (при необходимости) график приема заявителей, точный почтовый адрес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="00DA4FF1"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ответственн</w:t>
      </w:r>
      <w:r w:rsidR="001F37BD">
        <w:rPr>
          <w:rFonts w:ascii="Times New Roman" w:hAnsi="Times New Roman"/>
          <w:sz w:val="28"/>
          <w:szCs w:val="28"/>
          <w:lang w:eastAsia="ru-RU"/>
        </w:rPr>
        <w:t>ые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 услуги, обязаны предоставлять информацию по следующим вопросам:</w:t>
      </w:r>
    </w:p>
    <w:p w:rsidR="00DF5143" w:rsidRPr="00B433C3" w:rsidRDefault="006025B4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F5143" w:rsidRPr="00B433C3">
        <w:rPr>
          <w:rFonts w:ascii="Times New Roman" w:hAnsi="Times New Roman"/>
          <w:sz w:val="28"/>
          <w:szCs w:val="28"/>
        </w:rPr>
        <w:t>о входящих номерах, под которыми зарегистрирова</w:t>
      </w:r>
      <w:r w:rsidR="009405D8">
        <w:rPr>
          <w:rFonts w:ascii="Times New Roman" w:hAnsi="Times New Roman"/>
          <w:sz w:val="28"/>
          <w:szCs w:val="28"/>
        </w:rPr>
        <w:t>ны в А</w:t>
      </w:r>
      <w:r w:rsidR="00DF5143"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>поступившие документы;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6025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о перечне документов, необходимых для получения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4) о сроках рассмотрения документов;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6) о месте р</w:t>
      </w:r>
      <w:r w:rsidR="009405D8">
        <w:rPr>
          <w:rFonts w:ascii="Times New Roman" w:hAnsi="Times New Roman"/>
          <w:sz w:val="28"/>
          <w:szCs w:val="28"/>
        </w:rPr>
        <w:t>азмещения на официальном сайте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 в сети Интернет информации по вопросам предоставления муниципальной услуги.</w:t>
      </w:r>
    </w:p>
    <w:p w:rsidR="00DF514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При общении с гражданами (по тел</w:t>
      </w:r>
      <w:r w:rsidR="00DA4FF1">
        <w:rPr>
          <w:rFonts w:ascii="Times New Roman" w:hAnsi="Times New Roman"/>
          <w:sz w:val="28"/>
          <w:szCs w:val="28"/>
          <w:lang w:eastAsia="ru-RU"/>
        </w:rPr>
        <w:t>ефону или лично) специалисты</w:t>
      </w:r>
      <w:r w:rsidR="009405D8" w:rsidRPr="009405D8">
        <w:rPr>
          <w:rFonts w:ascii="Times New Roman" w:hAnsi="Times New Roman"/>
          <w:sz w:val="28"/>
          <w:szCs w:val="28"/>
        </w:rPr>
        <w:t xml:space="preserve"> А</w:t>
      </w:r>
      <w:r w:rsidRPr="009405D8">
        <w:rPr>
          <w:rFonts w:ascii="Times New Roman" w:hAnsi="Times New Roman"/>
          <w:sz w:val="28"/>
          <w:szCs w:val="28"/>
        </w:rPr>
        <w:t xml:space="preserve">дминистрации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должны корректно и внимательно относиться к гражданам, </w:t>
      </w:r>
      <w:r w:rsidRPr="009405D8">
        <w:rPr>
          <w:rFonts w:ascii="Times New Roman" w:hAnsi="Times New Roman"/>
          <w:sz w:val="28"/>
          <w:szCs w:val="28"/>
          <w:lang w:eastAsia="ru-RU"/>
        </w:rPr>
        <w:lastRenderedPageBreak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650F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Информация о приеме граждан размещается на информационных стендах </w:t>
      </w:r>
      <w:r w:rsidR="009405D8" w:rsidRPr="009405D8">
        <w:rPr>
          <w:rFonts w:ascii="Times New Roman" w:hAnsi="Times New Roman"/>
          <w:sz w:val="28"/>
          <w:szCs w:val="28"/>
        </w:rPr>
        <w:t>Администрации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 w:rsidR="009405D8" w:rsidRPr="009405D8">
        <w:rPr>
          <w:rFonts w:ascii="Times New Roman" w:hAnsi="Times New Roman"/>
          <w:sz w:val="28"/>
          <w:szCs w:val="28"/>
        </w:rPr>
        <w:t>А</w:t>
      </w:r>
      <w:r w:rsidRPr="009405D8">
        <w:rPr>
          <w:rFonts w:ascii="Times New Roman" w:hAnsi="Times New Roman"/>
          <w:sz w:val="28"/>
          <w:szCs w:val="28"/>
        </w:rPr>
        <w:t>дминистрации</w:t>
      </w:r>
      <w:r w:rsidR="009405D8" w:rsidRP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</w:t>
      </w:r>
      <w:r w:rsidR="00CE66DA">
        <w:rPr>
          <w:rFonts w:ascii="Times New Roman" w:hAnsi="Times New Roman"/>
          <w:sz w:val="28"/>
          <w:szCs w:val="28"/>
          <w:lang w:eastAsia="ru-RU"/>
        </w:rPr>
        <w:t>«</w:t>
      </w:r>
      <w:r w:rsidR="001A1F8C">
        <w:rPr>
          <w:rFonts w:ascii="Times New Roman" w:hAnsi="Times New Roman"/>
          <w:sz w:val="28"/>
          <w:szCs w:val="28"/>
          <w:lang w:eastAsia="ru-RU"/>
        </w:rPr>
        <w:t>О</w:t>
      </w:r>
      <w:r w:rsidR="00CE66DA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участка»</w:t>
      </w:r>
      <w:r w:rsidR="003B650F" w:rsidRPr="009405D8">
        <w:rPr>
          <w:rFonts w:ascii="Times New Roman" w:eastAsia="PMingLiU" w:hAnsi="Times New Roman"/>
          <w:sz w:val="28"/>
          <w:szCs w:val="28"/>
          <w:lang w:eastAsia="ru-RU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A1F8C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FF1">
        <w:rPr>
          <w:rFonts w:ascii="Times New Roman" w:hAnsi="Times New Roman"/>
          <w:sz w:val="28"/>
          <w:szCs w:val="28"/>
        </w:rPr>
        <w:t>Администрацией Малоекатериновского муниципального образования</w:t>
      </w:r>
      <w:r w:rsidR="001F37BD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</w:t>
      </w:r>
      <w:r w:rsidR="00DA4FF1">
        <w:rPr>
          <w:rFonts w:ascii="Times New Roman" w:hAnsi="Times New Roman"/>
          <w:sz w:val="28"/>
          <w:szCs w:val="28"/>
        </w:rPr>
        <w:t>овской области (далее Администрация</w:t>
      </w:r>
      <w:r w:rsidR="001F37BD">
        <w:rPr>
          <w:rFonts w:ascii="Times New Roman" w:hAnsi="Times New Roman"/>
          <w:sz w:val="28"/>
          <w:szCs w:val="28"/>
        </w:rPr>
        <w:t>)</w:t>
      </w:r>
      <w:r w:rsidR="00D256C7">
        <w:rPr>
          <w:rFonts w:ascii="Times New Roman" w:hAnsi="Times New Roman"/>
          <w:sz w:val="28"/>
          <w:szCs w:val="28"/>
        </w:rPr>
        <w:t>.</w:t>
      </w:r>
      <w:r w:rsidR="003B650F"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1A1F8C" w:rsidP="001A1F8C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услуг»</w:t>
      </w:r>
      <w:r w:rsidR="00B40D5E" w:rsidRPr="009405D8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МФЦ</w:t>
      </w:r>
      <w:r w:rsidR="009405D8">
        <w:rPr>
          <w:rFonts w:ascii="Times New Roman" w:hAnsi="Times New Roman"/>
          <w:sz w:val="28"/>
          <w:szCs w:val="28"/>
        </w:rPr>
        <w:t>)  в случае, если</w:t>
      </w:r>
      <w:r>
        <w:rPr>
          <w:rFonts w:ascii="Times New Roman" w:hAnsi="Times New Roman"/>
          <w:sz w:val="28"/>
          <w:szCs w:val="28"/>
        </w:rPr>
        <w:t xml:space="preserve"> между Администрацией и МФЦ будет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заключено соглашение о взаимодействие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1A1F8C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</w:t>
      </w:r>
      <w:r w:rsidR="00B40D5E" w:rsidRPr="009405D8">
        <w:rPr>
          <w:rFonts w:ascii="Times New Roman" w:hAnsi="Times New Roman"/>
          <w:sz w:val="28"/>
          <w:szCs w:val="28"/>
          <w:lang w:eastAsia="ru-RU"/>
        </w:rPr>
        <w:t xml:space="preserve"> с  </w:t>
      </w:r>
      <w:r w:rsidR="00D256C7">
        <w:rPr>
          <w:rFonts w:ascii="Times New Roman" w:hAnsi="Times New Roman"/>
          <w:sz w:val="28"/>
          <w:szCs w:val="28"/>
          <w:lang w:eastAsia="ru-RU"/>
        </w:rPr>
        <w:t>Калининским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отделом Управления 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Федеральной служб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>ы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Межрайонный </w:t>
      </w:r>
      <w:r w:rsidRPr="009405D8">
        <w:rPr>
          <w:rFonts w:ascii="Times New Roman" w:hAnsi="Times New Roman"/>
          <w:sz w:val="28"/>
          <w:szCs w:val="28"/>
          <w:lang w:eastAsia="ru-RU"/>
        </w:rPr>
        <w:t>ИФНС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 России №13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4B4">
        <w:rPr>
          <w:rFonts w:ascii="Times New Roman" w:hAnsi="Times New Roman"/>
          <w:sz w:val="28"/>
          <w:szCs w:val="28"/>
          <w:lang w:eastAsia="ru-RU"/>
        </w:rPr>
        <w:t>«</w:t>
      </w:r>
      <w:r w:rsidR="006C25BF">
        <w:rPr>
          <w:rFonts w:ascii="Times New Roman" w:hAnsi="Times New Roman"/>
          <w:sz w:val="28"/>
          <w:szCs w:val="28"/>
          <w:lang w:eastAsia="ru-RU"/>
        </w:rPr>
        <w:t>О</w:t>
      </w:r>
      <w:r w:rsidR="00F774B4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участка»</w:t>
      </w:r>
      <w:r w:rsidRPr="009405D8">
        <w:rPr>
          <w:rFonts w:ascii="Times New Roman" w:hAnsi="Times New Roman"/>
          <w:sz w:val="28"/>
          <w:szCs w:val="28"/>
          <w:lang w:eastAsia="ru-RU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DF5143" w:rsidRPr="00B433C3" w:rsidRDefault="009405D8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выдача  постановления А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F774B4">
        <w:rPr>
          <w:rFonts w:ascii="Times New Roman" w:hAnsi="Times New Roman"/>
          <w:sz w:val="28"/>
          <w:szCs w:val="28"/>
          <w:lang w:eastAsia="ru-RU"/>
        </w:rPr>
        <w:t>«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>о</w:t>
      </w:r>
      <w:r w:rsidR="00F774B4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</w:t>
      </w:r>
      <w:r w:rsidR="0085688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A4FF1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856883" w:rsidRPr="00F11859">
        <w:rPr>
          <w:rFonts w:ascii="Times New Roman" w:hAnsi="Times New Roman"/>
          <w:sz w:val="28"/>
          <w:szCs w:val="28"/>
          <w:lang w:eastAsia="ru-RU"/>
        </w:rPr>
        <w:t xml:space="preserve"> схемы  расположения земельного участка на кадастровом плане (кадастровой карте)  территории</w:t>
      </w:r>
      <w:r w:rsidR="00F774B4">
        <w:rPr>
          <w:rFonts w:ascii="Times New Roman" w:hAnsi="Times New Roman"/>
          <w:sz w:val="28"/>
          <w:szCs w:val="28"/>
          <w:lang w:eastAsia="ru-RU"/>
        </w:rPr>
        <w:t>»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AC5340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</w:t>
      </w:r>
      <w:r w:rsidR="00F774B4">
        <w:rPr>
          <w:rFonts w:ascii="Times New Roman" w:hAnsi="Times New Roman"/>
          <w:sz w:val="28"/>
          <w:szCs w:val="28"/>
          <w:lang w:eastAsia="ru-RU"/>
        </w:rPr>
        <w:t xml:space="preserve"> предварительном согласовании предоставления земельного участка</w:t>
      </w:r>
      <w:r w:rsidR="0085688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A4FF1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856883" w:rsidRPr="00F11859">
        <w:rPr>
          <w:rFonts w:ascii="Times New Roman" w:hAnsi="Times New Roman"/>
          <w:sz w:val="28"/>
          <w:szCs w:val="28"/>
          <w:lang w:eastAsia="ru-RU"/>
        </w:rPr>
        <w:t xml:space="preserve"> схемы  расположения земельного участка на кадастровом плане (кадастровой карте)  территории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</w:t>
      </w:r>
    </w:p>
    <w:p w:rsidR="00DF5143" w:rsidRPr="009405D8" w:rsidRDefault="00DF5143" w:rsidP="00AC5340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Обращение</w:t>
      </w:r>
      <w:r w:rsidRPr="009405D8">
        <w:rPr>
          <w:rFonts w:ascii="Times New Roman" w:hAnsi="Times New Roman"/>
          <w:sz w:val="28"/>
          <w:szCs w:val="28"/>
        </w:rPr>
        <w:t xml:space="preserve"> заявителя, в том числе в электронной форме, подлежит обязательной регистрации в течение одно</w:t>
      </w:r>
      <w:r w:rsidR="009405D8">
        <w:rPr>
          <w:rFonts w:ascii="Times New Roman" w:hAnsi="Times New Roman"/>
          <w:sz w:val="28"/>
          <w:szCs w:val="28"/>
        </w:rPr>
        <w:t xml:space="preserve">го </w:t>
      </w:r>
      <w:r w:rsidR="001A1F8C">
        <w:rPr>
          <w:rFonts w:ascii="Times New Roman" w:hAnsi="Times New Roman"/>
          <w:sz w:val="28"/>
          <w:szCs w:val="28"/>
        </w:rPr>
        <w:t>рабочего дня</w:t>
      </w:r>
      <w:r w:rsidR="009405D8">
        <w:rPr>
          <w:rFonts w:ascii="Times New Roman" w:hAnsi="Times New Roman"/>
          <w:sz w:val="28"/>
          <w:szCs w:val="28"/>
        </w:rPr>
        <w:t xml:space="preserve"> с</w:t>
      </w:r>
      <w:r w:rsidR="001A1F8C">
        <w:rPr>
          <w:rFonts w:ascii="Times New Roman" w:hAnsi="Times New Roman"/>
          <w:sz w:val="28"/>
          <w:szCs w:val="28"/>
        </w:rPr>
        <w:t>о дня</w:t>
      </w:r>
      <w:r w:rsidR="009405D8">
        <w:rPr>
          <w:rFonts w:ascii="Times New Roman" w:hAnsi="Times New Roman"/>
          <w:sz w:val="28"/>
          <w:szCs w:val="28"/>
        </w:rPr>
        <w:t xml:space="preserve">  поступления</w:t>
      </w:r>
      <w:r w:rsidR="001A1F8C">
        <w:rPr>
          <w:rFonts w:ascii="Times New Roman" w:hAnsi="Times New Roman"/>
          <w:sz w:val="28"/>
          <w:szCs w:val="28"/>
        </w:rPr>
        <w:t xml:space="preserve"> обращения</w:t>
      </w:r>
      <w:r w:rsidR="009405D8">
        <w:rPr>
          <w:rFonts w:ascii="Times New Roman" w:hAnsi="Times New Roman"/>
          <w:sz w:val="28"/>
          <w:szCs w:val="28"/>
        </w:rPr>
        <w:t xml:space="preserve"> в А</w:t>
      </w:r>
      <w:r w:rsidRPr="009405D8">
        <w:rPr>
          <w:rFonts w:ascii="Times New Roman" w:hAnsi="Times New Roman"/>
          <w:sz w:val="28"/>
          <w:szCs w:val="28"/>
        </w:rPr>
        <w:t>дминистрацию</w:t>
      </w:r>
      <w:r w:rsid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Срок 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Pr="00B433C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</w:t>
      </w:r>
      <w:r w:rsidR="00F070A7" w:rsidRPr="009405D8">
        <w:rPr>
          <w:rFonts w:ascii="Times New Roman" w:hAnsi="Times New Roman"/>
          <w:sz w:val="28"/>
          <w:szCs w:val="28"/>
          <w:lang w:eastAsia="ru-RU"/>
        </w:rPr>
        <w:t xml:space="preserve"> услуги не может превышать 3</w:t>
      </w:r>
      <w:r w:rsidR="00885DFC" w:rsidRPr="009405D8">
        <w:rPr>
          <w:rFonts w:ascii="Times New Roman" w:hAnsi="Times New Roman"/>
          <w:sz w:val="28"/>
          <w:szCs w:val="28"/>
          <w:lang w:eastAsia="ru-RU"/>
        </w:rPr>
        <w:t>0 календарных дней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со дня обращения заявителя с учетом необходимости обращения в организации, участвующие в предоставлении муниципальной </w:t>
      </w:r>
      <w:r w:rsidRPr="009405D8">
        <w:rPr>
          <w:rFonts w:ascii="Times New Roman" w:hAnsi="Times New Roman"/>
          <w:sz w:val="28"/>
          <w:szCs w:val="28"/>
          <w:lang w:eastAsia="ru-RU"/>
        </w:rPr>
        <w:lastRenderedPageBreak/>
        <w:t>услуги.</w:t>
      </w:r>
    </w:p>
    <w:p w:rsidR="00325A51" w:rsidRDefault="00325A51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10285D" w:rsidRPr="00B433C3" w:rsidRDefault="0010285D" w:rsidP="00940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Земельным кодексом Российской Федерации;</w:t>
      </w:r>
    </w:p>
    <w:p w:rsidR="006956E1" w:rsidRPr="00B433C3" w:rsidRDefault="0010285D" w:rsidP="009405D8">
      <w:pPr>
        <w:numPr>
          <w:ilvl w:val="0"/>
          <w:numId w:val="13"/>
        </w:numPr>
        <w:tabs>
          <w:tab w:val="clear" w:pos="786"/>
          <w:tab w:val="num" w:pos="709"/>
          <w:tab w:val="left" w:pos="993"/>
          <w:tab w:val="num" w:pos="1080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Градостроительным кодексом  Российской Федерации;</w:t>
      </w:r>
    </w:p>
    <w:p w:rsidR="0010285D" w:rsidRPr="00B433C3" w:rsidRDefault="0010285D" w:rsidP="009405D8">
      <w:pPr>
        <w:numPr>
          <w:ilvl w:val="0"/>
          <w:numId w:val="13"/>
        </w:numPr>
        <w:tabs>
          <w:tab w:val="clear" w:pos="786"/>
          <w:tab w:val="num" w:pos="709"/>
          <w:tab w:val="left" w:pos="993"/>
          <w:tab w:val="left" w:pos="1276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Федеральным   законом    Российской Федерации    №    59-ФЗ    от</w:t>
      </w:r>
    </w:p>
    <w:p w:rsidR="0010285D" w:rsidRPr="00B433C3" w:rsidRDefault="0010285D" w:rsidP="009405D8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02.05.2006 «О порядке рассмотрения обращений граждан Российской Федерации»;</w:t>
      </w:r>
    </w:p>
    <w:p w:rsidR="00AC5340" w:rsidRDefault="0010285D" w:rsidP="00AC5340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  <w:r w:rsidR="00AC5340">
        <w:rPr>
          <w:rFonts w:ascii="Times New Roman" w:hAnsi="Times New Roman"/>
          <w:sz w:val="28"/>
          <w:szCs w:val="28"/>
        </w:rPr>
        <w:t xml:space="preserve"> </w:t>
      </w:r>
    </w:p>
    <w:p w:rsidR="0010285D" w:rsidRPr="00B433C3" w:rsidRDefault="0010285D" w:rsidP="00AC5340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126872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Российской Федерации от 24.07.2007 № 221</w:t>
      </w:r>
    </w:p>
    <w:p w:rsidR="0010285D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ФЗ «О государственном кадастре недвижимости»;</w:t>
      </w:r>
      <w:r w:rsidR="0010285D" w:rsidRPr="00B433C3">
        <w:rPr>
          <w:rFonts w:ascii="Times New Roman" w:hAnsi="Times New Roman"/>
          <w:sz w:val="28"/>
          <w:szCs w:val="28"/>
        </w:rPr>
        <w:tab/>
      </w:r>
      <w:r w:rsidR="0010285D" w:rsidRPr="00B433C3">
        <w:rPr>
          <w:rFonts w:ascii="Times New Roman" w:hAnsi="Times New Roman"/>
          <w:sz w:val="28"/>
          <w:szCs w:val="28"/>
        </w:rPr>
        <w:tab/>
      </w:r>
    </w:p>
    <w:p w:rsidR="006956E1" w:rsidRPr="00B433C3" w:rsidRDefault="00126872" w:rsidP="00AC5340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</w:t>
      </w:r>
      <w:r w:rsidR="00273A1E">
        <w:rPr>
          <w:rFonts w:ascii="Times New Roman" w:hAnsi="Times New Roman"/>
          <w:sz w:val="28"/>
          <w:szCs w:val="28"/>
        </w:rPr>
        <w:t>ссийской Федерации от 25.10.200</w:t>
      </w:r>
      <w:r w:rsidR="0010285D" w:rsidRPr="00B433C3">
        <w:rPr>
          <w:rFonts w:ascii="Times New Roman" w:hAnsi="Times New Roman"/>
          <w:sz w:val="28"/>
          <w:szCs w:val="28"/>
        </w:rPr>
        <w:t>1 № 137-ФЗ «О введении в действие Земельного кодекса Российской Федерации»;</w:t>
      </w:r>
    </w:p>
    <w:p w:rsidR="00AC5340" w:rsidRDefault="00AC5340" w:rsidP="00AC5340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5E" w:rsidRPr="00B433C3">
        <w:rPr>
          <w:rFonts w:ascii="Times New Roman" w:hAnsi="Times New Roman"/>
          <w:sz w:val="28"/>
          <w:szCs w:val="28"/>
        </w:rPr>
        <w:t>распоряжением Правительства Российской Федерации</w:t>
      </w:r>
      <w:r w:rsidR="0010285D" w:rsidRPr="00B433C3">
        <w:rPr>
          <w:rFonts w:ascii="Times New Roman" w:hAnsi="Times New Roman"/>
          <w:sz w:val="28"/>
          <w:szCs w:val="28"/>
        </w:rPr>
        <w:t xml:space="preserve"> от 17.12.2009 </w:t>
      </w:r>
    </w:p>
    <w:p w:rsidR="006956E1" w:rsidRPr="00B433C3" w:rsidRDefault="0010285D" w:rsidP="00AC5340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№</w:t>
      </w:r>
      <w:r w:rsidR="00AC5340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C5340" w:rsidRDefault="00AC5340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580A">
        <w:rPr>
          <w:rFonts w:ascii="Times New Roman" w:hAnsi="Times New Roman"/>
          <w:sz w:val="28"/>
          <w:szCs w:val="28"/>
        </w:rPr>
        <w:t>П</w:t>
      </w:r>
      <w:r w:rsidR="000E2BE5" w:rsidRPr="000E2BE5">
        <w:rPr>
          <w:rFonts w:ascii="Times New Roman" w:hAnsi="Times New Roman"/>
          <w:sz w:val="28"/>
          <w:szCs w:val="28"/>
        </w:rPr>
        <w:t>остановлением главы администрации Малоекатериновского МО Калининского МР Саратовской области от 11.11.2009 года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</w:t>
      </w:r>
      <w:r w:rsidR="00126872" w:rsidRPr="000E2BE5">
        <w:rPr>
          <w:rFonts w:ascii="Times New Roman" w:hAnsi="Times New Roman"/>
          <w:sz w:val="28"/>
          <w:szCs w:val="28"/>
        </w:rPr>
        <w:t>;</w:t>
      </w:r>
    </w:p>
    <w:p w:rsidR="006956E1" w:rsidRDefault="00AC5340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26872" w:rsidRPr="00B433C3">
        <w:rPr>
          <w:rFonts w:ascii="Times New Roman" w:hAnsi="Times New Roman"/>
          <w:sz w:val="28"/>
          <w:szCs w:val="28"/>
        </w:rPr>
        <w:t xml:space="preserve">Уставом </w:t>
      </w:r>
      <w:r w:rsidR="000E2BE5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0F56DA">
        <w:rPr>
          <w:rFonts w:ascii="Times New Roman" w:hAnsi="Times New Roman"/>
          <w:sz w:val="28"/>
          <w:szCs w:val="28"/>
        </w:rPr>
        <w:t>Калининского</w:t>
      </w:r>
      <w:r w:rsidR="00126872" w:rsidRPr="00B433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F56DA">
        <w:rPr>
          <w:rFonts w:ascii="Times New Roman" w:hAnsi="Times New Roman"/>
          <w:sz w:val="28"/>
          <w:szCs w:val="28"/>
        </w:rPr>
        <w:t>Саратовской области;</w:t>
      </w:r>
      <w:r w:rsidR="00126872" w:rsidRPr="00B433C3">
        <w:rPr>
          <w:rFonts w:ascii="Times New Roman" w:hAnsi="Times New Roman"/>
          <w:sz w:val="28"/>
          <w:szCs w:val="28"/>
        </w:rPr>
        <w:t xml:space="preserve"> </w:t>
      </w:r>
    </w:p>
    <w:p w:rsidR="00AC5340" w:rsidRPr="00B433C3" w:rsidRDefault="00AC5340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Совета депутатов </w:t>
      </w:r>
      <w:r w:rsidRPr="000E2BE5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№78-177/02 от 13 марта 2013 года «Об утверждении правил землепользования и застройки </w:t>
      </w:r>
      <w:r w:rsidRPr="000E2BE5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DF5143" w:rsidRPr="00B433C3" w:rsidRDefault="00DF5143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настоящим Административным регламентом. </w:t>
      </w:r>
    </w:p>
    <w:p w:rsidR="009405D8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D3154C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20FD1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</w:rPr>
        <w:t xml:space="preserve">Для </w:t>
      </w: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предоставления</w:t>
      </w:r>
      <w:r w:rsidRPr="009405D8">
        <w:rPr>
          <w:rFonts w:ascii="Times New Roman" w:hAnsi="Times New Roman"/>
          <w:sz w:val="28"/>
          <w:szCs w:val="28"/>
        </w:rPr>
        <w:t xml:space="preserve"> муниципальной услуги заявитель </w:t>
      </w:r>
      <w:r w:rsidRPr="009405D8">
        <w:rPr>
          <w:rFonts w:ascii="Times New Roman" w:hAnsi="Times New Roman"/>
          <w:sz w:val="28"/>
          <w:szCs w:val="28"/>
        </w:rPr>
        <w:lastRenderedPageBreak/>
        <w:t>представляет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6956E1" w:rsidRPr="009405D8">
        <w:rPr>
          <w:rFonts w:ascii="Times New Roman" w:hAnsi="Times New Roman"/>
          <w:sz w:val="28"/>
          <w:szCs w:val="28"/>
        </w:rPr>
        <w:t>заявление</w:t>
      </w:r>
      <w:r w:rsidR="0029185A" w:rsidRPr="009405D8">
        <w:rPr>
          <w:rFonts w:ascii="Times New Roman" w:hAnsi="Times New Roman"/>
          <w:sz w:val="28"/>
          <w:szCs w:val="28"/>
        </w:rPr>
        <w:t>.</w:t>
      </w:r>
    </w:p>
    <w:p w:rsidR="00AC5340" w:rsidRDefault="00AC534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8"/>
          <w:szCs w:val="28"/>
        </w:rPr>
      </w:pPr>
    </w:p>
    <w:p w:rsidR="00D94AE0" w:rsidRPr="00856883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8"/>
          <w:szCs w:val="28"/>
        </w:rPr>
      </w:pPr>
      <w:r w:rsidRPr="00856883">
        <w:rPr>
          <w:rFonts w:ascii="Times New Roman" w:hAnsi="Times New Roman"/>
          <w:b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D94AE0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</w:t>
      </w:r>
    </w:p>
    <w:p w:rsidR="008C1A5E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1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и место нахождения заявителя (для юридического)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0C7" w:rsidRDefault="008C1A5E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кадастровый номер земельного участка, в случае, если границы такого земельного участка подлежат уточнению в соответствии с Федеральным законом </w:t>
      </w:r>
      <w:r w:rsidR="00C760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государственном кадастре недвижимости»</w:t>
      </w:r>
    </w:p>
    <w:p w:rsidR="00C760C7" w:rsidRDefault="00C760C7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="00D67ADE">
        <w:rPr>
          <w:rFonts w:ascii="Times New Roman" w:hAnsi="Times New Roman"/>
          <w:sz w:val="28"/>
          <w:szCs w:val="28"/>
        </w:rPr>
        <w:t>;</w:t>
      </w:r>
    </w:p>
    <w:p w:rsidR="006D7DC3" w:rsidRDefault="00C760C7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кадастровый номер земельного участка или кадастровые номера</w:t>
      </w:r>
      <w:r w:rsidR="006D7DC3">
        <w:rPr>
          <w:rFonts w:ascii="Times New Roman" w:hAnsi="Times New Roman"/>
          <w:sz w:val="28"/>
          <w:szCs w:val="28"/>
        </w:rPr>
        <w:t xml:space="preserve">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 границах предусмотрено образование испрашиваемого земельного участка, в случае, если сведения о таких земельных участков внесены в государственный кадастр недвижимости</w:t>
      </w:r>
    </w:p>
    <w:p w:rsidR="00204754" w:rsidRDefault="006D7DC3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основание предоставления земельного участка без проведения торгов</w:t>
      </w:r>
      <w:r w:rsidR="00204754">
        <w:rPr>
          <w:rFonts w:ascii="Times New Roman" w:hAnsi="Times New Roman"/>
          <w:sz w:val="28"/>
          <w:szCs w:val="28"/>
        </w:rPr>
        <w:t xml:space="preserve"> из числа предусмотренных п.2 ст.39.3, ст. 39.5, п.2 ст.39.6 или п.2 ст.39.10 Земельного кодекса;</w:t>
      </w:r>
    </w:p>
    <w:p w:rsidR="00204754" w:rsidRDefault="00204754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вид права, на котором заявитель желает приобрести земельный участок;</w:t>
      </w:r>
    </w:p>
    <w:p w:rsidR="00282B31" w:rsidRDefault="00204754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цель использования земельного участка</w:t>
      </w:r>
      <w:r w:rsidR="00282B31">
        <w:rPr>
          <w:rFonts w:ascii="Times New Roman" w:hAnsi="Times New Roman"/>
          <w:sz w:val="28"/>
          <w:szCs w:val="28"/>
        </w:rPr>
        <w:t>;</w:t>
      </w:r>
    </w:p>
    <w:p w:rsidR="00282B31" w:rsidRDefault="00282B3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нужд</w:t>
      </w:r>
      <w:r w:rsidR="00743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82B31" w:rsidRDefault="00282B3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или проектом;</w:t>
      </w:r>
    </w:p>
    <w:p w:rsidR="00D94AE0" w:rsidRPr="009405D8" w:rsidRDefault="00282B3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почтовый адрес и (или) адрес электронной почты для связи с заявителем.</w:t>
      </w:r>
      <w:r w:rsidR="00204754">
        <w:rPr>
          <w:rFonts w:ascii="Times New Roman" w:hAnsi="Times New Roman"/>
          <w:sz w:val="28"/>
          <w:szCs w:val="28"/>
        </w:rPr>
        <w:t xml:space="preserve">   </w:t>
      </w:r>
      <w:r w:rsidR="00C760C7">
        <w:rPr>
          <w:rFonts w:ascii="Times New Roman" w:hAnsi="Times New Roman"/>
          <w:sz w:val="28"/>
          <w:szCs w:val="28"/>
        </w:rPr>
        <w:t xml:space="preserve"> </w:t>
      </w:r>
      <w:r w:rsidR="008C1A5E">
        <w:rPr>
          <w:rFonts w:ascii="Times New Roman" w:hAnsi="Times New Roman"/>
          <w:sz w:val="28"/>
          <w:szCs w:val="28"/>
        </w:rPr>
        <w:t xml:space="preserve"> </w:t>
      </w:r>
      <w:r w:rsidR="00D94AE0">
        <w:rPr>
          <w:rFonts w:ascii="Times New Roman" w:hAnsi="Times New Roman"/>
          <w:sz w:val="28"/>
          <w:szCs w:val="28"/>
        </w:rPr>
        <w:t xml:space="preserve">  </w:t>
      </w:r>
    </w:p>
    <w:p w:rsidR="00DF5143" w:rsidRPr="00856883" w:rsidRDefault="0029185A" w:rsidP="006956E1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  </w:t>
      </w:r>
      <w:r w:rsidR="009405D8" w:rsidRPr="00856883">
        <w:rPr>
          <w:rFonts w:ascii="Times New Roman" w:hAnsi="Times New Roman"/>
          <w:b/>
          <w:sz w:val="28"/>
          <w:szCs w:val="28"/>
        </w:rPr>
        <w:t xml:space="preserve"> </w:t>
      </w:r>
      <w:r w:rsidRPr="00856883">
        <w:rPr>
          <w:rFonts w:ascii="Times New Roman" w:hAnsi="Times New Roman"/>
          <w:b/>
          <w:sz w:val="28"/>
          <w:szCs w:val="28"/>
        </w:rPr>
        <w:t xml:space="preserve">К заявлению прикладываются следующие документы: </w:t>
      </w:r>
    </w:p>
    <w:p w:rsidR="00282B31" w:rsidRDefault="00282B31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документ, подтверждающий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</w:t>
      </w:r>
      <w:r>
        <w:rPr>
          <w:rFonts w:ascii="Times New Roman" w:hAnsi="Times New Roman"/>
          <w:sz w:val="28"/>
          <w:szCs w:val="28"/>
        </w:rPr>
        <w:lastRenderedPageBreak/>
        <w:t>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083FBE" w:rsidRDefault="00282B31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3FBE">
        <w:rPr>
          <w:rFonts w:ascii="Times New Roman" w:hAnsi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земельный участок</w:t>
      </w:r>
      <w:r w:rsidR="0074374C">
        <w:rPr>
          <w:rFonts w:ascii="Times New Roman" w:hAnsi="Times New Roman"/>
          <w:sz w:val="28"/>
          <w:szCs w:val="28"/>
        </w:rPr>
        <w:t xml:space="preserve"> (схема расположения земельного участка на кадастровом плане территории должна содержать все требования установленные регламентом «Об утверждении схемы расположения земельного участка или земельных участков на кадастровом плане территории)</w:t>
      </w:r>
      <w:r w:rsidR="00083FBE">
        <w:rPr>
          <w:rFonts w:ascii="Times New Roman" w:hAnsi="Times New Roman"/>
          <w:sz w:val="28"/>
          <w:szCs w:val="28"/>
        </w:rPr>
        <w:t>;</w:t>
      </w:r>
    </w:p>
    <w:p w:rsidR="00282B31" w:rsidRDefault="00083FBE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предоставлении лесного участка;</w:t>
      </w:r>
      <w:r w:rsidR="00282B31">
        <w:rPr>
          <w:rFonts w:ascii="Times New Roman" w:hAnsi="Times New Roman"/>
          <w:sz w:val="28"/>
          <w:szCs w:val="28"/>
        </w:rPr>
        <w:t xml:space="preserve"> </w:t>
      </w:r>
    </w:p>
    <w:p w:rsidR="001A1F8C" w:rsidRDefault="001A1F8C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5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 в случае, если с заявлением обращается представитель заявителя (заявителей).</w:t>
      </w:r>
    </w:p>
    <w:p w:rsidR="001A1F8C" w:rsidRDefault="001A1F8C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A1F8C" w:rsidRDefault="001A1F8C" w:rsidP="00AC534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5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по предоставлению в безвозмездное пользование указанной организации для ведения огородничества или садоводства.</w:t>
      </w:r>
      <w:r w:rsidRPr="00B433C3">
        <w:rPr>
          <w:rFonts w:ascii="Times New Roman" w:hAnsi="Times New Roman"/>
          <w:sz w:val="28"/>
          <w:szCs w:val="28"/>
        </w:rPr>
        <w:t xml:space="preserve">        </w:t>
      </w:r>
    </w:p>
    <w:p w:rsidR="00823B05" w:rsidRPr="00914F6A" w:rsidRDefault="001A1F8C" w:rsidP="00914F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4F6A">
        <w:rPr>
          <w:rFonts w:ascii="Times New Roman" w:hAnsi="Times New Roman"/>
          <w:b/>
          <w:sz w:val="28"/>
          <w:szCs w:val="28"/>
        </w:rPr>
        <w:t>Согласно ст.7 Федерального закона от 27.07.2010 г №</w:t>
      </w:r>
      <w:r w:rsidR="000E2BE5" w:rsidRPr="00914F6A">
        <w:rPr>
          <w:rFonts w:ascii="Times New Roman" w:hAnsi="Times New Roman"/>
          <w:b/>
          <w:sz w:val="28"/>
          <w:szCs w:val="28"/>
        </w:rPr>
        <w:t xml:space="preserve"> </w:t>
      </w:r>
      <w:r w:rsidR="00AC5340">
        <w:rPr>
          <w:rFonts w:ascii="Times New Roman" w:hAnsi="Times New Roman"/>
          <w:b/>
          <w:sz w:val="28"/>
          <w:szCs w:val="28"/>
        </w:rPr>
        <w:t xml:space="preserve">210-ФЗ «Об </w:t>
      </w:r>
      <w:r w:rsidRPr="00914F6A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услуг» заявитель предоставляет копии документов, удостоверяющих личность</w:t>
      </w:r>
      <w:r w:rsidR="00823B05" w:rsidRPr="00914F6A">
        <w:rPr>
          <w:rFonts w:ascii="Times New Roman" w:hAnsi="Times New Roman"/>
          <w:b/>
          <w:sz w:val="28"/>
          <w:szCs w:val="28"/>
        </w:rPr>
        <w:t>:</w:t>
      </w:r>
      <w:r w:rsidRPr="00914F6A">
        <w:rPr>
          <w:rFonts w:ascii="Times New Roman" w:hAnsi="Times New Roman"/>
          <w:b/>
          <w:sz w:val="28"/>
          <w:szCs w:val="28"/>
        </w:rPr>
        <w:t xml:space="preserve">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</w:t>
      </w:r>
      <w:r w:rsidR="00823B05" w:rsidRPr="00914F6A">
        <w:rPr>
          <w:rFonts w:ascii="Times New Roman" w:hAnsi="Times New Roman"/>
          <w:b/>
          <w:sz w:val="28"/>
          <w:szCs w:val="28"/>
        </w:rPr>
        <w:t xml:space="preserve">; </w:t>
      </w:r>
      <w:r w:rsidRPr="00914F6A">
        <w:rPr>
          <w:rFonts w:ascii="Times New Roman" w:hAnsi="Times New Roman"/>
          <w:b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Pr="00914F6A">
        <w:rPr>
          <w:rFonts w:ascii="Times New Roman" w:hAnsi="Times New Roman"/>
          <w:sz w:val="28"/>
          <w:szCs w:val="28"/>
        </w:rPr>
        <w:t xml:space="preserve">  </w:t>
      </w:r>
      <w:r w:rsidR="00914F6A" w:rsidRPr="00914F6A">
        <w:rPr>
          <w:rFonts w:ascii="Times New Roman" w:hAnsi="Times New Roman"/>
          <w:sz w:val="28"/>
          <w:szCs w:val="28"/>
        </w:rPr>
        <w:t xml:space="preserve">       </w:t>
      </w:r>
    </w:p>
    <w:p w:rsidR="00D20FD1" w:rsidRPr="009405D8" w:rsidRDefault="001A1F8C" w:rsidP="00823B05">
      <w:pPr>
        <w:pStyle w:val="a5"/>
        <w:tabs>
          <w:tab w:val="left" w:pos="1276"/>
        </w:tabs>
        <w:spacing w:after="0" w:line="240" w:lineRule="auto"/>
        <w:ind w:left="440" w:hanging="1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23.</w:t>
      </w:r>
      <w:r w:rsidR="000E2BE5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="009A35E7" w:rsidRPr="009405D8">
        <w:rPr>
          <w:rFonts w:ascii="Times New Roman" w:eastAsia="PMingLiU" w:hAnsi="Times New Roman"/>
          <w:sz w:val="28"/>
          <w:szCs w:val="28"/>
          <w:lang w:eastAsia="ru-RU"/>
        </w:rPr>
        <w:t>В случае направления заявлени</w:t>
      </w:r>
      <w:r w:rsidR="00D20FD1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я  в  электронной форме заявитель </w:t>
      </w:r>
    </w:p>
    <w:p w:rsidR="009A35E7" w:rsidRDefault="009A35E7" w:rsidP="00D20FD1">
      <w:pPr>
        <w:spacing w:after="0" w:line="240" w:lineRule="auto"/>
        <w:ind w:firstLine="0"/>
        <w:rPr>
          <w:rFonts w:ascii="Times New Roman" w:eastAsia="PMingLiU" w:hAnsi="Times New Roman"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sz w:val="28"/>
          <w:szCs w:val="28"/>
          <w:lang w:eastAsia="ru-RU"/>
        </w:rPr>
        <w:t>вправе приложить к такому обращению необходимые материалы в электронной форме.</w:t>
      </w:r>
    </w:p>
    <w:p w:rsidR="00D3154C" w:rsidRPr="00B433C3" w:rsidRDefault="00BD2027" w:rsidP="00AC534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      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DF5143" w:rsidRPr="00B433C3">
        <w:rPr>
          <w:rFonts w:ascii="Times New Roman" w:hAnsi="Times New Roman"/>
          <w:b/>
          <w:sz w:val="28"/>
          <w:szCs w:val="28"/>
        </w:rPr>
        <w:lastRenderedPageBreak/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DF5143" w:rsidRPr="009405D8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770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9A4248" w:rsidRPr="00B433C3" w:rsidRDefault="00DF5143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- выписка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из 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юридических лиц, </w:t>
      </w:r>
    </w:p>
    <w:p w:rsidR="00DF5143" w:rsidRPr="00B433C3" w:rsidRDefault="009A4248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индивидуальных предпринимателей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9A4248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выписка из Е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прав на недвижимое имущество и сделок с ним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 правах на испрашиваемый земельный участок</w:t>
      </w:r>
      <w:r w:rsidR="0029185A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532D66" w:rsidRPr="00B433C3" w:rsidRDefault="00532D66" w:rsidP="00AC53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выписки из Единого государственного реестра прав на недвижимое имущество и сделок с ним о правах на объекты  недвижимости, располагающиеся на земельном участке на момент обращения (при наличии таковых на земельном участке</w:t>
      </w:r>
      <w:r w:rsidR="004B3B50" w:rsidRPr="00B433C3">
        <w:rPr>
          <w:rFonts w:ascii="Times New Roman" w:hAnsi="Times New Roman"/>
          <w:sz w:val="28"/>
          <w:szCs w:val="28"/>
          <w:lang w:eastAsia="ru-RU"/>
        </w:rPr>
        <w:t>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F5143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10" w:firstLine="1179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услугу 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85F33">
        <w:rPr>
          <w:rFonts w:ascii="Times New Roman" w:hAnsi="Times New Roman"/>
          <w:sz w:val="28"/>
          <w:szCs w:val="28"/>
          <w:lang w:eastAsia="ru-RU"/>
        </w:rPr>
        <w:t xml:space="preserve">предварительном согласовании предоставления земельного участка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F5143" w:rsidRPr="009405D8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0"/>
          <w:tab w:val="left" w:pos="1430"/>
        </w:tabs>
        <w:autoSpaceDE w:val="0"/>
        <w:autoSpaceDN w:val="0"/>
        <w:adjustRightInd w:val="0"/>
        <w:spacing w:after="0" w:line="240" w:lineRule="auto"/>
        <w:ind w:left="-110" w:firstLine="1179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администрацию </w:t>
      </w:r>
      <w:r w:rsidR="000E2BE5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Pr="009405D8">
        <w:rPr>
          <w:rFonts w:ascii="Times New Roman" w:hAnsi="Times New Roman"/>
          <w:sz w:val="28"/>
          <w:szCs w:val="28"/>
          <w:lang w:eastAsia="ru-RU"/>
        </w:rPr>
        <w:t>К</w:t>
      </w:r>
      <w:r w:rsidR="004A53F5">
        <w:rPr>
          <w:rFonts w:ascii="Times New Roman" w:hAnsi="Times New Roman"/>
          <w:sz w:val="28"/>
          <w:szCs w:val="28"/>
          <w:lang w:eastAsia="ru-RU"/>
        </w:rPr>
        <w:t>алининского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4A5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9405D8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D3154C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F5143" w:rsidRPr="00F11859" w:rsidRDefault="000E2BE5" w:rsidP="00823B0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заявителю </w:t>
      </w:r>
      <w:r w:rsidR="000E0D82" w:rsidRPr="00F11859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4A53F5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="000E0D82" w:rsidRPr="00F1185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приеме документов отсутствуют.</w:t>
      </w:r>
    </w:p>
    <w:p w:rsidR="00F11859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D3154C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DF5143" w:rsidRDefault="00DF5143" w:rsidP="00823B05">
      <w:pPr>
        <w:pStyle w:val="a5"/>
        <w:widowControl w:val="0"/>
        <w:numPr>
          <w:ilvl w:val="0"/>
          <w:numId w:val="49"/>
        </w:numPr>
        <w:spacing w:after="0" w:line="240" w:lineRule="auto"/>
        <w:ind w:left="0" w:firstLine="1069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Основания для </w:t>
      </w:r>
      <w:r w:rsidR="006D55E2">
        <w:rPr>
          <w:rFonts w:ascii="Times New Roman" w:hAnsi="Times New Roman"/>
          <w:sz w:val="28"/>
          <w:szCs w:val="28"/>
        </w:rPr>
        <w:t>возврата документов при предос</w:t>
      </w:r>
      <w:r w:rsidRPr="00F11859">
        <w:rPr>
          <w:rFonts w:ascii="Times New Roman" w:hAnsi="Times New Roman"/>
          <w:sz w:val="28"/>
          <w:szCs w:val="28"/>
        </w:rPr>
        <w:t>тавлении муниципальной услуги:</w:t>
      </w:r>
    </w:p>
    <w:p w:rsidR="00BD2027" w:rsidRPr="00F11859" w:rsidRDefault="006D55E2" w:rsidP="00BD2027">
      <w:pPr>
        <w:pStyle w:val="a5"/>
        <w:widowControl w:val="0"/>
        <w:tabs>
          <w:tab w:val="left" w:pos="1276"/>
        </w:tabs>
        <w:spacing w:after="0" w:line="240" w:lineRule="auto"/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027">
        <w:rPr>
          <w:rFonts w:ascii="Times New Roman" w:hAnsi="Times New Roman"/>
          <w:sz w:val="28"/>
          <w:szCs w:val="28"/>
        </w:rPr>
        <w:t xml:space="preserve"> В течении десяти дней со дня поступления заявления о предварительном согласовании предоставлен</w:t>
      </w:r>
      <w:r w:rsidR="00420C8F">
        <w:rPr>
          <w:rFonts w:ascii="Times New Roman" w:hAnsi="Times New Roman"/>
          <w:sz w:val="28"/>
          <w:szCs w:val="28"/>
        </w:rPr>
        <w:t>ия земельного участка Администрация</w:t>
      </w:r>
      <w:r w:rsidR="00BD2027">
        <w:rPr>
          <w:rFonts w:ascii="Times New Roman" w:hAnsi="Times New Roman"/>
          <w:sz w:val="28"/>
          <w:szCs w:val="28"/>
        </w:rPr>
        <w:t xml:space="preserve"> возвращает заявление заявителю, если</w:t>
      </w:r>
      <w:r w:rsidR="00420C8F">
        <w:rPr>
          <w:rFonts w:ascii="Times New Roman" w:hAnsi="Times New Roman"/>
          <w:sz w:val="28"/>
          <w:szCs w:val="28"/>
        </w:rPr>
        <w:t xml:space="preserve"> оно не соответствует требования</w:t>
      </w:r>
      <w:r w:rsidR="00BD202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п.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823B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C262F5">
        <w:rPr>
          <w:rFonts w:ascii="Times New Roman" w:hAnsi="Times New Roman"/>
          <w:sz w:val="28"/>
          <w:szCs w:val="28"/>
        </w:rPr>
        <w:t xml:space="preserve"> или </w:t>
      </w:r>
      <w:r w:rsidR="00420C8F">
        <w:rPr>
          <w:rFonts w:ascii="Times New Roman" w:hAnsi="Times New Roman"/>
          <w:sz w:val="28"/>
          <w:szCs w:val="28"/>
        </w:rPr>
        <w:t xml:space="preserve">                           </w:t>
      </w:r>
      <w:r w:rsidR="00C262F5">
        <w:rPr>
          <w:rFonts w:ascii="Times New Roman" w:hAnsi="Times New Roman"/>
          <w:sz w:val="28"/>
          <w:szCs w:val="28"/>
        </w:rPr>
        <w:t>п.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C262F5">
        <w:rPr>
          <w:rFonts w:ascii="Times New Roman" w:hAnsi="Times New Roman"/>
          <w:sz w:val="28"/>
          <w:szCs w:val="28"/>
        </w:rPr>
        <w:t>1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C262F5">
        <w:rPr>
          <w:rFonts w:ascii="Times New Roman" w:hAnsi="Times New Roman"/>
          <w:sz w:val="28"/>
          <w:szCs w:val="28"/>
        </w:rPr>
        <w:t>ст.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C262F5">
        <w:rPr>
          <w:rFonts w:ascii="Times New Roman" w:hAnsi="Times New Roman"/>
          <w:sz w:val="28"/>
          <w:szCs w:val="28"/>
        </w:rPr>
        <w:t>39.15 Земельного кодекса РФ.</w:t>
      </w:r>
      <w:r w:rsidR="00BD2027">
        <w:rPr>
          <w:rFonts w:ascii="Times New Roman" w:hAnsi="Times New Roman"/>
          <w:sz w:val="28"/>
          <w:szCs w:val="28"/>
        </w:rPr>
        <w:t xml:space="preserve"> </w:t>
      </w:r>
    </w:p>
    <w:p w:rsidR="006D55E2" w:rsidRPr="00C262F5" w:rsidRDefault="006D55E2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C262F5">
        <w:rPr>
          <w:rFonts w:ascii="Times New Roman" w:hAnsi="Times New Roman"/>
          <w:b/>
          <w:sz w:val="28"/>
          <w:szCs w:val="28"/>
        </w:rPr>
        <w:t>Основания для  приостановления  муниципальной услуги:</w:t>
      </w:r>
    </w:p>
    <w:p w:rsidR="006D55E2" w:rsidRDefault="006D55E2" w:rsidP="00CE6CEC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</w:t>
      </w:r>
      <w:r w:rsidR="00743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</w:t>
      </w:r>
      <w:r>
        <w:rPr>
          <w:rFonts w:ascii="Times New Roman" w:hAnsi="Times New Roman"/>
          <w:sz w:val="28"/>
          <w:szCs w:val="28"/>
        </w:rPr>
        <w:lastRenderedPageBreak/>
        <w:t xml:space="preserve">другим лицом схема расположения земельного участка и местоположение земельных участков, образование, которых предусмотрено этими схемами, частично или полностью совпадает, </w:t>
      </w:r>
      <w:r w:rsidR="005C4316">
        <w:rPr>
          <w:rFonts w:ascii="Times New Roman" w:hAnsi="Times New Roman"/>
          <w:sz w:val="28"/>
          <w:szCs w:val="28"/>
        </w:rPr>
        <w:t>принимается решение о приостановлении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4316">
        <w:rPr>
          <w:rFonts w:ascii="Times New Roman" w:hAnsi="Times New Roman"/>
          <w:sz w:val="28"/>
          <w:szCs w:val="28"/>
        </w:rPr>
        <w:t>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заявителю.</w:t>
      </w:r>
    </w:p>
    <w:p w:rsidR="005C4316" w:rsidRDefault="005C4316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</w:t>
      </w:r>
      <w:r w:rsidR="0053632C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53632C">
        <w:rPr>
          <w:rFonts w:ascii="Times New Roman" w:hAnsi="Times New Roman"/>
          <w:sz w:val="28"/>
          <w:szCs w:val="28"/>
        </w:rPr>
        <w:t xml:space="preserve"> принятия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="0053632C">
        <w:rPr>
          <w:rFonts w:ascii="Times New Roman" w:hAnsi="Times New Roman"/>
          <w:sz w:val="28"/>
          <w:szCs w:val="28"/>
        </w:rPr>
        <w:t xml:space="preserve"> об утверждении направленной или представленной ранее схемы расположения земельного участка или до принятия решения </w:t>
      </w:r>
      <w:r>
        <w:rPr>
          <w:rFonts w:ascii="Times New Roman" w:hAnsi="Times New Roman"/>
          <w:sz w:val="28"/>
          <w:szCs w:val="28"/>
        </w:rPr>
        <w:t>об отказе в утверждении указанной схемы.</w:t>
      </w:r>
    </w:p>
    <w:p w:rsidR="00190B78" w:rsidRPr="00DE7C38" w:rsidRDefault="00190B78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DE7C38">
        <w:rPr>
          <w:rFonts w:ascii="Times New Roman" w:hAnsi="Times New Roman"/>
          <w:b/>
          <w:sz w:val="28"/>
          <w:szCs w:val="28"/>
        </w:rPr>
        <w:t>Основания для отказа в предоставлении муниципальной услуги:</w:t>
      </w:r>
    </w:p>
    <w:p w:rsidR="00190B78" w:rsidRDefault="00F16295" w:rsidP="00CE6CE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</w:t>
      </w:r>
      <w:r w:rsidR="00190B78">
        <w:rPr>
          <w:rFonts w:ascii="Times New Roman" w:hAnsi="Times New Roman"/>
          <w:sz w:val="28"/>
          <w:szCs w:val="28"/>
        </w:rPr>
        <w:t xml:space="preserve"> Схема расположения земельного участка, приложенная к заявлению о предварительном согласовании предоставления земельного участка, не может быть утве</w:t>
      </w:r>
      <w:r w:rsidR="00420C8F">
        <w:rPr>
          <w:rFonts w:ascii="Times New Roman" w:hAnsi="Times New Roman"/>
          <w:sz w:val="28"/>
          <w:szCs w:val="28"/>
        </w:rPr>
        <w:t xml:space="preserve">рждена по основаниям указанным </w:t>
      </w:r>
      <w:r w:rsidR="00190B78">
        <w:rPr>
          <w:rFonts w:ascii="Times New Roman" w:hAnsi="Times New Roman"/>
          <w:sz w:val="28"/>
          <w:szCs w:val="28"/>
        </w:rPr>
        <w:t>в п.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190B78">
        <w:rPr>
          <w:rFonts w:ascii="Times New Roman" w:hAnsi="Times New Roman"/>
          <w:sz w:val="28"/>
          <w:szCs w:val="28"/>
        </w:rPr>
        <w:t>16 ст.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190B78">
        <w:rPr>
          <w:rFonts w:ascii="Times New Roman" w:hAnsi="Times New Roman"/>
          <w:sz w:val="28"/>
          <w:szCs w:val="28"/>
        </w:rPr>
        <w:t>11.10 Земельного кодекса или по основаниям регламента «</w:t>
      </w:r>
      <w:r w:rsidR="00C262F5">
        <w:rPr>
          <w:rFonts w:ascii="Times New Roman" w:hAnsi="Times New Roman"/>
          <w:sz w:val="28"/>
          <w:szCs w:val="28"/>
        </w:rPr>
        <w:t xml:space="preserve">Об </w:t>
      </w:r>
      <w:r w:rsidR="00C262F5" w:rsidRPr="00F11859">
        <w:rPr>
          <w:rFonts w:ascii="Times New Roman" w:hAnsi="Times New Roman"/>
          <w:sz w:val="28"/>
          <w:szCs w:val="28"/>
          <w:lang w:eastAsia="ru-RU"/>
        </w:rPr>
        <w:t>утверждени</w:t>
      </w:r>
      <w:r w:rsidR="00C262F5">
        <w:rPr>
          <w:rFonts w:ascii="Times New Roman" w:hAnsi="Times New Roman"/>
          <w:sz w:val="28"/>
          <w:szCs w:val="28"/>
          <w:lang w:eastAsia="ru-RU"/>
        </w:rPr>
        <w:t>и</w:t>
      </w:r>
      <w:r w:rsidR="00C262F5" w:rsidRPr="00F11859">
        <w:rPr>
          <w:rFonts w:ascii="Times New Roman" w:hAnsi="Times New Roman"/>
          <w:sz w:val="28"/>
          <w:szCs w:val="28"/>
          <w:lang w:eastAsia="ru-RU"/>
        </w:rPr>
        <w:t xml:space="preserve"> и выдаче схемы  расположения земельного участка на кадастровом плане (кадастровой карте)  территории</w:t>
      </w:r>
      <w:r w:rsidR="00190B78">
        <w:rPr>
          <w:rFonts w:ascii="Times New Roman" w:hAnsi="Times New Roman"/>
          <w:sz w:val="28"/>
          <w:szCs w:val="28"/>
        </w:rPr>
        <w:t>»</w:t>
      </w:r>
    </w:p>
    <w:p w:rsidR="00B81407" w:rsidRDefault="00190B78" w:rsidP="00CE6CE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81407">
        <w:rPr>
          <w:rFonts w:ascii="Times New Roman" w:hAnsi="Times New Roman"/>
          <w:sz w:val="28"/>
          <w:szCs w:val="28"/>
        </w:rPr>
        <w:t>Земельный участок, который предстоит образовать, не может быть предоставлен заявителю по основаниям, указанным в подпунктах 1-13, 15-19, 22 и 23 ст.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 w:rsidR="00B81407">
        <w:rPr>
          <w:rFonts w:ascii="Times New Roman" w:hAnsi="Times New Roman"/>
          <w:sz w:val="28"/>
          <w:szCs w:val="28"/>
        </w:rPr>
        <w:t>39.16 Земельного кодекса РФ;</w:t>
      </w:r>
    </w:p>
    <w:p w:rsidR="00190B78" w:rsidRDefault="00B81407" w:rsidP="00CE6CE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 не может быть предоставлен заявителю по основаниям, указанных в подпунктах 1-23 ст.</w:t>
      </w:r>
      <w:r w:rsidR="004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39.16 Земельного кодекса РФ </w:t>
      </w:r>
      <w:r w:rsidR="00190B78">
        <w:rPr>
          <w:rFonts w:ascii="Times New Roman" w:hAnsi="Times New Roman"/>
          <w:sz w:val="28"/>
          <w:szCs w:val="28"/>
        </w:rPr>
        <w:t xml:space="preserve">  </w:t>
      </w:r>
    </w:p>
    <w:p w:rsidR="00D3154C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DF5143" w:rsidRPr="00F11859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706B11" w:rsidRPr="00F11859">
        <w:rPr>
          <w:rFonts w:ascii="Times New Roman" w:hAnsi="Times New Roman"/>
          <w:sz w:val="28"/>
          <w:szCs w:val="28"/>
        </w:rPr>
        <w:t xml:space="preserve"> услуги</w:t>
      </w:r>
      <w:r w:rsidR="00F11859">
        <w:rPr>
          <w:rFonts w:ascii="Times New Roman" w:hAnsi="Times New Roman"/>
          <w:sz w:val="28"/>
          <w:szCs w:val="28"/>
        </w:rPr>
        <w:t xml:space="preserve"> </w:t>
      </w:r>
      <w:r w:rsidR="009A35E7" w:rsidRPr="00F1185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341020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</w:t>
      </w:r>
      <w:r w:rsidR="005363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1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</w:rPr>
        <w:t xml:space="preserve">осуществляется </w:t>
      </w:r>
      <w:r w:rsidR="009A35E7" w:rsidRPr="00F11859">
        <w:rPr>
          <w:rFonts w:ascii="Times New Roman" w:hAnsi="Times New Roman"/>
          <w:sz w:val="28"/>
          <w:szCs w:val="28"/>
        </w:rPr>
        <w:t xml:space="preserve"> бесплатно</w:t>
      </w:r>
      <w:r w:rsidRPr="00F11859">
        <w:rPr>
          <w:rFonts w:ascii="Times New Roman" w:hAnsi="Times New Roman"/>
          <w:sz w:val="28"/>
          <w:szCs w:val="28"/>
        </w:rPr>
        <w:t xml:space="preserve">. </w:t>
      </w:r>
    </w:p>
    <w:p w:rsidR="00D3154C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F5143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заявления о предоставлении муниципальной услуги составляет 15</w:t>
      </w:r>
      <w:r w:rsidR="00F11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  <w:lang w:eastAsia="ru-RU"/>
        </w:rPr>
        <w:t>минут.</w:t>
      </w:r>
    </w:p>
    <w:p w:rsidR="00DF5143" w:rsidRPr="00F11859" w:rsidRDefault="00DF5143" w:rsidP="00823B0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4972F0" w:rsidRDefault="004972F0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</w:p>
    <w:p w:rsidR="00D3154C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электронной форме или в многофункциональных центрах </w:t>
      </w:r>
      <w:r w:rsidRPr="00B433C3">
        <w:rPr>
          <w:rFonts w:ascii="Times New Roman" w:hAnsi="Times New Roman"/>
          <w:b/>
          <w:sz w:val="28"/>
          <w:szCs w:val="28"/>
        </w:rPr>
        <w:lastRenderedPageBreak/>
        <w:t>предоставления государственных и муниципальных услуг)</w:t>
      </w:r>
    </w:p>
    <w:p w:rsidR="004972F0" w:rsidRPr="00B433C3" w:rsidRDefault="004972F0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F5143" w:rsidRPr="00F11859" w:rsidRDefault="00DF5143" w:rsidP="00F11859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F5143" w:rsidRPr="00B433C3" w:rsidRDefault="00DF5143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достоверность предоставляемой гражданам информации;</w:t>
      </w:r>
    </w:p>
    <w:p w:rsidR="00E76D38" w:rsidRPr="00B433C3" w:rsidRDefault="00E76D38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DF5143" w:rsidRPr="00B433C3" w:rsidRDefault="00DF5143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полнота информирования граждан;</w:t>
      </w:r>
    </w:p>
    <w:p w:rsidR="00DF5143" w:rsidRPr="00B433C3" w:rsidRDefault="00DF5143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EF0A31" w:rsidRPr="00B433C3" w:rsidRDefault="00EF0A31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соблюдение сроков рассмотрения заявления граждан;</w:t>
      </w:r>
    </w:p>
    <w:p w:rsidR="00DF5143" w:rsidRPr="00B433C3" w:rsidRDefault="00EF0A31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 xml:space="preserve"> - количество  жалоб на решения, действия </w:t>
      </w:r>
      <w:r w:rsidR="00F11859">
        <w:rPr>
          <w:rFonts w:ascii="Times New Roman" w:hAnsi="Times New Roman"/>
          <w:spacing w:val="-2"/>
          <w:sz w:val="28"/>
          <w:szCs w:val="28"/>
        </w:rPr>
        <w:t xml:space="preserve"> (бездействие) должностных лиц Администрации</w:t>
      </w:r>
      <w:r w:rsidRPr="00B433C3">
        <w:rPr>
          <w:rFonts w:ascii="Times New Roman" w:hAnsi="Times New Roman"/>
          <w:spacing w:val="-2"/>
          <w:sz w:val="28"/>
          <w:szCs w:val="28"/>
        </w:rPr>
        <w:t xml:space="preserve"> в ходе предоставления муниципальной услуги</w:t>
      </w:r>
      <w:r w:rsidR="00E76D38" w:rsidRPr="00B433C3">
        <w:rPr>
          <w:rFonts w:ascii="Times New Roman" w:hAnsi="Times New Roman"/>
          <w:spacing w:val="-2"/>
          <w:sz w:val="28"/>
          <w:szCs w:val="28"/>
        </w:rPr>
        <w:t>.</w:t>
      </w:r>
    </w:p>
    <w:p w:rsidR="00EF0A31" w:rsidRPr="00B433C3" w:rsidRDefault="004972F0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EF0A31" w:rsidRPr="00B433C3">
        <w:rPr>
          <w:rFonts w:ascii="Times New Roman" w:hAnsi="Times New Roman"/>
          <w:spacing w:val="-2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BB678B" w:rsidRPr="00F11859" w:rsidRDefault="004972F0" w:rsidP="00823B0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678B" w:rsidRPr="00F1185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подается в </w:t>
      </w:r>
      <w:r w:rsidR="00823B05">
        <w:rPr>
          <w:rFonts w:ascii="Times New Roman" w:hAnsi="Times New Roman"/>
          <w:sz w:val="28"/>
          <w:szCs w:val="28"/>
        </w:rPr>
        <w:t>МФЦ</w:t>
      </w:r>
      <w:r w:rsidR="00F11859">
        <w:rPr>
          <w:rFonts w:ascii="Times New Roman" w:hAnsi="Times New Roman"/>
          <w:sz w:val="28"/>
          <w:szCs w:val="28"/>
        </w:rPr>
        <w:t xml:space="preserve"> только в случае, если между А</w:t>
      </w:r>
      <w:r w:rsidR="00BB678B" w:rsidRPr="00F11859">
        <w:rPr>
          <w:rFonts w:ascii="Times New Roman" w:hAnsi="Times New Roman"/>
          <w:sz w:val="28"/>
          <w:szCs w:val="28"/>
        </w:rPr>
        <w:t xml:space="preserve">дминистрацией </w:t>
      </w:r>
      <w:r w:rsidR="003200A9" w:rsidRPr="00F11859">
        <w:rPr>
          <w:rFonts w:ascii="Times New Roman" w:hAnsi="Times New Roman"/>
          <w:sz w:val="28"/>
          <w:szCs w:val="28"/>
        </w:rPr>
        <w:t xml:space="preserve">и </w:t>
      </w:r>
      <w:r w:rsidR="00823B05">
        <w:rPr>
          <w:rFonts w:ascii="Times New Roman" w:hAnsi="Times New Roman"/>
          <w:sz w:val="28"/>
          <w:szCs w:val="28"/>
        </w:rPr>
        <w:t>МФЦ</w:t>
      </w:r>
      <w:r w:rsidR="00BB678B" w:rsidRPr="00F11859">
        <w:rPr>
          <w:rFonts w:ascii="Times New Roman" w:hAnsi="Times New Roman"/>
          <w:sz w:val="28"/>
          <w:szCs w:val="28"/>
        </w:rPr>
        <w:t xml:space="preserve"> заключено соглашение о взаимодействии.</w:t>
      </w:r>
    </w:p>
    <w:p w:rsidR="00DF5143" w:rsidRPr="00F11859" w:rsidRDefault="004972F0" w:rsidP="00823B05">
      <w:pPr>
        <w:pStyle w:val="a5"/>
        <w:widowControl w:val="0"/>
        <w:numPr>
          <w:ilvl w:val="0"/>
          <w:numId w:val="49"/>
        </w:numPr>
        <w:tabs>
          <w:tab w:val="left" w:pos="11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F11859">
        <w:rPr>
          <w:rFonts w:ascii="Times New Roman" w:hAnsi="Times New Roman"/>
          <w:sz w:val="28"/>
          <w:szCs w:val="28"/>
        </w:rPr>
        <w:t>При оказании муниципальной услуги заявителю обеспечивается возможность получения информации о ходе муниципальной</w:t>
      </w:r>
      <w:r w:rsidR="006F4B72" w:rsidRPr="00F11859">
        <w:rPr>
          <w:rFonts w:ascii="Times New Roman" w:hAnsi="Times New Roman"/>
          <w:sz w:val="28"/>
          <w:szCs w:val="28"/>
        </w:rPr>
        <w:t xml:space="preserve"> услуги </w:t>
      </w:r>
      <w:r w:rsidR="00DF5143" w:rsidRPr="00F11859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11859" w:rsidRPr="00914F6A" w:rsidRDefault="00F11859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185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F5143" w:rsidRPr="00CE1275" w:rsidRDefault="004972F0" w:rsidP="00823B05">
      <w:pPr>
        <w:pStyle w:val="a5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F11859">
        <w:rPr>
          <w:rFonts w:ascii="Times New Roman" w:hAnsi="Times New Roman"/>
          <w:sz w:val="28"/>
          <w:szCs w:val="28"/>
        </w:rPr>
        <w:t>Заявители помимо подачи заявления и документов, необходимых для предоставления муниципальной услуги</w:t>
      </w:r>
      <w:r w:rsidR="00823B05">
        <w:rPr>
          <w:rFonts w:ascii="Times New Roman" w:hAnsi="Times New Roman"/>
          <w:sz w:val="28"/>
          <w:szCs w:val="28"/>
        </w:rPr>
        <w:t xml:space="preserve"> в Администрацию и МФЦ</w:t>
      </w:r>
      <w:r w:rsidR="00DF5143" w:rsidRPr="00F11859">
        <w:rPr>
          <w:rFonts w:ascii="Times New Roman" w:hAnsi="Times New Roman"/>
          <w:sz w:val="28"/>
          <w:szCs w:val="28"/>
        </w:rPr>
        <w:t>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</w:t>
      </w:r>
      <w:r w:rsidR="00BB678B" w:rsidRPr="00F11859">
        <w:rPr>
          <w:rFonts w:ascii="Times New Roman" w:hAnsi="Times New Roman"/>
          <w:sz w:val="28"/>
          <w:szCs w:val="28"/>
        </w:rPr>
        <w:t>льных услуг (функций)»</w:t>
      </w:r>
      <w:r w:rsidR="00FA3116" w:rsidRPr="00F11859">
        <w:rPr>
          <w:rFonts w:ascii="Times New Roman" w:hAnsi="Times New Roman"/>
          <w:sz w:val="28"/>
          <w:szCs w:val="28"/>
        </w:rPr>
        <w:t xml:space="preserve">, а также в </w:t>
      </w:r>
      <w:r w:rsidR="003200A9" w:rsidRPr="00F11859">
        <w:rPr>
          <w:rFonts w:ascii="Times New Roman" w:hAnsi="Times New Roman"/>
          <w:sz w:val="28"/>
          <w:szCs w:val="28"/>
        </w:rPr>
        <w:t>многофункциональный центр</w:t>
      </w:r>
      <w:r w:rsidR="00DF5143" w:rsidRPr="00F11859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4972F0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DF5143" w:rsidRPr="00B433C3" w:rsidRDefault="00DF5143" w:rsidP="004972F0">
      <w:pPr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F5143" w:rsidRPr="00B433C3" w:rsidRDefault="00DF5143" w:rsidP="004972F0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DF5143" w:rsidRPr="00B433C3" w:rsidRDefault="00DF5143" w:rsidP="004972F0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осуществления мониторинга хода предоставления муниципальной услуги;</w:t>
      </w:r>
    </w:p>
    <w:p w:rsidR="00DF5143" w:rsidRPr="00B433C3" w:rsidRDefault="00DF5143" w:rsidP="004972F0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получения результата муниципальной услуги.</w:t>
      </w:r>
    </w:p>
    <w:p w:rsidR="00DF5143" w:rsidRPr="00CE1275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Инвалидам, участникам Великой Отечественной войны обеспе</w:t>
      </w:r>
      <w:r w:rsidR="004D4780" w:rsidRPr="00CE1275">
        <w:rPr>
          <w:rFonts w:ascii="Times New Roman" w:hAnsi="Times New Roman"/>
          <w:sz w:val="28"/>
          <w:szCs w:val="28"/>
        </w:rPr>
        <w:t>чивается возможность подать заявление</w:t>
      </w:r>
      <w:r w:rsidRPr="00CE1275">
        <w:rPr>
          <w:rFonts w:ascii="Times New Roman" w:hAnsi="Times New Roman"/>
          <w:sz w:val="28"/>
          <w:szCs w:val="28"/>
        </w:rPr>
        <w:t xml:space="preserve"> на предоставление муниципальной у</w:t>
      </w:r>
      <w:r w:rsidR="00BB678B" w:rsidRPr="00CE1275">
        <w:rPr>
          <w:rFonts w:ascii="Times New Roman" w:hAnsi="Times New Roman"/>
          <w:sz w:val="28"/>
          <w:szCs w:val="28"/>
        </w:rPr>
        <w:t>слуги</w:t>
      </w:r>
      <w:r w:rsidRPr="00CE1275">
        <w:rPr>
          <w:rFonts w:ascii="Times New Roman" w:hAnsi="Times New Roman"/>
          <w:sz w:val="28"/>
          <w:szCs w:val="28"/>
        </w:rPr>
        <w:t xml:space="preserve"> вне очереди.</w:t>
      </w:r>
    </w:p>
    <w:p w:rsidR="00DF5143" w:rsidRPr="00B433C3" w:rsidRDefault="00DF5143" w:rsidP="00CE1275">
      <w:pPr>
        <w:widowControl w:val="0"/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</w:t>
      </w:r>
    </w:p>
    <w:p w:rsidR="00DF5143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административных процедур по предоставлению муниципальной </w:t>
      </w:r>
      <w:r w:rsidRPr="00B433C3">
        <w:rPr>
          <w:rFonts w:ascii="Times New Roman" w:hAnsi="Times New Roman"/>
          <w:b/>
          <w:sz w:val="28"/>
          <w:szCs w:val="28"/>
        </w:rPr>
        <w:lastRenderedPageBreak/>
        <w:t>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F5143" w:rsidRPr="00CE1275" w:rsidRDefault="004972F0" w:rsidP="00CE127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DF5143" w:rsidP="004972F0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F5143" w:rsidRPr="00B433C3" w:rsidRDefault="00DF5143" w:rsidP="004972F0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документов;</w:t>
      </w:r>
    </w:p>
    <w:p w:rsidR="00DF5143" w:rsidRPr="00B433C3" w:rsidRDefault="00DF5143" w:rsidP="004972F0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3) формирование и направление межведомственного запроса;</w:t>
      </w:r>
    </w:p>
    <w:p w:rsidR="00DF5143" w:rsidRPr="00B433C3" w:rsidRDefault="00DF5143" w:rsidP="004972F0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DF5143" w:rsidRPr="00B433C3" w:rsidRDefault="00DF5143" w:rsidP="004972F0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5) выдача результатов муниципальной услуги.</w:t>
      </w:r>
    </w:p>
    <w:p w:rsidR="00CE1275" w:rsidRPr="00B433C3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DF5143" w:rsidRPr="00CE1275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z w:val="28"/>
          <w:szCs w:val="28"/>
          <w:lang w:eastAsia="ru-RU"/>
        </w:rPr>
      </w:pPr>
      <w:r w:rsidRPr="00CE1275">
        <w:rPr>
          <w:rFonts w:ascii="Times New Roman" w:hAnsi="Times New Roman"/>
          <w:sz w:val="28"/>
          <w:szCs w:val="28"/>
          <w:lang w:eastAsia="ru-RU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8E30BB" w:rsidRPr="00CE127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E60DE">
        <w:rPr>
          <w:rFonts w:ascii="Times New Roman" w:hAnsi="Times New Roman"/>
          <w:sz w:val="28"/>
          <w:szCs w:val="28"/>
          <w:lang w:eastAsia="ru-RU"/>
        </w:rPr>
        <w:t>2</w:t>
      </w:r>
      <w:r w:rsidRPr="00CE1275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CE1275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Прием заявления и документов, необходимых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DF5143" w:rsidRPr="00CE1275" w:rsidRDefault="004972F0" w:rsidP="0057238B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43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B72" w:rsidRPr="00CE1275">
        <w:rPr>
          <w:rFonts w:ascii="Times New Roman" w:hAnsi="Times New Roman"/>
          <w:sz w:val="28"/>
          <w:szCs w:val="28"/>
        </w:rPr>
        <w:t>Основанием для начала осуществления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="006F4B72" w:rsidRPr="00CE1275">
        <w:rPr>
          <w:rFonts w:ascii="Times New Roman" w:hAnsi="Times New Roman"/>
          <w:sz w:val="28"/>
          <w:szCs w:val="28"/>
        </w:rPr>
        <w:t xml:space="preserve">нистрацией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процедуры</w:t>
      </w:r>
      <w:r w:rsidR="006F4B72" w:rsidRPr="00CE1275">
        <w:rPr>
          <w:rFonts w:ascii="Times New Roman" w:hAnsi="Times New Roman"/>
          <w:sz w:val="28"/>
          <w:szCs w:val="28"/>
        </w:rPr>
        <w:t xml:space="preserve"> по приему заявлений</w:t>
      </w:r>
      <w:r w:rsidR="00CE1275">
        <w:rPr>
          <w:rFonts w:ascii="Times New Roman" w:hAnsi="Times New Roman"/>
          <w:sz w:val="28"/>
          <w:szCs w:val="28"/>
        </w:rPr>
        <w:t xml:space="preserve"> является поступление в А</w:t>
      </w:r>
      <w:r w:rsidR="00DF5143" w:rsidRPr="00CE1275">
        <w:rPr>
          <w:rFonts w:ascii="Times New Roman" w:hAnsi="Times New Roman"/>
          <w:sz w:val="28"/>
          <w:szCs w:val="28"/>
        </w:rPr>
        <w:t xml:space="preserve">дминистрацию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 при личном обращении, в письм</w:t>
      </w:r>
      <w:r w:rsidR="00BB678B" w:rsidRPr="00CE1275">
        <w:rPr>
          <w:rFonts w:ascii="Times New Roman" w:hAnsi="Times New Roman"/>
          <w:sz w:val="28"/>
          <w:szCs w:val="28"/>
        </w:rPr>
        <w:t>енном виде, в электронной форме</w:t>
      </w:r>
      <w:r w:rsidR="00FA3116" w:rsidRPr="00CE1275">
        <w:rPr>
          <w:rFonts w:ascii="Times New Roman" w:hAnsi="Times New Roman"/>
          <w:sz w:val="28"/>
          <w:szCs w:val="28"/>
        </w:rPr>
        <w:t xml:space="preserve">, а также переданных через </w:t>
      </w:r>
      <w:r w:rsidR="0057238B">
        <w:rPr>
          <w:rFonts w:ascii="Times New Roman" w:hAnsi="Times New Roman"/>
          <w:sz w:val="28"/>
          <w:szCs w:val="28"/>
        </w:rPr>
        <w:t>МФЦ</w:t>
      </w:r>
      <w:r w:rsidR="006F4B72" w:rsidRPr="00CE1275">
        <w:rPr>
          <w:rFonts w:ascii="Times New Roman" w:hAnsi="Times New Roman"/>
          <w:sz w:val="28"/>
          <w:szCs w:val="28"/>
        </w:rPr>
        <w:t xml:space="preserve"> в соответствии с Согл</w:t>
      </w:r>
      <w:r w:rsidR="003200A9" w:rsidRPr="00CE1275">
        <w:rPr>
          <w:rFonts w:ascii="Times New Roman" w:hAnsi="Times New Roman"/>
          <w:sz w:val="28"/>
          <w:szCs w:val="28"/>
        </w:rPr>
        <w:t>а</w:t>
      </w:r>
      <w:r w:rsidR="006F4B72" w:rsidRPr="00CE1275">
        <w:rPr>
          <w:rFonts w:ascii="Times New Roman" w:hAnsi="Times New Roman"/>
          <w:sz w:val="28"/>
          <w:szCs w:val="28"/>
        </w:rPr>
        <w:t>шен</w:t>
      </w:r>
      <w:r w:rsidR="003200A9" w:rsidRPr="00CE1275">
        <w:rPr>
          <w:rFonts w:ascii="Times New Roman" w:hAnsi="Times New Roman"/>
          <w:sz w:val="28"/>
          <w:szCs w:val="28"/>
        </w:rPr>
        <w:t>ием о взаимодействии</w:t>
      </w:r>
      <w:r w:rsidR="00F6795C" w:rsidRPr="00CE1275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CE1275">
        <w:rPr>
          <w:rFonts w:ascii="Times New Roman" w:hAnsi="Times New Roman"/>
          <w:sz w:val="28"/>
          <w:szCs w:val="28"/>
        </w:rPr>
        <w:t xml:space="preserve"> между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="006F4B72" w:rsidRPr="00CE1275">
        <w:rPr>
          <w:rFonts w:ascii="Times New Roman" w:hAnsi="Times New Roman"/>
          <w:sz w:val="28"/>
          <w:szCs w:val="28"/>
        </w:rPr>
        <w:t>н</w:t>
      </w:r>
      <w:r w:rsidR="003200A9" w:rsidRPr="00CE1275">
        <w:rPr>
          <w:rFonts w:ascii="Times New Roman" w:hAnsi="Times New Roman"/>
          <w:sz w:val="28"/>
          <w:szCs w:val="28"/>
        </w:rPr>
        <w:t>и</w:t>
      </w:r>
      <w:r w:rsidR="006F4B72" w:rsidRPr="00CE1275">
        <w:rPr>
          <w:rFonts w:ascii="Times New Roman" w:hAnsi="Times New Roman"/>
          <w:sz w:val="28"/>
          <w:szCs w:val="28"/>
        </w:rPr>
        <w:t>страци</w:t>
      </w:r>
      <w:r w:rsidR="00CE1275">
        <w:rPr>
          <w:rFonts w:ascii="Times New Roman" w:hAnsi="Times New Roman"/>
          <w:sz w:val="28"/>
          <w:szCs w:val="28"/>
        </w:rPr>
        <w:t>ей</w:t>
      </w:r>
      <w:r w:rsidR="006F4B72" w:rsidRPr="00CE1275">
        <w:rPr>
          <w:rFonts w:ascii="Times New Roman" w:hAnsi="Times New Roman"/>
          <w:sz w:val="28"/>
          <w:szCs w:val="28"/>
        </w:rPr>
        <w:t xml:space="preserve"> и </w:t>
      </w:r>
      <w:r w:rsidR="0057238B">
        <w:rPr>
          <w:rFonts w:ascii="Times New Roman" w:hAnsi="Times New Roman"/>
          <w:sz w:val="28"/>
          <w:szCs w:val="28"/>
        </w:rPr>
        <w:t>МФЦ</w:t>
      </w:r>
      <w:r w:rsidR="003200A9" w:rsidRPr="00CE1275">
        <w:rPr>
          <w:rFonts w:ascii="Times New Roman" w:hAnsi="Times New Roman"/>
          <w:sz w:val="28"/>
          <w:szCs w:val="28"/>
        </w:rPr>
        <w:t xml:space="preserve"> в установленном  </w:t>
      </w:r>
      <w:r w:rsidR="006F4B72" w:rsidRPr="00CE1275">
        <w:rPr>
          <w:rFonts w:ascii="Times New Roman" w:hAnsi="Times New Roman"/>
          <w:sz w:val="28"/>
          <w:szCs w:val="28"/>
        </w:rPr>
        <w:t>п</w:t>
      </w:r>
      <w:r w:rsidR="003200A9" w:rsidRPr="00CE1275">
        <w:rPr>
          <w:rFonts w:ascii="Times New Roman" w:hAnsi="Times New Roman"/>
          <w:sz w:val="28"/>
          <w:szCs w:val="28"/>
        </w:rPr>
        <w:t>о</w:t>
      </w:r>
      <w:r w:rsidR="006F4B72" w:rsidRPr="00CE1275">
        <w:rPr>
          <w:rFonts w:ascii="Times New Roman" w:hAnsi="Times New Roman"/>
          <w:sz w:val="28"/>
          <w:szCs w:val="28"/>
        </w:rPr>
        <w:t>рядке, если исполнение данной процедуры предусмотрено заключенным Соглашением</w:t>
      </w:r>
      <w:r w:rsidR="003200A9" w:rsidRPr="00CE1275">
        <w:rPr>
          <w:rFonts w:ascii="Times New Roman" w:hAnsi="Times New Roman"/>
          <w:sz w:val="28"/>
          <w:szCs w:val="28"/>
        </w:rPr>
        <w:t>, заявления о предоставления муниципальной услуги и прилагаемых к нему документов</w:t>
      </w:r>
      <w:r w:rsidR="00DF5143"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550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ос</w:t>
      </w:r>
      <w:r w:rsidR="00CE1275">
        <w:rPr>
          <w:rFonts w:ascii="Times New Roman" w:hAnsi="Times New Roman"/>
          <w:sz w:val="28"/>
          <w:szCs w:val="28"/>
        </w:rPr>
        <w:t>уществляется должностным лицом</w:t>
      </w:r>
      <w:r w:rsidR="00222CFA">
        <w:rPr>
          <w:rFonts w:ascii="Times New Roman" w:hAnsi="Times New Roman"/>
          <w:sz w:val="28"/>
          <w:szCs w:val="28"/>
        </w:rPr>
        <w:t xml:space="preserve"> Администрации</w:t>
      </w:r>
      <w:r w:rsidRPr="00CE1275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222CFA">
        <w:rPr>
          <w:rFonts w:ascii="Times New Roman" w:hAnsi="Times New Roman"/>
          <w:sz w:val="28"/>
          <w:szCs w:val="28"/>
        </w:rPr>
        <w:t>прием заявлений</w:t>
      </w:r>
      <w:r w:rsidR="003200A9" w:rsidRPr="00CE1275">
        <w:rPr>
          <w:rFonts w:ascii="Times New Roman" w:hAnsi="Times New Roman"/>
          <w:sz w:val="28"/>
          <w:szCs w:val="28"/>
        </w:rPr>
        <w:t>.</w:t>
      </w:r>
    </w:p>
    <w:p w:rsidR="009E079F" w:rsidRDefault="009E079F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осуществляется в администрации  должностным лицом</w:t>
      </w:r>
      <w:r w:rsidR="00222C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</w:t>
      </w:r>
      <w:r w:rsidR="00222CFA">
        <w:rPr>
          <w:rFonts w:ascii="Times New Roman" w:hAnsi="Times New Roman"/>
          <w:sz w:val="28"/>
          <w:szCs w:val="28"/>
        </w:rPr>
        <w:t>твенным за регистрацию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A17CD4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После регистрации заявление и прилагаемые к нему документы направляются</w:t>
      </w:r>
      <w:r w:rsidR="00410FDC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глав</w:t>
      </w:r>
      <w:r w:rsidR="009E079F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F6795C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Продолжительность и (или) максимальный срок приема заявления и прилагаемых к нему документов не </w:t>
      </w:r>
      <w:r w:rsidR="000F00A0">
        <w:rPr>
          <w:rFonts w:ascii="Times New Roman" w:hAnsi="Times New Roman"/>
          <w:sz w:val="28"/>
          <w:szCs w:val="28"/>
        </w:rPr>
        <w:t xml:space="preserve">должен </w:t>
      </w:r>
      <w:r w:rsidRPr="00CE1275">
        <w:rPr>
          <w:rFonts w:ascii="Times New Roman" w:hAnsi="Times New Roman"/>
          <w:sz w:val="28"/>
          <w:szCs w:val="28"/>
        </w:rPr>
        <w:t>превышат</w:t>
      </w:r>
      <w:r w:rsidR="000F00A0">
        <w:rPr>
          <w:rFonts w:ascii="Times New Roman" w:hAnsi="Times New Roman"/>
          <w:sz w:val="28"/>
          <w:szCs w:val="28"/>
        </w:rPr>
        <w:t>ь</w:t>
      </w:r>
      <w:r w:rsidRPr="00CE1275">
        <w:rPr>
          <w:rFonts w:ascii="Times New Roman" w:hAnsi="Times New Roman"/>
          <w:sz w:val="28"/>
          <w:szCs w:val="28"/>
        </w:rPr>
        <w:t xml:space="preserve"> 15 минут.</w:t>
      </w:r>
    </w:p>
    <w:p w:rsidR="000F00A0" w:rsidRDefault="000F00A0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заявлений о предоставлении муниципальной услуги не должен превышать одного дня со дня </w:t>
      </w:r>
      <w:r w:rsidR="00C54D58">
        <w:rPr>
          <w:rFonts w:ascii="Times New Roman" w:hAnsi="Times New Roman"/>
          <w:sz w:val="28"/>
          <w:szCs w:val="28"/>
        </w:rPr>
        <w:t xml:space="preserve"> подачи заявления.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143" w:rsidRPr="00CE1275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54D58">
        <w:rPr>
          <w:rFonts w:ascii="Times New Roman" w:hAnsi="Times New Roman"/>
          <w:sz w:val="28"/>
          <w:szCs w:val="28"/>
        </w:rPr>
        <w:t xml:space="preserve">заявления </w:t>
      </w:r>
      <w:r w:rsidR="00CE1275">
        <w:rPr>
          <w:rFonts w:ascii="Times New Roman" w:hAnsi="Times New Roman"/>
          <w:sz w:val="28"/>
          <w:szCs w:val="28"/>
        </w:rPr>
        <w:t>глав</w:t>
      </w:r>
      <w:r w:rsidR="00C54D58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Pr="00CE1275">
        <w:rPr>
          <w:rFonts w:ascii="Times New Roman" w:hAnsi="Times New Roman"/>
          <w:sz w:val="28"/>
          <w:szCs w:val="28"/>
        </w:rPr>
        <w:t>дминистрации</w:t>
      </w:r>
      <w:r w:rsidR="00C54D58">
        <w:rPr>
          <w:rFonts w:ascii="Times New Roman" w:hAnsi="Times New Roman"/>
          <w:sz w:val="28"/>
          <w:szCs w:val="28"/>
        </w:rPr>
        <w:t xml:space="preserve"> для резолюции</w:t>
      </w:r>
      <w:r w:rsidR="00222CFA">
        <w:rPr>
          <w:rFonts w:ascii="Times New Roman" w:hAnsi="Times New Roman"/>
          <w:sz w:val="28"/>
          <w:szCs w:val="28"/>
        </w:rPr>
        <w:t xml:space="preserve"> и </w:t>
      </w:r>
      <w:r w:rsidR="00694E73">
        <w:rPr>
          <w:rFonts w:ascii="Times New Roman" w:hAnsi="Times New Roman"/>
          <w:sz w:val="28"/>
          <w:szCs w:val="28"/>
        </w:rPr>
        <w:t xml:space="preserve">определения исполнителя, ответственного за подготовку документов.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Рассмотрение заявления и представленных документов</w:t>
      </w:r>
    </w:p>
    <w:p w:rsidR="00DF5143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рассмотрения заявления и представленных документов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 xml:space="preserve">является виза </w:t>
      </w:r>
      <w:r w:rsidR="00542822" w:rsidRPr="00CE1275">
        <w:rPr>
          <w:rFonts w:ascii="Times New Roman" w:hAnsi="Times New Roman"/>
          <w:sz w:val="28"/>
          <w:szCs w:val="28"/>
        </w:rPr>
        <w:t xml:space="preserve"> </w:t>
      </w:r>
      <w:r w:rsidR="00222CFA">
        <w:rPr>
          <w:rFonts w:ascii="Times New Roman" w:hAnsi="Times New Roman"/>
          <w:sz w:val="28"/>
          <w:szCs w:val="28"/>
        </w:rPr>
        <w:t>главы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Административное действие по проверке правильности </w:t>
      </w:r>
      <w:r w:rsidRPr="00CE1275">
        <w:rPr>
          <w:rFonts w:ascii="Times New Roman" w:hAnsi="Times New Roman"/>
          <w:sz w:val="28"/>
          <w:szCs w:val="28"/>
        </w:rPr>
        <w:lastRenderedPageBreak/>
        <w:t>оформления представленных заявителем документов, необходимых для предоставления муниципальной услуги, начинается после поступления заявления и документов, приложенных к нему</w:t>
      </w:r>
      <w:r w:rsidR="00542822" w:rsidRPr="00CE1275">
        <w:rPr>
          <w:rFonts w:ascii="Times New Roman" w:hAnsi="Times New Roman"/>
          <w:sz w:val="28"/>
          <w:szCs w:val="28"/>
        </w:rPr>
        <w:t>, в</w:t>
      </w:r>
      <w:r w:rsidR="00222CFA">
        <w:rPr>
          <w:rFonts w:ascii="Times New Roman" w:hAnsi="Times New Roman"/>
          <w:sz w:val="28"/>
          <w:szCs w:val="28"/>
        </w:rPr>
        <w:t xml:space="preserve"> Администрацию</w:t>
      </w:r>
      <w:r w:rsidR="00BD363D">
        <w:rPr>
          <w:rFonts w:ascii="Times New Roman" w:hAnsi="Times New Roman"/>
          <w:sz w:val="28"/>
          <w:szCs w:val="28"/>
        </w:rPr>
        <w:t>.</w:t>
      </w:r>
    </w:p>
    <w:p w:rsidR="00DF5143" w:rsidRDefault="00542822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Специалисты </w:t>
      </w:r>
      <w:r w:rsidR="00222CFA">
        <w:rPr>
          <w:rFonts w:ascii="Times New Roman" w:hAnsi="Times New Roman"/>
          <w:sz w:val="28"/>
          <w:szCs w:val="28"/>
        </w:rPr>
        <w:t xml:space="preserve">администрации </w:t>
      </w:r>
      <w:r w:rsidR="005C553E" w:rsidRPr="00CE1275">
        <w:rPr>
          <w:rFonts w:ascii="Times New Roman" w:hAnsi="Times New Roman"/>
          <w:sz w:val="28"/>
          <w:szCs w:val="28"/>
        </w:rPr>
        <w:t>(в зависимости от пост</w:t>
      </w:r>
      <w:r w:rsidRPr="00CE1275">
        <w:rPr>
          <w:rFonts w:ascii="Times New Roman" w:hAnsi="Times New Roman"/>
          <w:sz w:val="28"/>
          <w:szCs w:val="28"/>
        </w:rPr>
        <w:t>упления</w:t>
      </w:r>
      <w:r w:rsidR="005C553E" w:rsidRPr="00CE1275">
        <w:rPr>
          <w:rFonts w:ascii="Times New Roman" w:hAnsi="Times New Roman"/>
          <w:sz w:val="28"/>
          <w:szCs w:val="28"/>
        </w:rPr>
        <w:t xml:space="preserve"> заявления</w:t>
      </w:r>
      <w:r w:rsidRPr="00CE1275">
        <w:rPr>
          <w:rFonts w:ascii="Times New Roman" w:hAnsi="Times New Roman"/>
          <w:sz w:val="28"/>
          <w:szCs w:val="28"/>
        </w:rPr>
        <w:t xml:space="preserve">)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проверяют наличие всех документов, в соответствии с перечнем, указанным в </w:t>
      </w:r>
      <w:r w:rsidR="0057238B">
        <w:rPr>
          <w:rFonts w:ascii="Times New Roman" w:hAnsi="Times New Roman"/>
          <w:sz w:val="28"/>
          <w:szCs w:val="28"/>
        </w:rPr>
        <w:t>п</w:t>
      </w:r>
      <w:r w:rsidR="004972F0">
        <w:rPr>
          <w:rFonts w:ascii="Times New Roman" w:hAnsi="Times New Roman"/>
          <w:sz w:val="28"/>
          <w:szCs w:val="28"/>
        </w:rPr>
        <w:t>.</w:t>
      </w:r>
      <w:r w:rsidR="00DF5143" w:rsidRPr="00CE1275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</w:t>
      </w:r>
      <w:r w:rsidR="0057238B">
        <w:rPr>
          <w:rFonts w:ascii="Times New Roman" w:hAnsi="Times New Roman"/>
          <w:sz w:val="28"/>
          <w:szCs w:val="28"/>
        </w:rPr>
        <w:t>1</w:t>
      </w:r>
      <w:r w:rsidR="00DF5143" w:rsidRPr="00CE127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– в течение трех рабочих дней с момента регистрации заявления.</w:t>
      </w:r>
    </w:p>
    <w:p w:rsidR="00DF5143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 и представленных документов</w:t>
      </w:r>
      <w:r w:rsidR="004B3B50" w:rsidRP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>ос</w:t>
      </w:r>
      <w:r w:rsidR="00C969A0">
        <w:rPr>
          <w:rFonts w:ascii="Times New Roman" w:hAnsi="Times New Roman"/>
          <w:sz w:val="28"/>
          <w:szCs w:val="28"/>
        </w:rPr>
        <w:t>уществляется главой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9A4248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завершается </w:t>
      </w:r>
      <w:r w:rsidR="009A4248" w:rsidRPr="00CE1275">
        <w:rPr>
          <w:rFonts w:ascii="Times New Roman" w:hAnsi="Times New Roman"/>
          <w:sz w:val="28"/>
          <w:szCs w:val="28"/>
        </w:rPr>
        <w:t xml:space="preserve"> передачей заявления специалисту</w:t>
      </w:r>
      <w:r w:rsidR="00C969A0">
        <w:rPr>
          <w:rFonts w:ascii="Times New Roman" w:hAnsi="Times New Roman"/>
          <w:sz w:val="28"/>
          <w:szCs w:val="28"/>
        </w:rPr>
        <w:t xml:space="preserve"> администрации</w:t>
      </w:r>
      <w:r w:rsidR="00707119" w:rsidRPr="00CE1275">
        <w:rPr>
          <w:rFonts w:ascii="Times New Roman" w:hAnsi="Times New Roman"/>
          <w:sz w:val="28"/>
          <w:szCs w:val="28"/>
        </w:rPr>
        <w:t>, ответственному за рассмотрение заявления</w:t>
      </w:r>
      <w:r w:rsidR="009A4248" w:rsidRPr="00CE1275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4972F0" w:rsidP="00CE1275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F5143" w:rsidRPr="00B433C3" w:rsidRDefault="00DF5143" w:rsidP="004972F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CE1275">
        <w:rPr>
          <w:rFonts w:ascii="Times New Roman" w:hAnsi="Times New Roman"/>
          <w:sz w:val="28"/>
          <w:szCs w:val="28"/>
        </w:rPr>
        <w:t xml:space="preserve">  </w:t>
      </w:r>
      <w:r w:rsidRPr="00B433C3">
        <w:rPr>
          <w:rFonts w:ascii="Times New Roman" w:hAnsi="Times New Roman"/>
          <w:sz w:val="28"/>
          <w:szCs w:val="28"/>
        </w:rPr>
        <w:t xml:space="preserve">подготовка и направление письма заявителю об отказе в предоставлении муниципальной услуги – при наличии оснований, указанных в </w:t>
      </w:r>
      <w:r w:rsidR="0057238B">
        <w:rPr>
          <w:rFonts w:ascii="Times New Roman" w:hAnsi="Times New Roman"/>
          <w:sz w:val="28"/>
          <w:szCs w:val="28"/>
        </w:rPr>
        <w:t>п.</w:t>
      </w: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</w:t>
      </w:r>
      <w:r w:rsidR="0057238B">
        <w:rPr>
          <w:rFonts w:ascii="Times New Roman" w:hAnsi="Times New Roman"/>
          <w:sz w:val="28"/>
          <w:szCs w:val="28"/>
        </w:rPr>
        <w:t>8</w:t>
      </w:r>
      <w:r w:rsidRPr="00B433C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F5143" w:rsidRPr="00B433C3" w:rsidRDefault="00DF5143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DF5143" w:rsidRPr="00CE1275" w:rsidRDefault="00C969A0" w:rsidP="0057238B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6795C" w:rsidRPr="00CE1275">
        <w:rPr>
          <w:rFonts w:ascii="Times New Roman" w:hAnsi="Times New Roman"/>
          <w:sz w:val="28"/>
          <w:szCs w:val="28"/>
        </w:rPr>
        <w:t>уведомля</w:t>
      </w:r>
      <w:r w:rsidR="00BD363D">
        <w:rPr>
          <w:rFonts w:ascii="Times New Roman" w:hAnsi="Times New Roman"/>
          <w:sz w:val="28"/>
          <w:szCs w:val="28"/>
        </w:rPr>
        <w:t>е</w:t>
      </w:r>
      <w:r w:rsidR="00DF5143" w:rsidRPr="00CE1275">
        <w:rPr>
          <w:rFonts w:ascii="Times New Roman" w:hAnsi="Times New Roman"/>
          <w:sz w:val="28"/>
          <w:szCs w:val="28"/>
        </w:rPr>
        <w:t>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D3154C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</w:p>
    <w:p w:rsidR="00DF5143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E1275">
        <w:rPr>
          <w:rFonts w:ascii="Times New Roman" w:hAnsi="Times New Roman"/>
          <w:sz w:val="28"/>
          <w:szCs w:val="28"/>
        </w:rPr>
        <w:t xml:space="preserve">Администрацию </w:t>
      </w:r>
      <w:r w:rsidR="00FA3116" w:rsidRPr="00CE1275">
        <w:rPr>
          <w:rFonts w:ascii="Times New Roman" w:hAnsi="Times New Roman"/>
          <w:sz w:val="28"/>
          <w:szCs w:val="28"/>
        </w:rPr>
        <w:t xml:space="preserve">или </w:t>
      </w:r>
      <w:r w:rsidR="0057238B">
        <w:rPr>
          <w:rFonts w:ascii="Times New Roman" w:hAnsi="Times New Roman"/>
          <w:sz w:val="28"/>
          <w:szCs w:val="28"/>
        </w:rPr>
        <w:t>МФЦ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bCs/>
          <w:sz w:val="28"/>
          <w:szCs w:val="28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F5143" w:rsidRPr="00CE1275" w:rsidRDefault="00DF5143" w:rsidP="0057238B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</w:t>
      </w:r>
      <w:r w:rsidRPr="00CE1275">
        <w:rPr>
          <w:rFonts w:ascii="Times New Roman" w:hAnsi="Times New Roman"/>
          <w:bCs/>
          <w:sz w:val="28"/>
          <w:szCs w:val="28"/>
        </w:rPr>
        <w:t xml:space="preserve">подписанного </w:t>
      </w:r>
      <w:hyperlink r:id="rId7" w:history="1">
        <w:r w:rsidRPr="00CE1275">
          <w:rPr>
            <w:rFonts w:ascii="Times New Roman" w:hAnsi="Times New Roman"/>
            <w:bCs/>
            <w:sz w:val="28"/>
            <w:szCs w:val="28"/>
          </w:rPr>
          <w:t>электронной подписью</w:t>
        </w:r>
      </w:hyperlink>
      <w:r w:rsidRPr="00CE1275">
        <w:rPr>
          <w:rFonts w:ascii="Times New Roman" w:hAnsi="Times New Roman"/>
          <w:sz w:val="28"/>
          <w:szCs w:val="28"/>
        </w:rPr>
        <w:t xml:space="preserve">, по каналам системы </w:t>
      </w:r>
      <w:r w:rsidRPr="00CE1275">
        <w:rPr>
          <w:rFonts w:ascii="Times New Roman" w:hAnsi="Times New Roman"/>
          <w:bCs/>
          <w:sz w:val="28"/>
          <w:szCs w:val="28"/>
        </w:rPr>
        <w:t>межведомственного</w:t>
      </w:r>
      <w:r w:rsidRPr="00CE1275">
        <w:rPr>
          <w:rFonts w:ascii="Times New Roman" w:hAnsi="Times New Roman"/>
          <w:sz w:val="28"/>
          <w:szCs w:val="28"/>
        </w:rPr>
        <w:t xml:space="preserve"> электронного взаимодействия (далее - СМЭВ).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DF5143" w:rsidRPr="00CE1275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43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i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7A7B29">
        <w:rPr>
          <w:rFonts w:ascii="Times New Roman" w:hAnsi="Times New Roman"/>
          <w:sz w:val="28"/>
          <w:szCs w:val="28"/>
        </w:rPr>
        <w:t xml:space="preserve">Администрация </w:t>
      </w:r>
      <w:r w:rsidRPr="00CE1275">
        <w:rPr>
          <w:rFonts w:ascii="Times New Roman" w:hAnsi="Times New Roman"/>
          <w:sz w:val="28"/>
          <w:szCs w:val="28"/>
        </w:rPr>
        <w:t>направляет межведомственные запросы в: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4972F0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ИФНС  </w:t>
      </w:r>
      <w:r w:rsidR="00BD363D">
        <w:rPr>
          <w:rFonts w:ascii="Times New Roman" w:hAnsi="Times New Roman"/>
          <w:sz w:val="28"/>
          <w:szCs w:val="28"/>
        </w:rPr>
        <w:t>№13 по Саратовской</w:t>
      </w:r>
      <w:r w:rsidR="009A4248" w:rsidRPr="00B433C3">
        <w:rPr>
          <w:rFonts w:ascii="Times New Roman" w:hAnsi="Times New Roman"/>
          <w:sz w:val="28"/>
          <w:szCs w:val="28"/>
        </w:rPr>
        <w:t xml:space="preserve"> области </w:t>
      </w:r>
      <w:r w:rsidR="004B3B50" w:rsidRPr="00B433C3">
        <w:rPr>
          <w:rFonts w:ascii="Times New Roman" w:hAnsi="Times New Roman"/>
          <w:sz w:val="28"/>
          <w:szCs w:val="28"/>
        </w:rPr>
        <w:t xml:space="preserve"> в целях получения выписки</w:t>
      </w:r>
      <w:r w:rsidR="00707119" w:rsidRPr="00B433C3">
        <w:rPr>
          <w:rFonts w:ascii="Times New Roman" w:hAnsi="Times New Roman"/>
          <w:sz w:val="28"/>
          <w:szCs w:val="28"/>
        </w:rPr>
        <w:t xml:space="preserve"> из Е</w:t>
      </w:r>
      <w:r w:rsidR="009A4248" w:rsidRPr="00B433C3">
        <w:rPr>
          <w:rFonts w:ascii="Times New Roman" w:hAnsi="Times New Roman"/>
          <w:sz w:val="28"/>
          <w:szCs w:val="28"/>
        </w:rPr>
        <w:t>диного государственного реестра предпринимателей или выписки из единого государственного реестра юридических лиц</w:t>
      </w:r>
      <w:r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Федеральную службу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9A4248" w:rsidRPr="00B433C3">
        <w:rPr>
          <w:rFonts w:ascii="Times New Roman" w:hAnsi="Times New Roman"/>
          <w:sz w:val="28"/>
          <w:szCs w:val="28"/>
        </w:rPr>
        <w:t xml:space="preserve"> -  в целях получения выписки из Единого</w:t>
      </w:r>
      <w:r w:rsidR="00707119" w:rsidRPr="00B433C3">
        <w:rPr>
          <w:rFonts w:ascii="Times New Roman" w:hAnsi="Times New Roman"/>
          <w:sz w:val="28"/>
          <w:szCs w:val="28"/>
        </w:rPr>
        <w:t xml:space="preserve"> государственного реестра прав на недвижимое имущество и сделок с ним о правах на испрашиваемый земельный участок</w:t>
      </w:r>
      <w:r w:rsidR="004B3B50" w:rsidRPr="00B433C3">
        <w:rPr>
          <w:rFonts w:ascii="Times New Roman" w:hAnsi="Times New Roman"/>
          <w:sz w:val="28"/>
          <w:szCs w:val="28"/>
        </w:rPr>
        <w:t>, при необходимости - выписки из Единого  государственного реестра прав на недвижимое имущество и сделок на объект недвижимости на объект недвижимости, расположенный на земельном участке (при наличии такового на  момент обращения)</w:t>
      </w:r>
      <w:r w:rsidR="00707119" w:rsidRPr="00B433C3">
        <w:rPr>
          <w:rFonts w:ascii="Times New Roman" w:hAnsi="Times New Roman"/>
          <w:sz w:val="28"/>
          <w:szCs w:val="28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После направления межведомственного запроса представленные в </w:t>
      </w:r>
      <w:r w:rsidR="007A7B29">
        <w:rPr>
          <w:rFonts w:ascii="Times New Roman" w:hAnsi="Times New Roman"/>
          <w:sz w:val="28"/>
          <w:szCs w:val="28"/>
        </w:rPr>
        <w:t xml:space="preserve">Администрацию </w:t>
      </w:r>
      <w:r w:rsidRPr="00B433C3">
        <w:rPr>
          <w:rFonts w:ascii="Times New Roman" w:hAnsi="Times New Roman"/>
          <w:sz w:val="28"/>
          <w:szCs w:val="28"/>
        </w:rPr>
        <w:t>документы и информация передаются специалисту, ответственному за их рассмотрение.</w:t>
      </w:r>
    </w:p>
    <w:p w:rsidR="00DF5143" w:rsidRPr="00263BDD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39674D" w:rsidRDefault="0039674D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9674D" w:rsidRDefault="0039674D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63BDD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D3154C" w:rsidRDefault="00DF5143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(об отказе предоставления) муниципальной услуги</w:t>
      </w:r>
    </w:p>
    <w:p w:rsidR="0039674D" w:rsidRPr="00B433C3" w:rsidRDefault="0039674D" w:rsidP="00914F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9674D" w:rsidRPr="0039674D" w:rsidRDefault="004972F0" w:rsidP="0039674D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43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формирование пакета документов</w:t>
      </w:r>
      <w:r w:rsidR="00F6795C" w:rsidRPr="00263BDD">
        <w:rPr>
          <w:rFonts w:ascii="Times New Roman" w:hAnsi="Times New Roman"/>
          <w:sz w:val="28"/>
          <w:szCs w:val="28"/>
        </w:rPr>
        <w:t xml:space="preserve"> для утверждения </w:t>
      </w:r>
      <w:r w:rsidR="00707119" w:rsidRPr="00263BDD">
        <w:rPr>
          <w:rFonts w:ascii="Times New Roman" w:hAnsi="Times New Roman"/>
          <w:sz w:val="28"/>
          <w:szCs w:val="28"/>
          <w:lang w:eastAsia="ru-RU"/>
        </w:rPr>
        <w:t xml:space="preserve"> схемы  расположения земельного участка </w:t>
      </w:r>
      <w:r w:rsidR="007A7B29">
        <w:rPr>
          <w:rFonts w:ascii="Times New Roman" w:hAnsi="Times New Roman"/>
          <w:sz w:val="28"/>
          <w:szCs w:val="28"/>
          <w:lang w:eastAsia="ru-RU"/>
        </w:rPr>
        <w:t>на кадастровом плане территории</w:t>
      </w:r>
      <w:r w:rsidR="00DF5143" w:rsidRPr="00263BDD">
        <w:rPr>
          <w:rFonts w:ascii="Times New Roman" w:hAnsi="Times New Roman"/>
          <w:sz w:val="28"/>
          <w:szCs w:val="28"/>
        </w:rPr>
        <w:t>, включающего документы, представленные заявителем, документы и сведения, поступившие в порядке межведомственного взаимодействия.</w:t>
      </w:r>
    </w:p>
    <w:p w:rsidR="00DF5143" w:rsidRPr="00263BDD" w:rsidRDefault="004972F0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43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822B34" w:rsidP="004972F0">
      <w:pPr>
        <w:tabs>
          <w:tab w:val="left" w:pos="99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</w:t>
      </w:r>
      <w:r w:rsidR="007A7B29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п</w:t>
      </w:r>
      <w:r w:rsidR="00707119" w:rsidRPr="00B433C3">
        <w:rPr>
          <w:rFonts w:ascii="Times New Roman" w:hAnsi="Times New Roman"/>
          <w:sz w:val="28"/>
          <w:szCs w:val="28"/>
        </w:rPr>
        <w:t>од</w:t>
      </w:r>
      <w:r w:rsidR="00263BDD">
        <w:rPr>
          <w:rFonts w:ascii="Times New Roman" w:hAnsi="Times New Roman"/>
          <w:sz w:val="28"/>
          <w:szCs w:val="28"/>
        </w:rPr>
        <w:t>готовка  проекта постановления А</w:t>
      </w:r>
      <w:r w:rsidR="00707119" w:rsidRPr="00B433C3">
        <w:rPr>
          <w:rFonts w:ascii="Times New Roman" w:hAnsi="Times New Roman"/>
          <w:sz w:val="28"/>
          <w:szCs w:val="28"/>
        </w:rPr>
        <w:t>дминистрации о</w:t>
      </w:r>
      <w:r w:rsidR="00B60C68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 и </w:t>
      </w:r>
      <w:r w:rsidR="00707119" w:rsidRPr="00B433C3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</w:t>
      </w:r>
      <w:r w:rsidR="00D20FD1" w:rsidRPr="00B433C3">
        <w:rPr>
          <w:rFonts w:ascii="Times New Roman" w:hAnsi="Times New Roman"/>
          <w:sz w:val="28"/>
          <w:szCs w:val="28"/>
        </w:rPr>
        <w:t>(кадастровой карте) территории -</w:t>
      </w:r>
      <w:r w:rsidR="00707119" w:rsidRPr="00B433C3">
        <w:rPr>
          <w:rFonts w:ascii="Times New Roman" w:hAnsi="Times New Roman"/>
          <w:sz w:val="28"/>
          <w:szCs w:val="28"/>
        </w:rPr>
        <w:t xml:space="preserve"> в течение 1 дня  с момента  поступления  документов в порядке ме</w:t>
      </w:r>
      <w:r w:rsidR="008F047B" w:rsidRPr="00B433C3">
        <w:rPr>
          <w:rFonts w:ascii="Times New Roman" w:hAnsi="Times New Roman"/>
          <w:sz w:val="28"/>
          <w:szCs w:val="28"/>
        </w:rPr>
        <w:t>жведомств</w:t>
      </w:r>
      <w:r w:rsidRPr="00B433C3">
        <w:rPr>
          <w:rFonts w:ascii="Times New Roman" w:hAnsi="Times New Roman"/>
          <w:sz w:val="28"/>
          <w:szCs w:val="28"/>
        </w:rPr>
        <w:t>енного  взаимодействия;</w:t>
      </w:r>
    </w:p>
    <w:p w:rsidR="00DF5143" w:rsidRDefault="004972F0" w:rsidP="004972F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2B34" w:rsidRPr="00B433C3">
        <w:rPr>
          <w:rFonts w:ascii="Times New Roman" w:hAnsi="Times New Roman"/>
          <w:sz w:val="28"/>
          <w:szCs w:val="28"/>
        </w:rPr>
        <w:t>2) п</w:t>
      </w:r>
      <w:r w:rsidR="00617188" w:rsidRPr="00B433C3">
        <w:rPr>
          <w:rFonts w:ascii="Times New Roman" w:hAnsi="Times New Roman"/>
          <w:sz w:val="28"/>
          <w:szCs w:val="28"/>
        </w:rPr>
        <w:t xml:space="preserve">одготовка уведомления об отказе в предоставлении муниципальной услуги </w:t>
      </w:r>
      <w:r w:rsidR="00B60C68">
        <w:rPr>
          <w:rFonts w:ascii="Times New Roman" w:hAnsi="Times New Roman"/>
          <w:sz w:val="28"/>
          <w:szCs w:val="28"/>
        </w:rPr>
        <w:t>–</w:t>
      </w:r>
      <w:r w:rsidR="00617188" w:rsidRPr="00B433C3">
        <w:rPr>
          <w:rFonts w:ascii="Times New Roman" w:hAnsi="Times New Roman"/>
          <w:sz w:val="28"/>
          <w:szCs w:val="28"/>
        </w:rPr>
        <w:t xml:space="preserve"> </w:t>
      </w:r>
      <w:r w:rsidR="00B60C68">
        <w:rPr>
          <w:rFonts w:ascii="Times New Roman" w:hAnsi="Times New Roman"/>
          <w:sz w:val="28"/>
          <w:szCs w:val="28"/>
        </w:rPr>
        <w:t>не более чем тридцать дней</w:t>
      </w:r>
      <w:r w:rsidR="008F047B" w:rsidRPr="00B433C3">
        <w:rPr>
          <w:rFonts w:ascii="Times New Roman" w:hAnsi="Times New Roman"/>
          <w:sz w:val="28"/>
          <w:szCs w:val="28"/>
        </w:rPr>
        <w:t>.</w:t>
      </w:r>
    </w:p>
    <w:p w:rsidR="0039674D" w:rsidRPr="00B433C3" w:rsidRDefault="0039674D" w:rsidP="004972F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F5143" w:rsidRDefault="008F047B" w:rsidP="00B41E91">
      <w:pPr>
        <w:pStyle w:val="a5"/>
        <w:numPr>
          <w:ilvl w:val="0"/>
          <w:numId w:val="49"/>
        </w:numPr>
        <w:spacing w:after="0" w:line="240" w:lineRule="auto"/>
        <w:ind w:left="0" w:firstLine="106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</w:t>
      </w:r>
      <w:r w:rsidR="00E30B67" w:rsidRPr="00263BDD">
        <w:rPr>
          <w:rFonts w:ascii="Times New Roman" w:hAnsi="Times New Roman"/>
          <w:sz w:val="28"/>
          <w:szCs w:val="28"/>
        </w:rPr>
        <w:t>одписанн</w:t>
      </w:r>
      <w:r w:rsidR="00B41E91">
        <w:rPr>
          <w:rFonts w:ascii="Times New Roman" w:hAnsi="Times New Roman"/>
          <w:sz w:val="28"/>
          <w:szCs w:val="28"/>
        </w:rPr>
        <w:t>ое</w:t>
      </w:r>
      <w:r w:rsidR="00353180" w:rsidRPr="00263BDD">
        <w:rPr>
          <w:rFonts w:ascii="Times New Roman" w:hAnsi="Times New Roman"/>
          <w:sz w:val="28"/>
          <w:szCs w:val="28"/>
        </w:rPr>
        <w:t xml:space="preserve"> главой</w:t>
      </w:r>
      <w:r w:rsidR="00B645B0">
        <w:rPr>
          <w:rFonts w:ascii="Times New Roman" w:hAnsi="Times New Roman"/>
          <w:sz w:val="28"/>
          <w:szCs w:val="28"/>
        </w:rPr>
        <w:t xml:space="preserve"> администрации</w:t>
      </w:r>
      <w:r w:rsidR="00353180" w:rsidRPr="00263BDD">
        <w:rPr>
          <w:rFonts w:ascii="Times New Roman" w:hAnsi="Times New Roman"/>
          <w:sz w:val="28"/>
          <w:szCs w:val="28"/>
        </w:rPr>
        <w:t xml:space="preserve"> </w:t>
      </w:r>
      <w:r w:rsidR="007A7B29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>Калининского</w:t>
      </w:r>
      <w:r w:rsidR="00353180" w:rsidRPr="00263BD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3D4" w:rsidRPr="00263BDD">
        <w:rPr>
          <w:rFonts w:ascii="Times New Roman" w:hAnsi="Times New Roman"/>
          <w:sz w:val="28"/>
          <w:szCs w:val="28"/>
        </w:rPr>
        <w:t xml:space="preserve"> </w:t>
      </w:r>
      <w:r w:rsidR="009A73D4" w:rsidRPr="00263BDD">
        <w:rPr>
          <w:rFonts w:ascii="Times New Roman" w:hAnsi="Times New Roman"/>
          <w:sz w:val="28"/>
          <w:szCs w:val="28"/>
        </w:rPr>
        <w:lastRenderedPageBreak/>
        <w:t>постановлени</w:t>
      </w:r>
      <w:r w:rsidR="00B41E91">
        <w:rPr>
          <w:rFonts w:ascii="Times New Roman" w:hAnsi="Times New Roman"/>
          <w:sz w:val="28"/>
          <w:szCs w:val="28"/>
        </w:rPr>
        <w:t>е</w:t>
      </w:r>
      <w:r w:rsidR="00353180" w:rsidRPr="00263BDD">
        <w:rPr>
          <w:rFonts w:ascii="Times New Roman" w:hAnsi="Times New Roman"/>
          <w:sz w:val="28"/>
          <w:szCs w:val="28"/>
        </w:rPr>
        <w:t xml:space="preserve"> </w:t>
      </w:r>
      <w:r w:rsidR="00B60C68" w:rsidRPr="00B433C3">
        <w:rPr>
          <w:rFonts w:ascii="Times New Roman" w:hAnsi="Times New Roman"/>
          <w:sz w:val="28"/>
          <w:szCs w:val="28"/>
        </w:rPr>
        <w:t>о</w:t>
      </w:r>
      <w:r w:rsidR="00B60C68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B60C68" w:rsidRPr="00263BDD">
        <w:rPr>
          <w:rFonts w:ascii="Times New Roman" w:hAnsi="Times New Roman"/>
          <w:sz w:val="28"/>
          <w:szCs w:val="28"/>
        </w:rPr>
        <w:t xml:space="preserve"> </w:t>
      </w:r>
      <w:r w:rsidR="00B60C68">
        <w:rPr>
          <w:rFonts w:ascii="Times New Roman" w:hAnsi="Times New Roman"/>
          <w:sz w:val="28"/>
          <w:szCs w:val="28"/>
        </w:rPr>
        <w:t>и</w:t>
      </w:r>
      <w:r w:rsidR="00353180"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 не позднее рабочего дня, следующего за днем подписания передает</w:t>
      </w:r>
      <w:r w:rsidR="009A73D4" w:rsidRPr="00263BDD">
        <w:rPr>
          <w:rFonts w:ascii="Times New Roman" w:hAnsi="Times New Roman"/>
          <w:sz w:val="28"/>
          <w:szCs w:val="28"/>
        </w:rPr>
        <w:t>ся на регистрацию специалисту  администрации</w:t>
      </w:r>
      <w:r w:rsidR="00353180" w:rsidRPr="00263BDD">
        <w:rPr>
          <w:rFonts w:ascii="Times New Roman" w:hAnsi="Times New Roman"/>
          <w:sz w:val="28"/>
          <w:szCs w:val="28"/>
        </w:rPr>
        <w:t>, ответственному за регистрацию документов по муниципальной услуге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353180" w:rsidRDefault="004972F0" w:rsidP="00B41E91">
      <w:pPr>
        <w:pStyle w:val="a5"/>
        <w:numPr>
          <w:ilvl w:val="0"/>
          <w:numId w:val="49"/>
        </w:numPr>
        <w:tabs>
          <w:tab w:val="left" w:pos="1430"/>
        </w:tabs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047B" w:rsidRPr="00263BDD">
        <w:rPr>
          <w:rFonts w:ascii="Times New Roman" w:hAnsi="Times New Roman"/>
          <w:sz w:val="28"/>
          <w:szCs w:val="28"/>
        </w:rPr>
        <w:t>Р</w:t>
      </w:r>
      <w:r w:rsidR="00353180" w:rsidRPr="00263BDD">
        <w:rPr>
          <w:rFonts w:ascii="Times New Roman" w:hAnsi="Times New Roman"/>
          <w:sz w:val="28"/>
          <w:szCs w:val="28"/>
        </w:rPr>
        <w:t>егистрация подписанн</w:t>
      </w:r>
      <w:r w:rsidR="008F047B" w:rsidRPr="00263BDD">
        <w:rPr>
          <w:rFonts w:ascii="Times New Roman" w:hAnsi="Times New Roman"/>
          <w:sz w:val="28"/>
          <w:szCs w:val="28"/>
        </w:rPr>
        <w:t>ого</w:t>
      </w:r>
      <w:r w:rsidR="009A73D4" w:rsidRPr="00263BDD">
        <w:rPr>
          <w:rFonts w:ascii="Times New Roman" w:hAnsi="Times New Roman"/>
          <w:sz w:val="28"/>
          <w:szCs w:val="28"/>
        </w:rPr>
        <w:t xml:space="preserve"> </w:t>
      </w:r>
      <w:r w:rsidR="007A7B29">
        <w:rPr>
          <w:rFonts w:ascii="Times New Roman" w:hAnsi="Times New Roman"/>
          <w:sz w:val="28"/>
          <w:szCs w:val="28"/>
        </w:rPr>
        <w:t xml:space="preserve">постановления </w:t>
      </w:r>
      <w:r w:rsidR="00263BDD">
        <w:rPr>
          <w:rFonts w:ascii="Times New Roman" w:hAnsi="Times New Roman"/>
          <w:sz w:val="28"/>
          <w:szCs w:val="28"/>
        </w:rPr>
        <w:t>А</w:t>
      </w:r>
      <w:r w:rsidR="00353180"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B60C68" w:rsidRPr="00B433C3">
        <w:rPr>
          <w:rFonts w:ascii="Times New Roman" w:hAnsi="Times New Roman"/>
          <w:sz w:val="28"/>
          <w:szCs w:val="28"/>
        </w:rPr>
        <w:t>о</w:t>
      </w:r>
      <w:r w:rsidR="00B60C68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B60C68" w:rsidRPr="00263BDD">
        <w:rPr>
          <w:rFonts w:ascii="Times New Roman" w:hAnsi="Times New Roman"/>
          <w:sz w:val="28"/>
          <w:szCs w:val="28"/>
        </w:rPr>
        <w:t xml:space="preserve"> </w:t>
      </w:r>
      <w:r w:rsidR="00B60C68">
        <w:rPr>
          <w:rFonts w:ascii="Times New Roman" w:hAnsi="Times New Roman"/>
          <w:sz w:val="28"/>
          <w:szCs w:val="28"/>
        </w:rPr>
        <w:t>и</w:t>
      </w:r>
      <w:r w:rsidR="00353180"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</w:t>
      </w:r>
      <w:r w:rsidR="008F047B" w:rsidRPr="00263BDD">
        <w:rPr>
          <w:rFonts w:ascii="Times New Roman" w:hAnsi="Times New Roman"/>
          <w:sz w:val="28"/>
          <w:szCs w:val="28"/>
        </w:rPr>
        <w:t xml:space="preserve">(кадастровой карте) территории  - </w:t>
      </w:r>
      <w:r w:rsidR="00353180" w:rsidRPr="00263BDD">
        <w:rPr>
          <w:rFonts w:ascii="Times New Roman" w:hAnsi="Times New Roman"/>
          <w:sz w:val="28"/>
          <w:szCs w:val="28"/>
        </w:rPr>
        <w:t xml:space="preserve"> не позднее</w:t>
      </w:r>
      <w:r w:rsidR="009A73D4" w:rsidRPr="00263BDD">
        <w:rPr>
          <w:rFonts w:ascii="Times New Roman" w:hAnsi="Times New Roman"/>
          <w:sz w:val="28"/>
          <w:szCs w:val="28"/>
        </w:rPr>
        <w:t xml:space="preserve"> 3 рабочих  дней, следующих</w:t>
      </w:r>
      <w:r w:rsidR="00353180" w:rsidRPr="00263BDD">
        <w:rPr>
          <w:rFonts w:ascii="Times New Roman" w:hAnsi="Times New Roman"/>
          <w:sz w:val="28"/>
          <w:szCs w:val="28"/>
        </w:rPr>
        <w:t xml:space="preserve"> за днем поступления на регистрацию в соответствии с порядком делопроизводства</w:t>
      </w:r>
      <w:r w:rsidR="008F047B"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B41E91">
      <w:pPr>
        <w:pStyle w:val="a5"/>
        <w:numPr>
          <w:ilvl w:val="0"/>
          <w:numId w:val="49"/>
        </w:numPr>
        <w:tabs>
          <w:tab w:val="left" w:pos="1540"/>
        </w:tabs>
        <w:spacing w:after="0" w:line="240" w:lineRule="auto"/>
        <w:ind w:left="0" w:firstLine="106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У</w:t>
      </w:r>
      <w:r w:rsidR="00DF5143" w:rsidRPr="00263BDD">
        <w:rPr>
          <w:rFonts w:ascii="Times New Roman" w:hAnsi="Times New Roman"/>
          <w:sz w:val="28"/>
          <w:szCs w:val="28"/>
        </w:rPr>
        <w:t>ведомление заявителя в форме телефонограм</w:t>
      </w:r>
      <w:r w:rsidR="00353180" w:rsidRPr="00263BDD">
        <w:rPr>
          <w:rFonts w:ascii="Times New Roman" w:hAnsi="Times New Roman"/>
          <w:sz w:val="28"/>
          <w:szCs w:val="28"/>
        </w:rPr>
        <w:t>мы о возможности получения  з</w:t>
      </w:r>
      <w:r w:rsidR="00263BDD">
        <w:rPr>
          <w:rFonts w:ascii="Times New Roman" w:hAnsi="Times New Roman"/>
          <w:sz w:val="28"/>
          <w:szCs w:val="28"/>
        </w:rPr>
        <w:t xml:space="preserve">аверенной копии постановления  Администрации </w:t>
      </w:r>
      <w:r w:rsidR="00AE22EC" w:rsidRPr="00B433C3">
        <w:rPr>
          <w:rFonts w:ascii="Times New Roman" w:hAnsi="Times New Roman"/>
          <w:sz w:val="28"/>
          <w:szCs w:val="28"/>
        </w:rPr>
        <w:t>о</w:t>
      </w:r>
      <w:r w:rsidR="00AE22EC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AE22EC" w:rsidRPr="00263BDD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>и</w:t>
      </w:r>
      <w:r w:rsidR="00353180"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  </w:t>
      </w:r>
      <w:r w:rsidR="00DF5143" w:rsidRPr="00263BDD">
        <w:rPr>
          <w:rFonts w:ascii="Times New Roman" w:hAnsi="Times New Roman"/>
          <w:sz w:val="28"/>
          <w:szCs w:val="28"/>
        </w:rPr>
        <w:t>на руки - в течение одного раб</w:t>
      </w:r>
      <w:r w:rsidR="009A73D4" w:rsidRPr="00263BDD">
        <w:rPr>
          <w:rFonts w:ascii="Times New Roman" w:hAnsi="Times New Roman"/>
          <w:sz w:val="28"/>
          <w:szCs w:val="28"/>
        </w:rPr>
        <w:t>очего дня с момента  регистрации проекта</w:t>
      </w:r>
      <w:r w:rsidR="00353180" w:rsidRPr="00263BDD">
        <w:rPr>
          <w:rFonts w:ascii="Times New Roman" w:hAnsi="Times New Roman"/>
          <w:sz w:val="28"/>
          <w:szCs w:val="28"/>
        </w:rPr>
        <w:t xml:space="preserve">  постановления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B41E91">
      <w:pPr>
        <w:pStyle w:val="a5"/>
        <w:numPr>
          <w:ilvl w:val="0"/>
          <w:numId w:val="49"/>
        </w:numPr>
        <w:tabs>
          <w:tab w:val="left" w:pos="1430"/>
        </w:tabs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Н</w:t>
      </w:r>
      <w:r w:rsidR="00353180" w:rsidRPr="00263BDD">
        <w:rPr>
          <w:rFonts w:ascii="Times New Roman" w:hAnsi="Times New Roman"/>
          <w:sz w:val="28"/>
          <w:szCs w:val="28"/>
        </w:rPr>
        <w:t xml:space="preserve">аправление  заверенной  в установленном порядке копии постановления </w:t>
      </w:r>
      <w:r w:rsidR="00DF5143" w:rsidRPr="00263BDD">
        <w:rPr>
          <w:rFonts w:ascii="Times New Roman" w:hAnsi="Times New Roman"/>
          <w:sz w:val="28"/>
          <w:szCs w:val="28"/>
        </w:rPr>
        <w:t>заявителю по почте заказным письмом с уведомлением (в случае отказа в получении на руки, либо неявки заявителя в течение более чем трёх рабочих дней с момента уведомления) - в течение пяти рабочих дней</w:t>
      </w:r>
      <w:r w:rsidR="009A73D4" w:rsidRPr="00263BDD">
        <w:rPr>
          <w:rFonts w:ascii="Times New Roman" w:hAnsi="Times New Roman"/>
          <w:sz w:val="28"/>
          <w:szCs w:val="28"/>
        </w:rPr>
        <w:t xml:space="preserve"> с момента  регистрации</w:t>
      </w:r>
      <w:r w:rsidR="00E30B67" w:rsidRPr="00263BDD">
        <w:rPr>
          <w:rFonts w:ascii="Times New Roman" w:hAnsi="Times New Roman"/>
          <w:sz w:val="28"/>
          <w:szCs w:val="28"/>
        </w:rPr>
        <w:t xml:space="preserve"> проект</w:t>
      </w:r>
      <w:r w:rsidR="00353180" w:rsidRPr="00263BDD">
        <w:rPr>
          <w:rFonts w:ascii="Times New Roman" w:hAnsi="Times New Roman"/>
          <w:sz w:val="28"/>
          <w:szCs w:val="28"/>
        </w:rPr>
        <w:t xml:space="preserve"> постановления</w:t>
      </w:r>
      <w:r w:rsidR="00DF5143" w:rsidRPr="00263BDD">
        <w:rPr>
          <w:rFonts w:ascii="Times New Roman" w:hAnsi="Times New Roman"/>
          <w:sz w:val="28"/>
          <w:szCs w:val="28"/>
        </w:rPr>
        <w:t>.</w:t>
      </w:r>
    </w:p>
    <w:p w:rsidR="00263BDD" w:rsidRDefault="00DF5143" w:rsidP="00B41E91">
      <w:pPr>
        <w:pStyle w:val="a5"/>
        <w:numPr>
          <w:ilvl w:val="0"/>
          <w:numId w:val="49"/>
        </w:numPr>
        <w:tabs>
          <w:tab w:val="left" w:pos="1760"/>
        </w:tabs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 осуществляется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B645B0">
        <w:rPr>
          <w:rFonts w:ascii="Times New Roman" w:hAnsi="Times New Roman"/>
          <w:sz w:val="28"/>
          <w:szCs w:val="28"/>
        </w:rPr>
        <w:t>главой</w:t>
      </w:r>
      <w:r w:rsidR="008F047B" w:rsidRPr="00263BDD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Pr="00263BDD">
        <w:rPr>
          <w:rFonts w:ascii="Times New Roman" w:hAnsi="Times New Roman"/>
          <w:sz w:val="28"/>
          <w:szCs w:val="28"/>
        </w:rPr>
        <w:t>дминистрации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="000462CC">
        <w:rPr>
          <w:rFonts w:ascii="Times New Roman" w:hAnsi="Times New Roman"/>
          <w:sz w:val="28"/>
          <w:szCs w:val="28"/>
        </w:rPr>
        <w:t xml:space="preserve">Малоекатериновского МО </w:t>
      </w:r>
      <w:r w:rsidR="00B645B0">
        <w:rPr>
          <w:rFonts w:ascii="Times New Roman" w:hAnsi="Times New Roman"/>
          <w:sz w:val="28"/>
          <w:szCs w:val="28"/>
        </w:rPr>
        <w:t>Калининского МР Саратовской области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Default="00263BDD" w:rsidP="00B41E91">
      <w:pPr>
        <w:pStyle w:val="a5"/>
        <w:numPr>
          <w:ilvl w:val="0"/>
          <w:numId w:val="49"/>
        </w:numPr>
        <w:tabs>
          <w:tab w:val="left" w:pos="1430"/>
        </w:tabs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9A73D4" w:rsidRPr="00263BDD">
        <w:rPr>
          <w:rFonts w:ascii="Times New Roman" w:hAnsi="Times New Roman"/>
          <w:sz w:val="28"/>
          <w:szCs w:val="28"/>
        </w:rPr>
        <w:t xml:space="preserve">  подписан</w:t>
      </w:r>
      <w:r w:rsidR="00EB76CF" w:rsidRPr="00263BDD">
        <w:rPr>
          <w:rFonts w:ascii="Times New Roman" w:hAnsi="Times New Roman"/>
          <w:sz w:val="28"/>
          <w:szCs w:val="28"/>
        </w:rPr>
        <w:t>ное</w:t>
      </w:r>
      <w:r w:rsidR="001C239B" w:rsidRPr="00263BDD">
        <w:rPr>
          <w:rFonts w:ascii="Times New Roman" w:hAnsi="Times New Roman"/>
          <w:sz w:val="28"/>
          <w:szCs w:val="28"/>
        </w:rPr>
        <w:t xml:space="preserve"> главой </w:t>
      </w:r>
      <w:r w:rsidR="00B645B0">
        <w:rPr>
          <w:rFonts w:ascii="Times New Roman" w:hAnsi="Times New Roman"/>
          <w:sz w:val="28"/>
          <w:szCs w:val="28"/>
        </w:rPr>
        <w:t xml:space="preserve">администрации </w:t>
      </w:r>
      <w:r w:rsidR="000462CC">
        <w:rPr>
          <w:rFonts w:ascii="Times New Roman" w:hAnsi="Times New Roman"/>
          <w:sz w:val="28"/>
          <w:szCs w:val="28"/>
        </w:rPr>
        <w:t xml:space="preserve">Малоекатериновского МО </w:t>
      </w:r>
      <w:r w:rsidR="00B645B0">
        <w:rPr>
          <w:rFonts w:ascii="Times New Roman" w:hAnsi="Times New Roman"/>
          <w:sz w:val="28"/>
          <w:szCs w:val="28"/>
        </w:rPr>
        <w:t xml:space="preserve">Калининского </w:t>
      </w:r>
      <w:r w:rsidR="001C239B" w:rsidRPr="00263BD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B76CF" w:rsidRPr="00263BD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А</w:t>
      </w:r>
      <w:r w:rsidR="00CC2C60"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AE22EC" w:rsidRPr="00B433C3">
        <w:rPr>
          <w:rFonts w:ascii="Times New Roman" w:hAnsi="Times New Roman"/>
          <w:sz w:val="28"/>
          <w:szCs w:val="28"/>
        </w:rPr>
        <w:t>о</w:t>
      </w:r>
      <w:r w:rsidR="00AE22EC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>и</w:t>
      </w:r>
      <w:r w:rsidR="00CC2C60"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</w:t>
      </w:r>
      <w:r w:rsidR="00DF5143"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0462CC" w:rsidP="00B41E91">
      <w:pPr>
        <w:pStyle w:val="a5"/>
        <w:numPr>
          <w:ilvl w:val="0"/>
          <w:numId w:val="49"/>
        </w:numPr>
        <w:tabs>
          <w:tab w:val="left" w:pos="1540"/>
        </w:tabs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45B0">
        <w:rPr>
          <w:rFonts w:ascii="Times New Roman" w:hAnsi="Times New Roman"/>
          <w:sz w:val="28"/>
          <w:szCs w:val="28"/>
        </w:rPr>
        <w:t>уведо</w:t>
      </w:r>
      <w:r w:rsidR="00DF5143" w:rsidRPr="00263BDD">
        <w:rPr>
          <w:rFonts w:ascii="Times New Roman" w:hAnsi="Times New Roman"/>
          <w:sz w:val="28"/>
          <w:szCs w:val="28"/>
        </w:rPr>
        <w:t>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</w:t>
      </w:r>
      <w:r w:rsidR="00CC2C60" w:rsidRPr="00263BDD">
        <w:rPr>
          <w:rFonts w:ascii="Times New Roman" w:hAnsi="Times New Roman"/>
          <w:sz w:val="28"/>
          <w:szCs w:val="28"/>
        </w:rPr>
        <w:t>.</w:t>
      </w:r>
    </w:p>
    <w:p w:rsidR="00D3154C" w:rsidRPr="00B433C3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Выдача результатов муниципальной услуги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43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216396" w:rsidRPr="00263BDD">
        <w:rPr>
          <w:rFonts w:ascii="Times New Roman" w:hAnsi="Times New Roman"/>
          <w:sz w:val="28"/>
          <w:szCs w:val="28"/>
        </w:rPr>
        <w:t>: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EB76CF" w:rsidRPr="00263BDD">
        <w:rPr>
          <w:rFonts w:ascii="Times New Roman" w:hAnsi="Times New Roman"/>
          <w:sz w:val="28"/>
          <w:szCs w:val="28"/>
        </w:rPr>
        <w:t>наличие изданного</w:t>
      </w:r>
      <w:r w:rsidR="00263BDD" w:rsidRPr="00263BDD">
        <w:rPr>
          <w:rFonts w:ascii="Times New Roman" w:hAnsi="Times New Roman"/>
          <w:sz w:val="28"/>
          <w:szCs w:val="28"/>
        </w:rPr>
        <w:t xml:space="preserve"> постановления А</w:t>
      </w:r>
      <w:r w:rsidR="001C239B" w:rsidRPr="00263BDD">
        <w:rPr>
          <w:rFonts w:ascii="Times New Roman" w:hAnsi="Times New Roman"/>
          <w:sz w:val="28"/>
          <w:szCs w:val="28"/>
        </w:rPr>
        <w:t>дминистрации</w:t>
      </w:r>
      <w:r w:rsidR="00AE22EC">
        <w:rPr>
          <w:rFonts w:ascii="Times New Roman" w:hAnsi="Times New Roman"/>
          <w:sz w:val="28"/>
          <w:szCs w:val="28"/>
        </w:rPr>
        <w:t xml:space="preserve"> </w:t>
      </w:r>
      <w:r w:rsidR="00AE22EC" w:rsidRPr="00B433C3">
        <w:rPr>
          <w:rFonts w:ascii="Times New Roman" w:hAnsi="Times New Roman"/>
          <w:sz w:val="28"/>
          <w:szCs w:val="28"/>
        </w:rPr>
        <w:t>о</w:t>
      </w:r>
      <w:r w:rsidR="00AE22EC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1C239B" w:rsidRPr="00263BDD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>и</w:t>
      </w:r>
      <w:r w:rsidR="001C239B"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</w:t>
      </w:r>
      <w:r w:rsidR="00263BDD"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Лицом, ответственным за результат муниципа</w:t>
      </w:r>
      <w:r w:rsidR="000462CC">
        <w:rPr>
          <w:rFonts w:ascii="Times New Roman" w:hAnsi="Times New Roman"/>
          <w:sz w:val="28"/>
          <w:szCs w:val="28"/>
        </w:rPr>
        <w:t>льной услуги является глава Администрации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216396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lastRenderedPageBreak/>
        <w:t>Выдача</w:t>
      </w:r>
      <w:r w:rsidR="00DF5143" w:rsidRPr="00263BDD">
        <w:rPr>
          <w:rFonts w:ascii="Times New Roman" w:hAnsi="Times New Roman"/>
          <w:sz w:val="28"/>
          <w:szCs w:val="28"/>
        </w:rPr>
        <w:t xml:space="preserve"> заявит</w:t>
      </w:r>
      <w:r w:rsidRPr="00263BDD">
        <w:rPr>
          <w:rFonts w:ascii="Times New Roman" w:hAnsi="Times New Roman"/>
          <w:sz w:val="28"/>
          <w:szCs w:val="28"/>
        </w:rPr>
        <w:t>елю постановления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="00EB76CF" w:rsidRPr="00263BDD">
        <w:rPr>
          <w:rFonts w:ascii="Times New Roman" w:hAnsi="Times New Roman"/>
          <w:sz w:val="28"/>
          <w:szCs w:val="28"/>
        </w:rPr>
        <w:t>дминистрации</w:t>
      </w: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AE22EC" w:rsidRPr="00B433C3">
        <w:rPr>
          <w:rFonts w:ascii="Times New Roman" w:hAnsi="Times New Roman"/>
          <w:sz w:val="28"/>
          <w:szCs w:val="28"/>
        </w:rPr>
        <w:t>о</w:t>
      </w:r>
      <w:r w:rsidR="00AE22EC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AE22EC" w:rsidRPr="00263BDD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>и</w:t>
      </w:r>
      <w:r w:rsidRPr="00263BDD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 </w:t>
      </w:r>
      <w:r w:rsidR="00DF5143" w:rsidRPr="00263BDD">
        <w:rPr>
          <w:rFonts w:ascii="Times New Roman" w:hAnsi="Times New Roman"/>
          <w:sz w:val="28"/>
          <w:szCs w:val="28"/>
        </w:rPr>
        <w:t>осуществляется при личном приеме или по почте.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Заявитель уточняет 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>о результате</w:t>
      </w:r>
      <w:r w:rsidR="00C163F0" w:rsidRPr="00B433C3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в </w:t>
      </w:r>
      <w:r w:rsidR="000462C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6463C">
        <w:rPr>
          <w:rFonts w:ascii="Times New Roman" w:hAnsi="Times New Roman"/>
          <w:sz w:val="28"/>
          <w:szCs w:val="28"/>
          <w:lang w:eastAsia="ru-RU"/>
        </w:rPr>
        <w:t>по</w:t>
      </w:r>
      <w:r w:rsidR="00C163F0" w:rsidRPr="00B433C3">
        <w:rPr>
          <w:rFonts w:ascii="Times New Roman" w:hAnsi="Times New Roman"/>
          <w:sz w:val="28"/>
          <w:szCs w:val="28"/>
        </w:rPr>
        <w:t xml:space="preserve"> телефону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При личном приеме у </w:t>
      </w:r>
      <w:r w:rsidR="004972F0">
        <w:rPr>
          <w:rFonts w:ascii="Times New Roman" w:hAnsi="Times New Roman"/>
          <w:sz w:val="28"/>
          <w:szCs w:val="28"/>
        </w:rPr>
        <w:t xml:space="preserve">заявителя проверяется документ, </w:t>
      </w:r>
      <w:r w:rsidRPr="00263BDD">
        <w:rPr>
          <w:rFonts w:ascii="Times New Roman" w:hAnsi="Times New Roman"/>
          <w:sz w:val="28"/>
          <w:szCs w:val="28"/>
        </w:rPr>
        <w:t>удостоверяющий личность, документы, подтверждающие представительские полномочия</w:t>
      </w:r>
      <w:r w:rsidR="00C163F0" w:rsidRPr="00263BDD">
        <w:rPr>
          <w:rFonts w:ascii="Times New Roman" w:hAnsi="Times New Roman"/>
          <w:sz w:val="28"/>
          <w:szCs w:val="28"/>
        </w:rPr>
        <w:t xml:space="preserve"> (в случаях получения  постановления</w:t>
      </w:r>
      <w:r w:rsidRPr="00263BDD">
        <w:rPr>
          <w:rFonts w:ascii="Times New Roman" w:hAnsi="Times New Roman"/>
          <w:sz w:val="28"/>
          <w:szCs w:val="28"/>
        </w:rPr>
        <w:t xml:space="preserve"> представителем заявителя). Запись о выдаче результата муниципальной услуги вносится в журнал учета </w:t>
      </w:r>
      <w:r w:rsidR="00914F6A" w:rsidRPr="00914F6A">
        <w:rPr>
          <w:rFonts w:ascii="Times New Roman" w:hAnsi="Times New Roman"/>
          <w:sz w:val="28"/>
          <w:szCs w:val="28"/>
        </w:rPr>
        <w:t xml:space="preserve">исходящей </w:t>
      </w:r>
      <w:r w:rsidRPr="00263BDD">
        <w:rPr>
          <w:rFonts w:ascii="Times New Roman" w:hAnsi="Times New Roman"/>
          <w:sz w:val="28"/>
          <w:szCs w:val="28"/>
        </w:rPr>
        <w:t>корреспонденции.</w:t>
      </w:r>
    </w:p>
    <w:p w:rsidR="00DF5143" w:rsidRDefault="00DF5143" w:rsidP="004972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 случае направления результата муниципальной услуги заявителю по почте</w:t>
      </w:r>
      <w:r w:rsidR="004B3B50" w:rsidRPr="00B433C3">
        <w:rPr>
          <w:rFonts w:ascii="Times New Roman" w:hAnsi="Times New Roman"/>
          <w:sz w:val="28"/>
          <w:szCs w:val="28"/>
        </w:rPr>
        <w:t xml:space="preserve">, </w:t>
      </w:r>
      <w:r w:rsidRPr="00B433C3">
        <w:rPr>
          <w:rFonts w:ascii="Times New Roman" w:hAnsi="Times New Roman"/>
          <w:sz w:val="28"/>
          <w:szCs w:val="28"/>
        </w:rPr>
        <w:t xml:space="preserve"> факт его отправления подтверждается почтовым уведомлением.</w:t>
      </w:r>
    </w:p>
    <w:p w:rsidR="006A4D89" w:rsidRPr="00AB5781" w:rsidRDefault="006A4D89" w:rsidP="00B41E91">
      <w:pPr>
        <w:pStyle w:val="a5"/>
        <w:numPr>
          <w:ilvl w:val="0"/>
          <w:numId w:val="49"/>
        </w:numPr>
        <w:spacing w:after="0" w:line="240" w:lineRule="auto"/>
        <w:ind w:left="110" w:firstLine="959"/>
        <w:rPr>
          <w:rFonts w:ascii="Times New Roman" w:hAnsi="Times New Roman"/>
          <w:b/>
          <w:sz w:val="28"/>
          <w:szCs w:val="28"/>
        </w:rPr>
      </w:pPr>
      <w:r w:rsidRPr="00AB5781">
        <w:rPr>
          <w:rFonts w:ascii="Times New Roman" w:hAnsi="Times New Roman"/>
          <w:sz w:val="28"/>
          <w:szCs w:val="28"/>
        </w:rPr>
        <w:t>Специалисты  ответственные за предоставление муниципальной услуги обязаны подписанное главой администрации  постановление</w:t>
      </w:r>
      <w:r w:rsidR="00AE22EC">
        <w:rPr>
          <w:rFonts w:ascii="Times New Roman" w:hAnsi="Times New Roman"/>
          <w:sz w:val="28"/>
          <w:szCs w:val="28"/>
        </w:rPr>
        <w:t xml:space="preserve"> </w:t>
      </w:r>
      <w:r w:rsidR="00AE22EC" w:rsidRPr="00B433C3">
        <w:rPr>
          <w:rFonts w:ascii="Times New Roman" w:hAnsi="Times New Roman"/>
          <w:sz w:val="28"/>
          <w:szCs w:val="28"/>
        </w:rPr>
        <w:t>о</w:t>
      </w:r>
      <w:r w:rsidR="00AE22EC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Pr="00AB5781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>и</w:t>
      </w:r>
      <w:r w:rsidRPr="00AB5781">
        <w:rPr>
          <w:rFonts w:ascii="Times New Roman" w:hAnsi="Times New Roman"/>
          <w:sz w:val="28"/>
          <w:szCs w:val="28"/>
        </w:rPr>
        <w:t xml:space="preserve"> утверждении схемы расположения земельного участка на кадастровом плане (кадастровой карте) территории с приложением схемы расположения земельного участка на кадастровом плане (кадастровой карте) территории направить в срок не более чем пять рабочих дней со дня принятия решения в федеральный орган исполнительной власти, уполномоченный в области государственного кадастрового учета недвижимого имущества 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взаимодействия.</w:t>
      </w:r>
      <w:r w:rsidR="000462CC">
        <w:rPr>
          <w:rFonts w:ascii="Times New Roman" w:hAnsi="Times New Roman"/>
          <w:sz w:val="28"/>
          <w:szCs w:val="28"/>
        </w:rPr>
        <w:t xml:space="preserve"> Сведения</w:t>
      </w:r>
      <w:r w:rsidR="00AE22EC">
        <w:rPr>
          <w:rFonts w:ascii="Times New Roman" w:hAnsi="Times New Roman"/>
          <w:sz w:val="28"/>
          <w:szCs w:val="28"/>
        </w:rPr>
        <w:t>, содержащиеся в указанных решении и схеме, подлежат отображению на кадастровых картах, предназначенных для использования неограниченном кругом лиц.</w:t>
      </w:r>
      <w:r w:rsidRPr="00AB5781">
        <w:rPr>
          <w:rFonts w:ascii="Times New Roman" w:hAnsi="Times New Roman"/>
          <w:sz w:val="28"/>
          <w:szCs w:val="28"/>
        </w:rPr>
        <w:t xml:space="preserve">   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Порядок и формы контроля за исполнением административного регламента предоставления муниципальной услуги.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F5143" w:rsidRPr="00263BDD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ответственными должностными лицами </w:t>
      </w:r>
      <w:r w:rsidR="000462CC">
        <w:rPr>
          <w:rFonts w:ascii="Times New Roman" w:hAnsi="Times New Roman"/>
          <w:sz w:val="28"/>
          <w:szCs w:val="28"/>
        </w:rPr>
        <w:t xml:space="preserve">Администрации </w:t>
      </w:r>
      <w:r w:rsidRPr="00263BDD">
        <w:rPr>
          <w:rFonts w:ascii="Times New Roman" w:hAnsi="Times New Roman"/>
          <w:sz w:val="28"/>
          <w:szCs w:val="28"/>
        </w:rPr>
        <w:t>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20FD1" w:rsidRPr="00B433C3" w:rsidRDefault="00D20FD1" w:rsidP="00DF514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</w:t>
      </w:r>
    </w:p>
    <w:p w:rsidR="00D3154C" w:rsidRPr="00B433C3" w:rsidRDefault="00DF5143" w:rsidP="00914F6A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F5143" w:rsidRPr="00263BDD" w:rsidRDefault="004972F0" w:rsidP="00263BDD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DF5143" w:rsidRPr="00B433C3" w:rsidRDefault="00DF5143" w:rsidP="00497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1) проведения проверок;</w:t>
      </w:r>
    </w:p>
    <w:p w:rsidR="00DF5143" w:rsidRPr="00B433C3" w:rsidRDefault="00DF5143" w:rsidP="00497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2) рассмотрения жалоб на действия (бездействие) должностных лиц </w:t>
      </w:r>
      <w:r w:rsidR="00263BDD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предоставление муниципальной услуги.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</w:t>
      </w:r>
      <w:r w:rsidR="00263BDD">
        <w:rPr>
          <w:rFonts w:ascii="Times New Roman" w:hAnsi="Times New Roman"/>
          <w:sz w:val="28"/>
          <w:szCs w:val="28"/>
        </w:rPr>
        <w:t xml:space="preserve"> устанавливается планом работы </w:t>
      </w:r>
      <w:r w:rsidR="000462CC">
        <w:rPr>
          <w:rFonts w:ascii="Times New Roman" w:hAnsi="Times New Roman"/>
          <w:sz w:val="28"/>
          <w:szCs w:val="28"/>
        </w:rPr>
        <w:t>Администрации</w:t>
      </w:r>
      <w:r w:rsidRPr="00263BDD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F5143" w:rsidRPr="00263BDD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</w:t>
      </w:r>
      <w:r w:rsidR="00263BDD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</w:t>
      </w:r>
      <w:r w:rsidRPr="00263BDD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195C04" w:rsidRPr="00263BDD">
        <w:rPr>
          <w:rFonts w:ascii="Times New Roman" w:hAnsi="Times New Roman"/>
          <w:sz w:val="28"/>
          <w:szCs w:val="28"/>
        </w:rPr>
        <w:t xml:space="preserve">предоставление </w:t>
      </w:r>
      <w:r w:rsidRPr="00263BDD">
        <w:rPr>
          <w:rFonts w:ascii="Times New Roman" w:hAnsi="Times New Roman"/>
          <w:sz w:val="28"/>
          <w:szCs w:val="28"/>
        </w:rPr>
        <w:t>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муниципальных служащих органов местного самоуправления и иных должностных лиц за решения и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:rsidR="00D3154C" w:rsidRPr="00B433C3" w:rsidRDefault="00DF5143" w:rsidP="00914F6A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</w:t>
      </w:r>
      <w:r w:rsidR="00263BDD">
        <w:rPr>
          <w:rFonts w:ascii="Times New Roman" w:hAnsi="Times New Roman"/>
          <w:sz w:val="28"/>
          <w:szCs w:val="28"/>
        </w:rPr>
        <w:t>нта, виновные должностные лица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F5143" w:rsidRPr="00263BDD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Персональная о</w:t>
      </w:r>
      <w:r w:rsidR="00263BDD">
        <w:rPr>
          <w:rFonts w:ascii="Times New Roman" w:hAnsi="Times New Roman"/>
          <w:sz w:val="28"/>
          <w:szCs w:val="28"/>
        </w:rPr>
        <w:t>тветственность должностных лиц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263BDD">
        <w:rPr>
          <w:rFonts w:ascii="Times New Roman" w:hAnsi="Times New Roman"/>
          <w:sz w:val="28"/>
          <w:szCs w:val="28"/>
        </w:rPr>
        <w:t xml:space="preserve"> области.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муниципальной услуги, </w:t>
      </w:r>
    </w:p>
    <w:p w:rsidR="00D3154C" w:rsidRPr="00B433C3" w:rsidRDefault="00DF5143" w:rsidP="00914F6A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организаций.</w:t>
      </w:r>
    </w:p>
    <w:p w:rsidR="00DF5143" w:rsidRPr="00263BDD" w:rsidRDefault="00DF5143" w:rsidP="00B41E91">
      <w:pPr>
        <w:pStyle w:val="a5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0" w:firstLine="959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="00263BDD">
        <w:rPr>
          <w:rFonts w:ascii="Times New Roman" w:hAnsi="Times New Roman"/>
          <w:sz w:val="28"/>
          <w:szCs w:val="28"/>
        </w:rPr>
        <w:t>дством открытости деятельности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lastRenderedPageBreak/>
        <w:t xml:space="preserve"> Досудебный (внесудебный) порядок обжалования решений 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 </w:t>
      </w:r>
    </w:p>
    <w:p w:rsidR="00D40402" w:rsidRDefault="00F80A9D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 области органа, предоставляющего муниципальную </w:t>
      </w:r>
    </w:p>
    <w:p w:rsidR="00D3154C" w:rsidRPr="00914F6A" w:rsidRDefault="00DF5143" w:rsidP="00914F6A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услугу, а также их должностных лиц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</w:t>
      </w:r>
      <w:r w:rsidR="00D40402">
        <w:rPr>
          <w:rFonts w:ascii="Times New Roman" w:hAnsi="Times New Roman"/>
          <w:sz w:val="28"/>
          <w:szCs w:val="28"/>
        </w:rPr>
        <w:t xml:space="preserve"> должностных лиц Администрации</w:t>
      </w:r>
      <w:r w:rsidR="00195C04" w:rsidRPr="00D40402">
        <w:rPr>
          <w:rFonts w:ascii="Times New Roman" w:hAnsi="Times New Roman"/>
          <w:sz w:val="28"/>
          <w:szCs w:val="28"/>
        </w:rPr>
        <w:t xml:space="preserve">, </w:t>
      </w:r>
      <w:r w:rsidRPr="00D40402">
        <w:rPr>
          <w:rFonts w:ascii="Times New Roman" w:hAnsi="Times New Roman"/>
          <w:sz w:val="28"/>
          <w:szCs w:val="28"/>
        </w:rPr>
        <w:t>а также принимаемых им решений при предоставлении муниципальной услуги в досудебном (внесудебном) порядке.</w:t>
      </w:r>
    </w:p>
    <w:p w:rsidR="00DF5143" w:rsidRPr="00D40402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D40402">
        <w:rPr>
          <w:rFonts w:ascii="Times New Roman" w:hAnsi="Times New Roman"/>
          <w:sz w:val="28"/>
          <w:szCs w:val="28"/>
        </w:rPr>
        <w:t>,</w:t>
      </w:r>
      <w:r w:rsidRPr="00D4040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4)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на действия</w:t>
      </w:r>
      <w:r w:rsidR="00D40402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 подаются в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дминистрацию и оформляются на имя главы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0462CC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9072C">
        <w:rPr>
          <w:rFonts w:ascii="Times New Roman" w:hAnsi="Times New Roman"/>
          <w:sz w:val="28"/>
          <w:szCs w:val="28"/>
        </w:rPr>
        <w:t xml:space="preserve">Саратовской </w:t>
      </w:r>
      <w:r w:rsidR="000F5B8F" w:rsidRPr="00D40402">
        <w:rPr>
          <w:rFonts w:ascii="Times New Roman" w:hAnsi="Times New Roman"/>
          <w:sz w:val="28"/>
          <w:szCs w:val="28"/>
        </w:rPr>
        <w:t xml:space="preserve"> области.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0462CC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D40402">
        <w:rPr>
          <w:rFonts w:ascii="Times New Roman" w:hAnsi="Times New Roman"/>
          <w:sz w:val="28"/>
          <w:szCs w:val="28"/>
        </w:rPr>
        <w:t xml:space="preserve"> области подаются </w:t>
      </w:r>
      <w:r w:rsidRPr="00914F6A">
        <w:rPr>
          <w:rFonts w:ascii="Times New Roman" w:hAnsi="Times New Roman"/>
          <w:sz w:val="28"/>
          <w:szCs w:val="28"/>
        </w:rPr>
        <w:t xml:space="preserve">в вышестоящий орган (при его наличии) </w:t>
      </w:r>
      <w:r w:rsidRPr="00D40402">
        <w:rPr>
          <w:rFonts w:ascii="Times New Roman" w:hAnsi="Times New Roman"/>
          <w:sz w:val="28"/>
          <w:szCs w:val="28"/>
        </w:rPr>
        <w:t xml:space="preserve">либо в случае его отсутствия рассматриваются </w:t>
      </w:r>
      <w:r w:rsidRPr="00D40402">
        <w:rPr>
          <w:rFonts w:ascii="Times New Roman" w:hAnsi="Times New Roman"/>
          <w:sz w:val="28"/>
          <w:szCs w:val="28"/>
        </w:rPr>
        <w:lastRenderedPageBreak/>
        <w:t xml:space="preserve">непосредственно главой </w:t>
      </w:r>
      <w:r w:rsidR="000462CC">
        <w:rPr>
          <w:rFonts w:ascii="Times New Roman" w:hAnsi="Times New Roman"/>
          <w:sz w:val="28"/>
          <w:szCs w:val="28"/>
        </w:rPr>
        <w:t>администрации</w:t>
      </w:r>
      <w:r w:rsidR="00F80A9D">
        <w:rPr>
          <w:rFonts w:ascii="Times New Roman" w:hAnsi="Times New Roman"/>
          <w:sz w:val="28"/>
          <w:szCs w:val="28"/>
        </w:rPr>
        <w:t xml:space="preserve"> </w:t>
      </w:r>
      <w:r w:rsidR="000462CC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может</w:t>
      </w:r>
      <w:r w:rsidR="00195C04" w:rsidRPr="00D40402">
        <w:rPr>
          <w:rFonts w:ascii="Times New Roman" w:hAnsi="Times New Roman"/>
          <w:sz w:val="28"/>
          <w:szCs w:val="28"/>
        </w:rPr>
        <w:t xml:space="preserve"> быть направлена по почте,</w:t>
      </w:r>
      <w:r w:rsidRPr="00D4040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</w:t>
      </w:r>
      <w:r w:rsidR="00B41E91">
        <w:rPr>
          <w:rFonts w:ascii="Times New Roman" w:hAnsi="Times New Roman"/>
          <w:sz w:val="28"/>
          <w:szCs w:val="28"/>
        </w:rPr>
        <w:t xml:space="preserve"> или через МФЦ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Pr="00D40402" w:rsidRDefault="00325A51" w:rsidP="00D40402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143" w:rsidRPr="00D40402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F5143" w:rsidRDefault="00D40402" w:rsidP="00B41E91">
      <w:pPr>
        <w:pStyle w:val="a5"/>
        <w:widowControl w:val="0"/>
        <w:numPr>
          <w:ilvl w:val="0"/>
          <w:numId w:val="49"/>
        </w:numPr>
        <w:tabs>
          <w:tab w:val="left" w:pos="990"/>
          <w:tab w:val="left" w:pos="1650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Администрацию</w:t>
      </w:r>
      <w:r w:rsidR="00DF5143" w:rsidRPr="00D4040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F5143" w:rsidRPr="00D40402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По результатам</w:t>
      </w:r>
      <w:r w:rsidR="00D40402">
        <w:rPr>
          <w:rFonts w:ascii="Times New Roman" w:hAnsi="Times New Roman"/>
          <w:sz w:val="28"/>
          <w:szCs w:val="28"/>
        </w:rPr>
        <w:t xml:space="preserve"> рассмотрения обращения жалобы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дминистрация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D40402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B433C3">
        <w:rPr>
          <w:rFonts w:ascii="Times New Roman" w:hAnsi="Times New Roman"/>
          <w:sz w:val="28"/>
          <w:szCs w:val="28"/>
        </w:rPr>
        <w:lastRenderedPageBreak/>
        <w:t xml:space="preserve"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B433C3">
        <w:rPr>
          <w:rFonts w:ascii="Times New Roman" w:hAnsi="Times New Roman"/>
          <w:sz w:val="28"/>
          <w:szCs w:val="28"/>
        </w:rPr>
        <w:t>, муниципальными правовыми актами, а также в иных формах;</w:t>
      </w:r>
    </w:p>
    <w:p w:rsidR="00DF5143" w:rsidRPr="00B433C3" w:rsidRDefault="00DF5143" w:rsidP="00325A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880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0" w:firstLine="95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F5143" w:rsidRDefault="00DF5143" w:rsidP="00D40402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вправе обжаловать решения по жало</w:t>
      </w:r>
      <w:r w:rsidR="000F5B8F" w:rsidRPr="00D40402">
        <w:rPr>
          <w:rFonts w:ascii="Times New Roman" w:hAnsi="Times New Roman"/>
          <w:sz w:val="28"/>
          <w:szCs w:val="28"/>
        </w:rPr>
        <w:t>бе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</w:t>
      </w:r>
      <w:r w:rsidR="00D40402">
        <w:rPr>
          <w:rFonts w:ascii="Times New Roman" w:hAnsi="Times New Roman"/>
          <w:sz w:val="28"/>
          <w:szCs w:val="28"/>
        </w:rPr>
        <w:t>равонарушения или преступления А</w:t>
      </w:r>
      <w:r w:rsidRPr="00D40402">
        <w:rPr>
          <w:rFonts w:ascii="Times New Roman" w:hAnsi="Times New Roman"/>
          <w:sz w:val="28"/>
          <w:szCs w:val="28"/>
        </w:rPr>
        <w:t>дминистрация в установленном порядке незамедлительно направляет имеющиеся материалы в органы прокуратуры.</w:t>
      </w:r>
    </w:p>
    <w:p w:rsidR="00DF5143" w:rsidRPr="00D40402" w:rsidRDefault="00DF5143" w:rsidP="00B41E91">
      <w:pPr>
        <w:pStyle w:val="a5"/>
        <w:widowControl w:val="0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69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F5143" w:rsidRPr="00B433C3" w:rsidRDefault="00DF5143" w:rsidP="00A00AF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40402" w:rsidRDefault="00D40402" w:rsidP="00D404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  <w:sectPr w:rsidR="00D40402" w:rsidSect="00B433C3">
          <w:footerReference w:type="default" r:id="rId8"/>
          <w:pgSz w:w="11906" w:h="16838"/>
          <w:pgMar w:top="1134" w:right="851" w:bottom="1134" w:left="1701" w:header="283" w:footer="283" w:gutter="0"/>
          <w:cols w:space="720"/>
          <w:docGrid w:linePitch="299"/>
        </w:sectPr>
      </w:pPr>
    </w:p>
    <w:p w:rsidR="00BE295F" w:rsidRPr="00B433C3" w:rsidRDefault="002B6DC5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BE295F" w:rsidRPr="00B433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295F" w:rsidRPr="00B433C3">
        <w:rPr>
          <w:rFonts w:ascii="Times New Roman" w:hAnsi="Times New Roman"/>
          <w:sz w:val="28"/>
          <w:szCs w:val="28"/>
        </w:rPr>
        <w:t>1</w:t>
      </w:r>
    </w:p>
    <w:p w:rsidR="0074727E" w:rsidRPr="00B433C3" w:rsidRDefault="0074727E" w:rsidP="002B6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74727E" w:rsidRPr="00B433C3" w:rsidRDefault="002B6DC5" w:rsidP="007472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</w:t>
      </w:r>
      <w:r w:rsidR="002B6DC5" w:rsidRPr="002B6DC5">
        <w:rPr>
          <w:rFonts w:ascii="Times New Roman" w:hAnsi="Times New Roman"/>
          <w:b/>
          <w:sz w:val="28"/>
          <w:szCs w:val="28"/>
        </w:rPr>
        <w:t xml:space="preserve"> 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 xml:space="preserve">адресах электронной почты администрации, его структурных подразделений, МФЦ и организаций, участвующих </w:t>
      </w: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BE295F" w:rsidRPr="00B433C3" w:rsidRDefault="00BE295F" w:rsidP="00BE295F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BE295F" w:rsidRPr="002B6DC5" w:rsidRDefault="00BE295F" w:rsidP="002B6DC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1. Администрация</w:t>
      </w:r>
      <w:r w:rsidR="00DF5324">
        <w:rPr>
          <w:rFonts w:ascii="Times New Roman" w:hAnsi="Times New Roman"/>
          <w:b/>
          <w:sz w:val="28"/>
          <w:szCs w:val="28"/>
        </w:rPr>
        <w:t xml:space="preserve"> </w:t>
      </w:r>
      <w:r w:rsidR="002C1173" w:rsidRPr="002C1173">
        <w:rPr>
          <w:rFonts w:ascii="Times New Roman" w:hAnsi="Times New Roman"/>
          <w:b/>
          <w:sz w:val="28"/>
          <w:szCs w:val="28"/>
        </w:rPr>
        <w:t xml:space="preserve">Малоекатериновского муниципального образования </w:t>
      </w:r>
      <w:r w:rsidR="00DF5324">
        <w:rPr>
          <w:rFonts w:ascii="Times New Roman" w:hAnsi="Times New Roman"/>
          <w:b/>
          <w:sz w:val="28"/>
          <w:szCs w:val="28"/>
        </w:rPr>
        <w:t>Калининского района Саратовской области</w:t>
      </w:r>
    </w:p>
    <w:p w:rsidR="00DF5324" w:rsidRPr="002B6DC5" w:rsidRDefault="00BE295F" w:rsidP="00DF53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Место нахождения администрации </w:t>
      </w:r>
      <w:r w:rsidR="002C1173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B433C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C1173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DF5324">
        <w:rPr>
          <w:rFonts w:ascii="Times New Roman" w:hAnsi="Times New Roman"/>
          <w:sz w:val="28"/>
          <w:szCs w:val="28"/>
        </w:rPr>
        <w:t>;</w:t>
      </w:r>
    </w:p>
    <w:p w:rsidR="00BE295F" w:rsidRPr="00B433C3" w:rsidRDefault="00BE295F" w:rsidP="002B6DC5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2C1173">
        <w:rPr>
          <w:rFonts w:ascii="Times New Roman" w:hAnsi="Times New Roman"/>
          <w:sz w:val="28"/>
          <w:szCs w:val="28"/>
        </w:rPr>
        <w:t xml:space="preserve">412457, Саратовская область, </w:t>
      </w:r>
      <w:r w:rsidR="00F80A9D">
        <w:rPr>
          <w:rFonts w:ascii="Times New Roman" w:hAnsi="Times New Roman"/>
          <w:sz w:val="28"/>
          <w:szCs w:val="28"/>
        </w:rPr>
        <w:t>Калининск</w:t>
      </w:r>
      <w:r w:rsidR="002C1173">
        <w:rPr>
          <w:rFonts w:ascii="Times New Roman" w:hAnsi="Times New Roman"/>
          <w:sz w:val="28"/>
          <w:szCs w:val="28"/>
        </w:rPr>
        <w:t>ий район</w:t>
      </w:r>
      <w:r w:rsidR="00F80A9D">
        <w:rPr>
          <w:rFonts w:ascii="Times New Roman" w:hAnsi="Times New Roman"/>
          <w:sz w:val="28"/>
          <w:szCs w:val="28"/>
        </w:rPr>
        <w:t xml:space="preserve">, </w:t>
      </w:r>
      <w:r w:rsidR="002C1173">
        <w:rPr>
          <w:rFonts w:ascii="Times New Roman" w:hAnsi="Times New Roman"/>
          <w:sz w:val="28"/>
          <w:szCs w:val="28"/>
        </w:rPr>
        <w:t>с. Малая Екатериновка, улица Централльная</w:t>
      </w:r>
      <w:r w:rsidR="00F80A9D">
        <w:rPr>
          <w:rFonts w:ascii="Times New Roman" w:hAnsi="Times New Roman"/>
          <w:sz w:val="28"/>
          <w:szCs w:val="28"/>
        </w:rPr>
        <w:t xml:space="preserve">, </w:t>
      </w:r>
      <w:r w:rsidR="002C1173">
        <w:rPr>
          <w:rFonts w:ascii="Times New Roman" w:hAnsi="Times New Roman"/>
          <w:sz w:val="28"/>
          <w:szCs w:val="28"/>
        </w:rPr>
        <w:t xml:space="preserve">д. </w:t>
      </w:r>
      <w:r w:rsidR="00F80A9D">
        <w:rPr>
          <w:rFonts w:ascii="Times New Roman" w:hAnsi="Times New Roman"/>
          <w:sz w:val="28"/>
          <w:szCs w:val="28"/>
        </w:rPr>
        <w:t>1</w:t>
      </w:r>
      <w:r w:rsidR="002C1173">
        <w:rPr>
          <w:rFonts w:ascii="Times New Roman" w:hAnsi="Times New Roman"/>
          <w:sz w:val="28"/>
          <w:szCs w:val="28"/>
        </w:rPr>
        <w:t>2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BE295F" w:rsidRDefault="00BE295F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График работы  администрации:</w:t>
      </w:r>
    </w:p>
    <w:p w:rsidR="002B6DC5" w:rsidRPr="00B433C3" w:rsidRDefault="002B6DC5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</w:tcBorders>
            <w:vAlign w:val="center"/>
          </w:tcPr>
          <w:p w:rsidR="002B6DC5" w:rsidRDefault="00A44A18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</w:t>
            </w:r>
            <w:r w:rsidR="002B6DC5" w:rsidRPr="00BA55EB">
              <w:rPr>
                <w:rFonts w:ascii="Times New Roman" w:hAnsi="Times New Roman"/>
                <w:sz w:val="28"/>
                <w:szCs w:val="28"/>
              </w:rPr>
              <w:t>.00 час-1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B6DC5" w:rsidRPr="00BA55EB">
              <w:rPr>
                <w:rFonts w:ascii="Times New Roman" w:hAnsi="Times New Roman"/>
                <w:sz w:val="28"/>
                <w:szCs w:val="28"/>
              </w:rPr>
              <w:t xml:space="preserve">.00 час, </w:t>
            </w:r>
          </w:p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- 1</w:t>
            </w:r>
            <w:r w:rsidR="00A44A18">
              <w:rPr>
                <w:rFonts w:ascii="Times New Roman" w:hAnsi="Times New Roman"/>
                <w:sz w:val="28"/>
                <w:szCs w:val="28"/>
              </w:rPr>
              <w:t>2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час.-1</w:t>
            </w:r>
            <w:r w:rsidR="002C1173">
              <w:rPr>
                <w:rFonts w:ascii="Times New Roman" w:hAnsi="Times New Roman"/>
                <w:sz w:val="28"/>
                <w:szCs w:val="28"/>
              </w:rPr>
              <w:t>4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796" w:type="dxa"/>
            <w:vMerge/>
            <w:vAlign w:val="center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796" w:type="dxa"/>
            <w:vMerge/>
            <w:vAlign w:val="center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2B6DC5" w:rsidRDefault="00A44A18" w:rsidP="002B6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8.00-16.00</w:t>
            </w:r>
          </w:p>
          <w:p w:rsidR="00A44A18" w:rsidRPr="00BA55EB" w:rsidRDefault="00A44A18" w:rsidP="002B6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час.-1</w:t>
            </w:r>
            <w:r w:rsidR="002C1173">
              <w:rPr>
                <w:rFonts w:ascii="Times New Roman" w:hAnsi="Times New Roman"/>
                <w:sz w:val="28"/>
                <w:szCs w:val="28"/>
              </w:rPr>
              <w:t>4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</w:t>
            </w: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796" w:type="dxa"/>
            <w:vMerge w:val="restart"/>
            <w:vAlign w:val="center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796" w:type="dxa"/>
            <w:vMerge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E295F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График приема заявителей  в </w:t>
      </w:r>
      <w:r w:rsidR="00DF5324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i/>
          <w:sz w:val="28"/>
          <w:szCs w:val="28"/>
        </w:rPr>
        <w:t>:</w:t>
      </w:r>
    </w:p>
    <w:p w:rsidR="002B6DC5" w:rsidRPr="00B433C3" w:rsidRDefault="002B6DC5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2B6DC5" w:rsidRPr="00BA55EB" w:rsidTr="00914F6A">
        <w:tc>
          <w:tcPr>
            <w:tcW w:w="2205" w:type="dxa"/>
          </w:tcPr>
          <w:p w:rsidR="002B6DC5" w:rsidRPr="00914F6A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F6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365" w:type="dxa"/>
            <w:vMerge w:val="restart"/>
            <w:vAlign w:val="center"/>
          </w:tcPr>
          <w:p w:rsidR="00A44A18" w:rsidRPr="00914F6A" w:rsidRDefault="00385C58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8.00 час до </w:t>
            </w:r>
            <w:r w:rsidR="00914F6A" w:rsidRPr="00914F6A">
              <w:rPr>
                <w:rFonts w:ascii="Times New Roman" w:hAnsi="Times New Roman"/>
                <w:sz w:val="28"/>
                <w:szCs w:val="28"/>
              </w:rPr>
              <w:t>12.00 час</w:t>
            </w:r>
          </w:p>
          <w:p w:rsidR="002B6DC5" w:rsidRPr="00914F6A" w:rsidRDefault="002B6DC5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 w:rsidTr="00914F6A">
        <w:tc>
          <w:tcPr>
            <w:tcW w:w="2205" w:type="dxa"/>
          </w:tcPr>
          <w:p w:rsidR="002B6DC5" w:rsidRPr="00914F6A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F6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365" w:type="dxa"/>
            <w:vMerge/>
            <w:vAlign w:val="center"/>
          </w:tcPr>
          <w:p w:rsidR="002B6DC5" w:rsidRPr="002C1173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DC5" w:rsidRPr="00BA55EB" w:rsidTr="00914F6A">
        <w:tc>
          <w:tcPr>
            <w:tcW w:w="2205" w:type="dxa"/>
          </w:tcPr>
          <w:p w:rsidR="002B6DC5" w:rsidRPr="00914F6A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F6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365" w:type="dxa"/>
            <w:vMerge/>
            <w:tcBorders>
              <w:bottom w:val="single" w:sz="4" w:space="0" w:color="auto"/>
            </w:tcBorders>
            <w:vAlign w:val="center"/>
          </w:tcPr>
          <w:p w:rsidR="002B6DC5" w:rsidRPr="002C1173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44A18" w:rsidRPr="00B433C3" w:rsidRDefault="00BE295F" w:rsidP="00A44A18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Почтовый адрес  администрации: </w:t>
      </w:r>
      <w:r w:rsidR="002C1173">
        <w:rPr>
          <w:rFonts w:ascii="Times New Roman" w:hAnsi="Times New Roman"/>
          <w:sz w:val="28"/>
          <w:szCs w:val="28"/>
        </w:rPr>
        <w:t>412457, Саратовская область,</w:t>
      </w:r>
      <w:r w:rsidR="00A44A18">
        <w:rPr>
          <w:rFonts w:ascii="Times New Roman" w:hAnsi="Times New Roman"/>
          <w:sz w:val="28"/>
          <w:szCs w:val="28"/>
        </w:rPr>
        <w:t xml:space="preserve"> Калининск</w:t>
      </w:r>
      <w:r w:rsidR="002C1173">
        <w:rPr>
          <w:rFonts w:ascii="Times New Roman" w:hAnsi="Times New Roman"/>
          <w:sz w:val="28"/>
          <w:szCs w:val="28"/>
        </w:rPr>
        <w:t>ий район, с. Малая Екатериновка, улица Централь</w:t>
      </w:r>
      <w:r w:rsidR="00A44A18">
        <w:rPr>
          <w:rFonts w:ascii="Times New Roman" w:hAnsi="Times New Roman"/>
          <w:sz w:val="28"/>
          <w:szCs w:val="28"/>
        </w:rPr>
        <w:t xml:space="preserve">ная, </w:t>
      </w:r>
      <w:r w:rsidR="002C1173">
        <w:rPr>
          <w:rFonts w:ascii="Times New Roman" w:hAnsi="Times New Roman"/>
          <w:sz w:val="28"/>
          <w:szCs w:val="28"/>
        </w:rPr>
        <w:t xml:space="preserve">д. </w:t>
      </w:r>
      <w:r w:rsidR="00A44A18">
        <w:rPr>
          <w:rFonts w:ascii="Times New Roman" w:hAnsi="Times New Roman"/>
          <w:sz w:val="28"/>
          <w:szCs w:val="28"/>
        </w:rPr>
        <w:t>1</w:t>
      </w:r>
      <w:r w:rsidR="002C1173">
        <w:rPr>
          <w:rFonts w:ascii="Times New Roman" w:hAnsi="Times New Roman"/>
          <w:sz w:val="28"/>
          <w:szCs w:val="28"/>
        </w:rPr>
        <w:t>2</w:t>
      </w:r>
      <w:r w:rsidR="00A44A18" w:rsidRPr="00B433C3">
        <w:rPr>
          <w:rFonts w:ascii="Times New Roman" w:hAnsi="Times New Roman"/>
          <w:sz w:val="28"/>
          <w:szCs w:val="28"/>
        </w:rPr>
        <w:t>.</w:t>
      </w:r>
    </w:p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Контактный телефон:  </w:t>
      </w:r>
      <w:r w:rsidR="002C1173">
        <w:rPr>
          <w:rFonts w:ascii="Times New Roman" w:hAnsi="Times New Roman"/>
          <w:sz w:val="28"/>
          <w:szCs w:val="28"/>
        </w:rPr>
        <w:t>44-6-10</w:t>
      </w:r>
      <w:r w:rsidR="00DF5324">
        <w:rPr>
          <w:rFonts w:ascii="Times New Roman" w:hAnsi="Times New Roman"/>
          <w:sz w:val="28"/>
          <w:szCs w:val="28"/>
        </w:rPr>
        <w:t xml:space="preserve">, </w:t>
      </w:r>
      <w:r w:rsidR="002C1173">
        <w:rPr>
          <w:rFonts w:ascii="Times New Roman" w:hAnsi="Times New Roman"/>
          <w:sz w:val="28"/>
          <w:szCs w:val="28"/>
        </w:rPr>
        <w:t>44-7-16</w:t>
      </w:r>
      <w:r w:rsidR="00A44A18">
        <w:rPr>
          <w:rFonts w:ascii="Times New Roman" w:hAnsi="Times New Roman"/>
          <w:sz w:val="28"/>
          <w:szCs w:val="28"/>
        </w:rPr>
        <w:t xml:space="preserve"> </w:t>
      </w:r>
    </w:p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80" w:rsidRPr="002C1173" w:rsidRDefault="00BE295F" w:rsidP="002C11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1173"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информационно-коммуникационной  сети  «Интернет» (далее – сеть Интернет) -  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="002C1173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="002C1173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="00901780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BE295F" w:rsidRPr="00B433C3" w:rsidRDefault="00BE295F" w:rsidP="009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95F" w:rsidRPr="00385C58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E295F" w:rsidRPr="00385C58" w:rsidRDefault="00BE295F" w:rsidP="002E544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  <w:r w:rsidRPr="00385C58">
        <w:rPr>
          <w:rFonts w:ascii="Times New Roman" w:hAnsi="Times New Roman"/>
          <w:b/>
          <w:sz w:val="28"/>
          <w:szCs w:val="28"/>
        </w:rPr>
        <w:t>4. Многофункциональны</w:t>
      </w:r>
      <w:r w:rsidR="00DF5324" w:rsidRPr="00385C58">
        <w:rPr>
          <w:rFonts w:ascii="Times New Roman" w:hAnsi="Times New Roman"/>
          <w:b/>
          <w:sz w:val="28"/>
          <w:szCs w:val="28"/>
        </w:rPr>
        <w:t>й</w:t>
      </w:r>
      <w:r w:rsidRPr="00385C58">
        <w:rPr>
          <w:rFonts w:ascii="Times New Roman" w:hAnsi="Times New Roman"/>
          <w:b/>
          <w:sz w:val="28"/>
          <w:szCs w:val="28"/>
        </w:rPr>
        <w:t xml:space="preserve"> центр, расположенны</w:t>
      </w:r>
      <w:r w:rsidR="00DF5324" w:rsidRPr="00385C58">
        <w:rPr>
          <w:rFonts w:ascii="Times New Roman" w:hAnsi="Times New Roman"/>
          <w:b/>
          <w:sz w:val="28"/>
          <w:szCs w:val="28"/>
        </w:rPr>
        <w:t>й</w:t>
      </w:r>
      <w:r w:rsidRPr="00385C58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F5324" w:rsidRPr="00385C58">
        <w:rPr>
          <w:rFonts w:ascii="Times New Roman" w:hAnsi="Times New Roman"/>
          <w:b/>
          <w:sz w:val="28"/>
          <w:szCs w:val="28"/>
        </w:rPr>
        <w:t>Калининского</w:t>
      </w:r>
      <w:r w:rsidRPr="00385C5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544F" w:rsidRPr="00385C58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385C58">
        <w:rPr>
          <w:rFonts w:ascii="Times New Roman" w:hAnsi="Times New Roman"/>
          <w:sz w:val="28"/>
          <w:szCs w:val="28"/>
        </w:rPr>
        <w:t xml:space="preserve"> Место нахождения </w:t>
      </w:r>
      <w:r w:rsidR="00B41E91" w:rsidRPr="00385C58">
        <w:rPr>
          <w:rFonts w:ascii="Times New Roman" w:hAnsi="Times New Roman"/>
          <w:sz w:val="28"/>
          <w:szCs w:val="28"/>
        </w:rPr>
        <w:t>обособленного подразделения Госу</w:t>
      </w:r>
      <w:r w:rsidR="002C1173" w:rsidRPr="00385C58">
        <w:rPr>
          <w:rFonts w:ascii="Times New Roman" w:hAnsi="Times New Roman"/>
          <w:sz w:val="28"/>
          <w:szCs w:val="28"/>
        </w:rPr>
        <w:t xml:space="preserve">дарственное казенное учреждение </w:t>
      </w:r>
      <w:r w:rsidRPr="00385C58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государственных и муниципальных услуг</w:t>
      </w:r>
      <w:r w:rsidR="00B41E91" w:rsidRPr="00385C58">
        <w:rPr>
          <w:rFonts w:ascii="Times New Roman" w:hAnsi="Times New Roman"/>
          <w:sz w:val="28"/>
          <w:szCs w:val="28"/>
        </w:rPr>
        <w:t>»</w:t>
      </w:r>
      <w:r w:rsidRPr="00385C58">
        <w:rPr>
          <w:rFonts w:ascii="Times New Roman" w:hAnsi="Times New Roman"/>
          <w:sz w:val="28"/>
          <w:szCs w:val="28"/>
        </w:rPr>
        <w:t xml:space="preserve"> </w:t>
      </w:r>
      <w:r w:rsidR="00B41E91" w:rsidRPr="00385C58">
        <w:rPr>
          <w:rFonts w:ascii="Times New Roman" w:hAnsi="Times New Roman"/>
          <w:sz w:val="28"/>
          <w:szCs w:val="28"/>
        </w:rPr>
        <w:t>в. г</w:t>
      </w:r>
      <w:r w:rsidR="002C1173" w:rsidRPr="00385C58">
        <w:rPr>
          <w:rFonts w:ascii="Times New Roman" w:hAnsi="Times New Roman"/>
          <w:sz w:val="28"/>
          <w:szCs w:val="28"/>
        </w:rPr>
        <w:t xml:space="preserve">. </w:t>
      </w:r>
      <w:r w:rsidR="00B41E91" w:rsidRPr="00385C58">
        <w:rPr>
          <w:rFonts w:ascii="Times New Roman" w:hAnsi="Times New Roman"/>
          <w:sz w:val="28"/>
          <w:szCs w:val="28"/>
        </w:rPr>
        <w:t>Калининске</w:t>
      </w:r>
      <w:r w:rsidR="002C1173" w:rsidRPr="00385C58">
        <w:rPr>
          <w:rFonts w:ascii="Times New Roman" w:hAnsi="Times New Roman"/>
          <w:sz w:val="28"/>
          <w:szCs w:val="28"/>
        </w:rPr>
        <w:t>:</w:t>
      </w:r>
      <w:r w:rsidR="008F323F" w:rsidRPr="00385C58">
        <w:rPr>
          <w:rFonts w:ascii="Times New Roman" w:hAnsi="Times New Roman"/>
          <w:sz w:val="28"/>
          <w:szCs w:val="28"/>
        </w:rPr>
        <w:t xml:space="preserve"> Саратовская</w:t>
      </w:r>
      <w:r w:rsidRPr="00385C58">
        <w:rPr>
          <w:rFonts w:ascii="Times New Roman" w:hAnsi="Times New Roman"/>
          <w:sz w:val="28"/>
          <w:szCs w:val="28"/>
        </w:rPr>
        <w:t xml:space="preserve"> область, г.</w:t>
      </w:r>
      <w:r w:rsidR="002C1173" w:rsidRPr="00385C58">
        <w:rPr>
          <w:rFonts w:ascii="Times New Roman" w:hAnsi="Times New Roman"/>
          <w:sz w:val="28"/>
          <w:szCs w:val="28"/>
        </w:rPr>
        <w:t xml:space="preserve"> </w:t>
      </w:r>
      <w:r w:rsidR="008F323F" w:rsidRPr="00385C58">
        <w:rPr>
          <w:rFonts w:ascii="Times New Roman" w:hAnsi="Times New Roman"/>
          <w:sz w:val="28"/>
          <w:szCs w:val="28"/>
        </w:rPr>
        <w:t>Калининск</w:t>
      </w:r>
      <w:r w:rsidRPr="00385C58">
        <w:rPr>
          <w:rFonts w:ascii="Times New Roman" w:hAnsi="Times New Roman"/>
          <w:sz w:val="28"/>
          <w:szCs w:val="28"/>
        </w:rPr>
        <w:t xml:space="preserve">, </w:t>
      </w:r>
      <w:r w:rsidR="008F323F" w:rsidRPr="00385C58">
        <w:rPr>
          <w:rFonts w:ascii="Times New Roman" w:hAnsi="Times New Roman"/>
          <w:sz w:val="28"/>
          <w:szCs w:val="28"/>
        </w:rPr>
        <w:t>улица 30 лет ВЛКСМ</w:t>
      </w:r>
      <w:r w:rsidRPr="00385C58">
        <w:rPr>
          <w:rFonts w:ascii="Times New Roman" w:hAnsi="Times New Roman"/>
          <w:sz w:val="28"/>
          <w:szCs w:val="28"/>
        </w:rPr>
        <w:t>, д.</w:t>
      </w:r>
      <w:r w:rsidR="002C1173" w:rsidRPr="00385C58">
        <w:rPr>
          <w:rFonts w:ascii="Times New Roman" w:hAnsi="Times New Roman"/>
          <w:sz w:val="28"/>
          <w:szCs w:val="28"/>
        </w:rPr>
        <w:t xml:space="preserve"> </w:t>
      </w:r>
      <w:r w:rsidRPr="00385C58">
        <w:rPr>
          <w:rFonts w:ascii="Times New Roman" w:hAnsi="Times New Roman"/>
          <w:sz w:val="28"/>
          <w:szCs w:val="28"/>
        </w:rPr>
        <w:t>4</w:t>
      </w:r>
      <w:r w:rsidR="008F323F" w:rsidRPr="00385C58">
        <w:rPr>
          <w:rFonts w:ascii="Times New Roman" w:hAnsi="Times New Roman"/>
          <w:sz w:val="28"/>
          <w:szCs w:val="28"/>
        </w:rPr>
        <w:t>7</w:t>
      </w:r>
      <w:r w:rsidRPr="00385C58">
        <w:rPr>
          <w:rFonts w:ascii="Times New Roman" w:hAnsi="Times New Roman"/>
          <w:sz w:val="28"/>
          <w:szCs w:val="28"/>
        </w:rPr>
        <w:t>.</w:t>
      </w:r>
    </w:p>
    <w:p w:rsidR="002E544F" w:rsidRPr="00385C58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2E544F" w:rsidRPr="00385C58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58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p w:rsidR="002E544F" w:rsidRPr="00385C58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385C58">
              <w:rPr>
                <w:rFonts w:ascii="Times New Roman" w:hAnsi="Times New Roman"/>
                <w:sz w:val="28"/>
                <w:szCs w:val="28"/>
              </w:rPr>
              <w:t>9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8F323F" w:rsidRPr="00385C58">
              <w:rPr>
                <w:rFonts w:ascii="Times New Roman" w:hAnsi="Times New Roman"/>
                <w:sz w:val="28"/>
                <w:szCs w:val="28"/>
              </w:rPr>
              <w:t>20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823" w:type="dxa"/>
            <w:vAlign w:val="center"/>
          </w:tcPr>
          <w:p w:rsidR="002E544F" w:rsidRPr="00385C58" w:rsidRDefault="008F323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09</w:t>
            </w:r>
            <w:r w:rsidR="002E544F" w:rsidRPr="00385C5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>18</w:t>
            </w:r>
            <w:r w:rsidR="002E544F" w:rsidRPr="00385C5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385C58">
              <w:rPr>
                <w:rFonts w:ascii="Times New Roman" w:hAnsi="Times New Roman"/>
                <w:sz w:val="28"/>
                <w:szCs w:val="28"/>
              </w:rPr>
              <w:t>9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>18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385C58">
              <w:rPr>
                <w:rFonts w:ascii="Times New Roman" w:hAnsi="Times New Roman"/>
                <w:sz w:val="28"/>
                <w:szCs w:val="28"/>
              </w:rPr>
              <w:t>9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>18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09.00  час – 1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>5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>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>3</w:t>
            </w:r>
            <w:r w:rsidRPr="00385C58">
              <w:rPr>
                <w:rFonts w:ascii="Times New Roman" w:hAnsi="Times New Roman"/>
                <w:sz w:val="28"/>
                <w:szCs w:val="28"/>
              </w:rPr>
              <w:t>0 час.</w:t>
            </w:r>
            <w:r w:rsidR="002735C3" w:rsidRPr="00385C58">
              <w:rPr>
                <w:rFonts w:ascii="Times New Roman" w:hAnsi="Times New Roman"/>
                <w:sz w:val="28"/>
                <w:szCs w:val="28"/>
              </w:rPr>
              <w:t xml:space="preserve"> обед 13.00-13.30</w:t>
            </w:r>
          </w:p>
        </w:tc>
      </w:tr>
      <w:tr w:rsidR="002E544F" w:rsidRPr="00385C58">
        <w:tc>
          <w:tcPr>
            <w:tcW w:w="2095" w:type="dxa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823" w:type="dxa"/>
            <w:vAlign w:val="center"/>
          </w:tcPr>
          <w:p w:rsidR="002E544F" w:rsidRPr="00385C5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58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2E544F" w:rsidRPr="00385C58" w:rsidRDefault="002E544F" w:rsidP="002E544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8F323F" w:rsidRPr="00385C58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385C5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385C5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385C5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385C5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385C5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25A51" w:rsidRDefault="00325A51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25A51" w:rsidRDefault="00325A51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5C58" w:rsidRDefault="00385C5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E544F" w:rsidRPr="00B433C3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E544F" w:rsidRPr="00B433C3">
        <w:rPr>
          <w:rFonts w:ascii="Times New Roman" w:hAnsi="Times New Roman"/>
          <w:sz w:val="28"/>
          <w:szCs w:val="28"/>
        </w:rPr>
        <w:t xml:space="preserve">Приложение </w:t>
      </w:r>
      <w:r w:rsidR="002E544F">
        <w:rPr>
          <w:rFonts w:ascii="Times New Roman" w:hAnsi="Times New Roman"/>
          <w:sz w:val="28"/>
          <w:szCs w:val="28"/>
        </w:rPr>
        <w:t xml:space="preserve"> № 2</w:t>
      </w:r>
    </w:p>
    <w:p w:rsidR="002E544F" w:rsidRPr="00B433C3" w:rsidRDefault="002E544F" w:rsidP="002E54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F44661" w:rsidRPr="00596AC0" w:rsidRDefault="002E544F" w:rsidP="00596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БЛОК-СХЕМА</w:t>
      </w:r>
    </w:p>
    <w:p w:rsidR="00F44661" w:rsidRPr="00B433C3" w:rsidRDefault="00596AC0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3873B1">
        <w:rPr>
          <w:rFonts w:ascii="Times New Roman" w:hAnsi="Times New Roman" w:cs="Times New Roman"/>
          <w:sz w:val="28"/>
          <w:szCs w:val="28"/>
        </w:rPr>
        <w:t xml:space="preserve">предварительному согласованию предоставления земельного участка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 схемы расположения земельного участка на кадастровом плане </w:t>
      </w:r>
      <w:r w:rsidR="003779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</w:t>
      </w:r>
      <w:r w:rsidR="0037794F">
        <w:rPr>
          <w:rFonts w:ascii="Times New Roman" w:hAnsi="Times New Roman" w:cs="Times New Roman"/>
          <w:sz w:val="28"/>
          <w:szCs w:val="28"/>
        </w:rPr>
        <w:t>адастровой</w:t>
      </w:r>
      <w:r>
        <w:rPr>
          <w:rFonts w:ascii="Times New Roman" w:hAnsi="Times New Roman" w:cs="Times New Roman"/>
          <w:sz w:val="28"/>
          <w:szCs w:val="28"/>
        </w:rPr>
        <w:t xml:space="preserve"> карте</w:t>
      </w:r>
      <w:r w:rsidR="00377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3873B1">
        <w:rPr>
          <w:rFonts w:ascii="Times New Roman" w:hAnsi="Times New Roman" w:cs="Times New Roman"/>
          <w:sz w:val="28"/>
          <w:szCs w:val="28"/>
        </w:rPr>
        <w:t>, в целях дальнейшего предоставления без проведения торгов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661" w:rsidRPr="00B433C3" w:rsidRDefault="006A700F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700F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9.35pt;margin-top:14.4pt;width:460.6pt;height:504.35pt;z-index:251657728" coordorigin="1320,5340" coordsize="9420,9780">
            <v:rect id="_x0000_s1027" style="position:absolute;left:1320;top:5340;width:9420;height:750">
              <v:textbox style="mso-next-textbox:#_x0000_s1027">
                <w:txbxContent>
                  <w:p w:rsidR="000E2BE5" w:rsidRPr="00AE0C30" w:rsidRDefault="000E2BE5" w:rsidP="00F44661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Начало предоставления муниципальной услуги: обращение заявителя в администраци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ю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2C11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Малоекатериноаского МО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Калининского 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 МКУ «МФЦ»</w:t>
                    </w:r>
                  </w:p>
                </w:txbxContent>
              </v:textbox>
            </v:rect>
            <v:rect id="_x0000_s1028" style="position:absolute;left:3495;top:6660;width:5115;height:1080">
              <v:textbox style="mso-next-textbox:#_x0000_s1028">
                <w:txbxContent>
                  <w:p w:rsidR="000E2BE5" w:rsidRPr="00AE0C30" w:rsidRDefault="000E2BE5" w:rsidP="00F4466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документов, удостоверяющих личность</w:t>
                    </w:r>
                  </w:p>
                </w:txbxContent>
              </v:textbox>
            </v:rect>
            <v:rect id="_x0000_s1029" style="position:absolute;left:4830;top:11460;width:5910;height:1095">
              <v:textbox style="mso-next-textbox:#_x0000_s1029">
                <w:txbxContent>
                  <w:p w:rsidR="000E2BE5" w:rsidRPr="002D2D25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Должностное лицо уведомляет заявителя о наличии препятствий для предоставления услуги, объясняет заявителю содержание выявленных недостатков    </w:t>
                    </w:r>
                  </w:p>
                </w:txbxContent>
              </v:textbox>
            </v:rect>
            <v:rect id="_x0000_s1030" style="position:absolute;left:1320;top:7965;width:7290;height:3285">
              <v:textbox style="mso-next-textbox:#_x0000_s1030">
                <w:txbxContent>
                  <w:p w:rsidR="000E2BE5" w:rsidRPr="00AE0C30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Исполнение муниципальной услуги:                            </w:t>
                    </w:r>
                  </w:p>
                  <w:p w:rsidR="000E2BE5" w:rsidRPr="00AE0C30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регистрация заявления;                                    </w:t>
                    </w:r>
                  </w:p>
                  <w:p w:rsidR="000E2BE5" w:rsidRPr="00AE0C30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рассмотрение принятых документов; </w:t>
                    </w:r>
                  </w:p>
                  <w:p w:rsidR="000E2BE5" w:rsidRPr="00AE0C30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уведомление заявителя о результате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0E2BE5" w:rsidRPr="00AE0C30" w:rsidRDefault="000E2BE5" w:rsidP="000B45A0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подготовка постановления адм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инистрации  района о предварительном согласовании предоставления земельного участка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утверждении схемы расположения земельного участка на кадастровом плане (кадастровой карте) территории</w:t>
                    </w:r>
                  </w:p>
                  <w:p w:rsidR="000E2BE5" w:rsidRDefault="000E2BE5"/>
                </w:txbxContent>
              </v:textbox>
            </v:rect>
            <v:rect id="_x0000_s1031" style="position:absolute;left:1320;top:13680;width:9420;height:1440">
              <v:textbox style="mso-next-textbox:#_x0000_s1031">
                <w:txbxContent>
                  <w:p w:rsidR="000E2BE5" w:rsidRPr="00AE0C30" w:rsidRDefault="000E2BE5" w:rsidP="003873B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Окончание исполнения муниципальной услуги: выдача по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становления о предварительном согласовании предоставления земельного участка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утверждении схемы расположения земельного участка на кадастровом плане (кадастровой карте) территории, либо мотивированный отказ в предоставлении услуги</w:t>
                    </w:r>
                  </w:p>
                  <w:p w:rsidR="000E2BE5" w:rsidRDefault="000E2BE5" w:rsidP="003873B1"/>
                  <w:p w:rsidR="000E2BE5" w:rsidRPr="002D2D25" w:rsidRDefault="000E2BE5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либо мотивированного отказа в предоставлении муниципальной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925;top:6090;width:0;height:570" o:connectortype="straight">
              <v:stroke endarrow="block"/>
            </v:shape>
            <v:shape id="_x0000_s1033" style="position:absolute;left:2370;top:7200;width:1125;height:765" coordsize="1125,765" path="m1125,l,,,765e" filled="f">
              <v:stroke endarrow="block"/>
              <v:path arrowok="t"/>
            </v:shape>
            <v:shape id="_x0000_s1034" style="position:absolute;left:8610;top:7200;width:630;height:4260;flip:x" coordsize="1125,765" path="m1125,l,,,765e" filled="f">
              <v:stroke endarrow="block"/>
              <v:path arrowok="t"/>
            </v:shape>
            <v:shape id="_x0000_s1035" type="#_x0000_t32" style="position:absolute;left:2370;top:11250;width:0;height:2430" o:connectortype="straight">
              <v:stroke endarrow="block"/>
            </v:shape>
          </v:group>
        </w:pict>
      </w: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A7486" w:rsidRPr="00B433C3" w:rsidRDefault="008A7486" w:rsidP="003873B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sectPr w:rsidR="008A7486" w:rsidRPr="00B433C3" w:rsidSect="00B433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DA" w:rsidRDefault="00094EDA" w:rsidP="00854B42">
      <w:pPr>
        <w:spacing w:after="0" w:line="240" w:lineRule="auto"/>
      </w:pPr>
      <w:r>
        <w:separator/>
      </w:r>
    </w:p>
  </w:endnote>
  <w:endnote w:type="continuationSeparator" w:id="1">
    <w:p w:rsidR="00094EDA" w:rsidRDefault="00094EDA" w:rsidP="008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E5" w:rsidRDefault="006A700F">
    <w:pPr>
      <w:pStyle w:val="ae"/>
      <w:jc w:val="center"/>
    </w:pPr>
    <w:fldSimple w:instr="PAGE   \* MERGEFORMAT">
      <w:r w:rsidR="0039674D">
        <w:rPr>
          <w:noProof/>
        </w:rPr>
        <w:t>14</w:t>
      </w:r>
    </w:fldSimple>
  </w:p>
  <w:p w:rsidR="000E2BE5" w:rsidRDefault="000E2B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DA" w:rsidRDefault="00094EDA" w:rsidP="00854B42">
      <w:pPr>
        <w:spacing w:after="0" w:line="240" w:lineRule="auto"/>
      </w:pPr>
      <w:r>
        <w:separator/>
      </w:r>
    </w:p>
  </w:footnote>
  <w:footnote w:type="continuationSeparator" w:id="1">
    <w:p w:rsidR="00094EDA" w:rsidRDefault="00094EDA" w:rsidP="0085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43"/>
    <w:multiLevelType w:val="multilevel"/>
    <w:tmpl w:val="9C6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3BAD"/>
    <w:multiLevelType w:val="multilevel"/>
    <w:tmpl w:val="2EA25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4C1073"/>
    <w:multiLevelType w:val="multilevel"/>
    <w:tmpl w:val="58B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D25D9"/>
    <w:multiLevelType w:val="hybridMultilevel"/>
    <w:tmpl w:val="7A103D5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2003D"/>
    <w:multiLevelType w:val="hybridMultilevel"/>
    <w:tmpl w:val="C254A108"/>
    <w:lvl w:ilvl="0" w:tplc="614648B6">
      <w:start w:val="1"/>
      <w:numFmt w:val="decimal"/>
      <w:lvlText w:val="%1."/>
      <w:lvlJc w:val="left"/>
      <w:pPr>
        <w:ind w:left="175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88137C2"/>
    <w:multiLevelType w:val="hybridMultilevel"/>
    <w:tmpl w:val="B7748CAC"/>
    <w:lvl w:ilvl="0" w:tplc="2CD8B2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96E360A"/>
    <w:multiLevelType w:val="hybridMultilevel"/>
    <w:tmpl w:val="C1963192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D63F76"/>
    <w:multiLevelType w:val="multilevel"/>
    <w:tmpl w:val="A6B2A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AD91FE3"/>
    <w:multiLevelType w:val="hybridMultilevel"/>
    <w:tmpl w:val="040CC354"/>
    <w:lvl w:ilvl="0" w:tplc="8294D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52E2D"/>
    <w:multiLevelType w:val="hybridMultilevel"/>
    <w:tmpl w:val="64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2C12B6"/>
    <w:multiLevelType w:val="hybridMultilevel"/>
    <w:tmpl w:val="F95E3F28"/>
    <w:lvl w:ilvl="0" w:tplc="FBF2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540513"/>
    <w:multiLevelType w:val="multilevel"/>
    <w:tmpl w:val="919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42CDF"/>
    <w:multiLevelType w:val="hybridMultilevel"/>
    <w:tmpl w:val="6068D0AA"/>
    <w:lvl w:ilvl="0" w:tplc="3C4ED316">
      <w:start w:val="24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24555"/>
    <w:multiLevelType w:val="hybridMultilevel"/>
    <w:tmpl w:val="137CE9A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3D48B8"/>
    <w:multiLevelType w:val="hybridMultilevel"/>
    <w:tmpl w:val="F65E327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127FE2"/>
    <w:multiLevelType w:val="hybridMultilevel"/>
    <w:tmpl w:val="A9B05B0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B01A19"/>
    <w:multiLevelType w:val="hybridMultilevel"/>
    <w:tmpl w:val="BE344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537691"/>
    <w:multiLevelType w:val="hybridMultilevel"/>
    <w:tmpl w:val="F252DA4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EF05FE"/>
    <w:multiLevelType w:val="hybridMultilevel"/>
    <w:tmpl w:val="4C46A188"/>
    <w:lvl w:ilvl="0" w:tplc="58A62D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35D16E5"/>
    <w:multiLevelType w:val="multilevel"/>
    <w:tmpl w:val="7A0A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3"/>
        </w:tabs>
        <w:ind w:left="1273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44E3A10"/>
    <w:multiLevelType w:val="multilevel"/>
    <w:tmpl w:val="C44E56C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AF3113"/>
    <w:multiLevelType w:val="hybridMultilevel"/>
    <w:tmpl w:val="BF56E37A"/>
    <w:lvl w:ilvl="0" w:tplc="FB8AA2B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0228B8"/>
    <w:multiLevelType w:val="hybridMultilevel"/>
    <w:tmpl w:val="1D08283C"/>
    <w:lvl w:ilvl="0" w:tplc="C8FE7216"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A507F"/>
    <w:multiLevelType w:val="hybridMultilevel"/>
    <w:tmpl w:val="E190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800000"/>
    <w:multiLevelType w:val="multilevel"/>
    <w:tmpl w:val="523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52E43"/>
    <w:multiLevelType w:val="multilevel"/>
    <w:tmpl w:val="B82CE60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4C0E735C"/>
    <w:multiLevelType w:val="hybridMultilevel"/>
    <w:tmpl w:val="ADC8833C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002DCE"/>
    <w:multiLevelType w:val="hybridMultilevel"/>
    <w:tmpl w:val="0D78F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1E18F1"/>
    <w:multiLevelType w:val="hybridMultilevel"/>
    <w:tmpl w:val="1BD87BD4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443AB7"/>
    <w:multiLevelType w:val="hybridMultilevel"/>
    <w:tmpl w:val="6F9A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8B7132"/>
    <w:multiLevelType w:val="hybridMultilevel"/>
    <w:tmpl w:val="9552E94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D74739"/>
    <w:multiLevelType w:val="hybridMultilevel"/>
    <w:tmpl w:val="2C6A4AC2"/>
    <w:lvl w:ilvl="0" w:tplc="5AD89F0E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3216656"/>
    <w:multiLevelType w:val="hybridMultilevel"/>
    <w:tmpl w:val="65BC4066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CE51F6"/>
    <w:multiLevelType w:val="hybridMultilevel"/>
    <w:tmpl w:val="3F48182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63F7DD7"/>
    <w:multiLevelType w:val="hybridMultilevel"/>
    <w:tmpl w:val="CC60353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6CD503B"/>
    <w:multiLevelType w:val="hybridMultilevel"/>
    <w:tmpl w:val="6C50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6F6C6C"/>
    <w:multiLevelType w:val="hybridMultilevel"/>
    <w:tmpl w:val="7BF6193C"/>
    <w:lvl w:ilvl="0" w:tplc="1E982FF4">
      <w:start w:val="1"/>
      <w:numFmt w:val="decimal"/>
      <w:lvlText w:val="%1."/>
      <w:lvlJc w:val="left"/>
      <w:pPr>
        <w:ind w:left="20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65D4901"/>
    <w:multiLevelType w:val="hybridMultilevel"/>
    <w:tmpl w:val="C4B01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669D4"/>
    <w:multiLevelType w:val="hybridMultilevel"/>
    <w:tmpl w:val="7040BF7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0C0F97"/>
    <w:multiLevelType w:val="hybridMultilevel"/>
    <w:tmpl w:val="6E960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27189B"/>
    <w:multiLevelType w:val="hybridMultilevel"/>
    <w:tmpl w:val="5F5E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CA06292"/>
    <w:multiLevelType w:val="hybridMultilevel"/>
    <w:tmpl w:val="C7443714"/>
    <w:lvl w:ilvl="0" w:tplc="E550B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418B9"/>
    <w:multiLevelType w:val="hybridMultilevel"/>
    <w:tmpl w:val="29144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32"/>
  </w:num>
  <w:num w:numId="3">
    <w:abstractNumId w:val="43"/>
  </w:num>
  <w:num w:numId="4">
    <w:abstractNumId w:val="38"/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8"/>
  </w:num>
  <w:num w:numId="14">
    <w:abstractNumId w:val="7"/>
  </w:num>
  <w:num w:numId="15">
    <w:abstractNumId w:val="8"/>
  </w:num>
  <w:num w:numId="16">
    <w:abstractNumId w:val="18"/>
  </w:num>
  <w:num w:numId="17">
    <w:abstractNumId w:val="39"/>
  </w:num>
  <w:num w:numId="18">
    <w:abstractNumId w:val="41"/>
  </w:num>
  <w:num w:numId="19">
    <w:abstractNumId w:val="30"/>
  </w:num>
  <w:num w:numId="20">
    <w:abstractNumId w:val="28"/>
  </w:num>
  <w:num w:numId="21">
    <w:abstractNumId w:val="24"/>
  </w:num>
  <w:num w:numId="22">
    <w:abstractNumId w:val="16"/>
  </w:num>
  <w:num w:numId="23">
    <w:abstractNumId w:val="42"/>
  </w:num>
  <w:num w:numId="24">
    <w:abstractNumId w:val="9"/>
  </w:num>
  <w:num w:numId="25">
    <w:abstractNumId w:val="36"/>
  </w:num>
  <w:num w:numId="26">
    <w:abstractNumId w:val="45"/>
  </w:num>
  <w:num w:numId="27">
    <w:abstractNumId w:val="31"/>
  </w:num>
  <w:num w:numId="28">
    <w:abstractNumId w:val="15"/>
  </w:num>
  <w:num w:numId="29">
    <w:abstractNumId w:val="17"/>
  </w:num>
  <w:num w:numId="30">
    <w:abstractNumId w:val="3"/>
  </w:num>
  <w:num w:numId="31">
    <w:abstractNumId w:val="14"/>
  </w:num>
  <w:num w:numId="32">
    <w:abstractNumId w:val="33"/>
  </w:num>
  <w:num w:numId="33">
    <w:abstractNumId w:val="34"/>
  </w:num>
  <w:num w:numId="34">
    <w:abstractNumId w:val="13"/>
  </w:num>
  <w:num w:numId="35">
    <w:abstractNumId w:val="35"/>
  </w:num>
  <w:num w:numId="36">
    <w:abstractNumId w:val="6"/>
  </w:num>
  <w:num w:numId="37">
    <w:abstractNumId w:val="27"/>
  </w:num>
  <w:num w:numId="38">
    <w:abstractNumId w:val="40"/>
  </w:num>
  <w:num w:numId="39">
    <w:abstractNumId w:val="29"/>
  </w:num>
  <w:num w:numId="40">
    <w:abstractNumId w:val="37"/>
  </w:num>
  <w:num w:numId="41">
    <w:abstractNumId w:val="19"/>
  </w:num>
  <w:num w:numId="42">
    <w:abstractNumId w:val="4"/>
  </w:num>
  <w:num w:numId="43">
    <w:abstractNumId w:val="5"/>
  </w:num>
  <w:num w:numId="44">
    <w:abstractNumId w:val="2"/>
  </w:num>
  <w:num w:numId="45">
    <w:abstractNumId w:val="0"/>
  </w:num>
  <w:num w:numId="46">
    <w:abstractNumId w:val="25"/>
  </w:num>
  <w:num w:numId="47">
    <w:abstractNumId w:val="11"/>
  </w:num>
  <w:num w:numId="48">
    <w:abstractNumId w:val="2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F5143"/>
    <w:rsid w:val="00005605"/>
    <w:rsid w:val="000057F0"/>
    <w:rsid w:val="00005BCD"/>
    <w:rsid w:val="000064F1"/>
    <w:rsid w:val="00012C0F"/>
    <w:rsid w:val="00014C26"/>
    <w:rsid w:val="0001580A"/>
    <w:rsid w:val="00016ED3"/>
    <w:rsid w:val="000173C0"/>
    <w:rsid w:val="000222A4"/>
    <w:rsid w:val="00023514"/>
    <w:rsid w:val="00025705"/>
    <w:rsid w:val="000258FC"/>
    <w:rsid w:val="000263DF"/>
    <w:rsid w:val="00027401"/>
    <w:rsid w:val="0003112F"/>
    <w:rsid w:val="000332D8"/>
    <w:rsid w:val="00036BF0"/>
    <w:rsid w:val="000405B2"/>
    <w:rsid w:val="00040741"/>
    <w:rsid w:val="000426AD"/>
    <w:rsid w:val="0004504B"/>
    <w:rsid w:val="000459F6"/>
    <w:rsid w:val="00045BC5"/>
    <w:rsid w:val="000462CC"/>
    <w:rsid w:val="00047633"/>
    <w:rsid w:val="00051ACC"/>
    <w:rsid w:val="00052DB9"/>
    <w:rsid w:val="00053701"/>
    <w:rsid w:val="00055AE3"/>
    <w:rsid w:val="00055FFE"/>
    <w:rsid w:val="00062F9F"/>
    <w:rsid w:val="000662CB"/>
    <w:rsid w:val="00066501"/>
    <w:rsid w:val="00072678"/>
    <w:rsid w:val="00074121"/>
    <w:rsid w:val="000774A4"/>
    <w:rsid w:val="0007765B"/>
    <w:rsid w:val="00080253"/>
    <w:rsid w:val="00081F08"/>
    <w:rsid w:val="0008371A"/>
    <w:rsid w:val="00083FBE"/>
    <w:rsid w:val="00084851"/>
    <w:rsid w:val="000874DE"/>
    <w:rsid w:val="000901DB"/>
    <w:rsid w:val="00090EFD"/>
    <w:rsid w:val="00090FA8"/>
    <w:rsid w:val="00091CFF"/>
    <w:rsid w:val="00093BBF"/>
    <w:rsid w:val="00094EDA"/>
    <w:rsid w:val="00094F6B"/>
    <w:rsid w:val="00097DB9"/>
    <w:rsid w:val="000A0063"/>
    <w:rsid w:val="000A606B"/>
    <w:rsid w:val="000A7F96"/>
    <w:rsid w:val="000B2608"/>
    <w:rsid w:val="000B3187"/>
    <w:rsid w:val="000B45A0"/>
    <w:rsid w:val="000B6128"/>
    <w:rsid w:val="000B6A0D"/>
    <w:rsid w:val="000C305C"/>
    <w:rsid w:val="000C66A5"/>
    <w:rsid w:val="000D00E6"/>
    <w:rsid w:val="000D08C0"/>
    <w:rsid w:val="000D4DD2"/>
    <w:rsid w:val="000D5172"/>
    <w:rsid w:val="000E0D82"/>
    <w:rsid w:val="000E2BE5"/>
    <w:rsid w:val="000E3094"/>
    <w:rsid w:val="000E324A"/>
    <w:rsid w:val="000E382C"/>
    <w:rsid w:val="000E3C34"/>
    <w:rsid w:val="000E6149"/>
    <w:rsid w:val="000F00A0"/>
    <w:rsid w:val="000F0E6B"/>
    <w:rsid w:val="000F15C8"/>
    <w:rsid w:val="000F27F9"/>
    <w:rsid w:val="000F4992"/>
    <w:rsid w:val="000F56DA"/>
    <w:rsid w:val="000F58E6"/>
    <w:rsid w:val="000F5B8F"/>
    <w:rsid w:val="000F642E"/>
    <w:rsid w:val="0010285D"/>
    <w:rsid w:val="00102BF6"/>
    <w:rsid w:val="0010355F"/>
    <w:rsid w:val="0010392F"/>
    <w:rsid w:val="001042E0"/>
    <w:rsid w:val="0011041F"/>
    <w:rsid w:val="00111991"/>
    <w:rsid w:val="001126A0"/>
    <w:rsid w:val="00112A8C"/>
    <w:rsid w:val="00113F4C"/>
    <w:rsid w:val="00114572"/>
    <w:rsid w:val="00115574"/>
    <w:rsid w:val="001157EF"/>
    <w:rsid w:val="00122C23"/>
    <w:rsid w:val="00123FEE"/>
    <w:rsid w:val="00125047"/>
    <w:rsid w:val="00126872"/>
    <w:rsid w:val="0012706B"/>
    <w:rsid w:val="001300E0"/>
    <w:rsid w:val="00130CC4"/>
    <w:rsid w:val="0013273B"/>
    <w:rsid w:val="00134E26"/>
    <w:rsid w:val="00136388"/>
    <w:rsid w:val="00136391"/>
    <w:rsid w:val="00136EB6"/>
    <w:rsid w:val="00140C29"/>
    <w:rsid w:val="00141A6D"/>
    <w:rsid w:val="00143A11"/>
    <w:rsid w:val="001441CC"/>
    <w:rsid w:val="00144C26"/>
    <w:rsid w:val="00144F89"/>
    <w:rsid w:val="00146338"/>
    <w:rsid w:val="00151730"/>
    <w:rsid w:val="00153E05"/>
    <w:rsid w:val="00156401"/>
    <w:rsid w:val="00165185"/>
    <w:rsid w:val="00165BC0"/>
    <w:rsid w:val="00165E3B"/>
    <w:rsid w:val="00173516"/>
    <w:rsid w:val="0017409D"/>
    <w:rsid w:val="0017434B"/>
    <w:rsid w:val="00175715"/>
    <w:rsid w:val="00175980"/>
    <w:rsid w:val="001766AB"/>
    <w:rsid w:val="00181D75"/>
    <w:rsid w:val="0018345D"/>
    <w:rsid w:val="001845DC"/>
    <w:rsid w:val="00185D53"/>
    <w:rsid w:val="001878AD"/>
    <w:rsid w:val="0019012B"/>
    <w:rsid w:val="00190972"/>
    <w:rsid w:val="00190B78"/>
    <w:rsid w:val="00192039"/>
    <w:rsid w:val="00192B1C"/>
    <w:rsid w:val="00195C04"/>
    <w:rsid w:val="001969DA"/>
    <w:rsid w:val="00197E00"/>
    <w:rsid w:val="00197F71"/>
    <w:rsid w:val="001A0160"/>
    <w:rsid w:val="001A182B"/>
    <w:rsid w:val="001A1D98"/>
    <w:rsid w:val="001A1F8C"/>
    <w:rsid w:val="001A2A90"/>
    <w:rsid w:val="001A3F61"/>
    <w:rsid w:val="001A3F75"/>
    <w:rsid w:val="001A5158"/>
    <w:rsid w:val="001A5617"/>
    <w:rsid w:val="001A6077"/>
    <w:rsid w:val="001A6420"/>
    <w:rsid w:val="001A7820"/>
    <w:rsid w:val="001B0C52"/>
    <w:rsid w:val="001B6F81"/>
    <w:rsid w:val="001B7655"/>
    <w:rsid w:val="001C000D"/>
    <w:rsid w:val="001C05CD"/>
    <w:rsid w:val="001C0900"/>
    <w:rsid w:val="001C109D"/>
    <w:rsid w:val="001C239B"/>
    <w:rsid w:val="001C2DB9"/>
    <w:rsid w:val="001C57CE"/>
    <w:rsid w:val="001C6132"/>
    <w:rsid w:val="001C6A9B"/>
    <w:rsid w:val="001D0121"/>
    <w:rsid w:val="001D0F30"/>
    <w:rsid w:val="001D1562"/>
    <w:rsid w:val="001D5625"/>
    <w:rsid w:val="001D5F34"/>
    <w:rsid w:val="001D6C00"/>
    <w:rsid w:val="001E0488"/>
    <w:rsid w:val="001E05F8"/>
    <w:rsid w:val="001E22E6"/>
    <w:rsid w:val="001E6A8B"/>
    <w:rsid w:val="001E788C"/>
    <w:rsid w:val="001F1376"/>
    <w:rsid w:val="001F16D8"/>
    <w:rsid w:val="001F1C07"/>
    <w:rsid w:val="001F24F5"/>
    <w:rsid w:val="001F2C58"/>
    <w:rsid w:val="001F37BD"/>
    <w:rsid w:val="001F51D4"/>
    <w:rsid w:val="001F65FB"/>
    <w:rsid w:val="001F667E"/>
    <w:rsid w:val="001F671C"/>
    <w:rsid w:val="001F6CA7"/>
    <w:rsid w:val="00202441"/>
    <w:rsid w:val="002029A7"/>
    <w:rsid w:val="00203B8E"/>
    <w:rsid w:val="0020442B"/>
    <w:rsid w:val="00204754"/>
    <w:rsid w:val="00204930"/>
    <w:rsid w:val="0020771C"/>
    <w:rsid w:val="00211461"/>
    <w:rsid w:val="00212930"/>
    <w:rsid w:val="00213606"/>
    <w:rsid w:val="00215332"/>
    <w:rsid w:val="00216396"/>
    <w:rsid w:val="00217C91"/>
    <w:rsid w:val="00220771"/>
    <w:rsid w:val="00220A98"/>
    <w:rsid w:val="00222CFA"/>
    <w:rsid w:val="0022480A"/>
    <w:rsid w:val="00230C9A"/>
    <w:rsid w:val="00232826"/>
    <w:rsid w:val="00233970"/>
    <w:rsid w:val="00235454"/>
    <w:rsid w:val="00236751"/>
    <w:rsid w:val="00237556"/>
    <w:rsid w:val="002450E5"/>
    <w:rsid w:val="00252430"/>
    <w:rsid w:val="0025286E"/>
    <w:rsid w:val="00252B87"/>
    <w:rsid w:val="00253FE7"/>
    <w:rsid w:val="00254A70"/>
    <w:rsid w:val="00256BD9"/>
    <w:rsid w:val="00260AE6"/>
    <w:rsid w:val="00262D27"/>
    <w:rsid w:val="00263BDD"/>
    <w:rsid w:val="00265AA6"/>
    <w:rsid w:val="002677FC"/>
    <w:rsid w:val="00267EB1"/>
    <w:rsid w:val="002717DF"/>
    <w:rsid w:val="002726E2"/>
    <w:rsid w:val="00272EC5"/>
    <w:rsid w:val="00273099"/>
    <w:rsid w:val="002735C3"/>
    <w:rsid w:val="00273A1E"/>
    <w:rsid w:val="00274180"/>
    <w:rsid w:val="002745AB"/>
    <w:rsid w:val="0028295F"/>
    <w:rsid w:val="00282B31"/>
    <w:rsid w:val="00284523"/>
    <w:rsid w:val="00287469"/>
    <w:rsid w:val="0029185A"/>
    <w:rsid w:val="0029331E"/>
    <w:rsid w:val="00293AAA"/>
    <w:rsid w:val="00295455"/>
    <w:rsid w:val="00296D24"/>
    <w:rsid w:val="002A10A9"/>
    <w:rsid w:val="002A555E"/>
    <w:rsid w:val="002B1011"/>
    <w:rsid w:val="002B6789"/>
    <w:rsid w:val="002B6DC5"/>
    <w:rsid w:val="002C0CC1"/>
    <w:rsid w:val="002C1173"/>
    <w:rsid w:val="002C188B"/>
    <w:rsid w:val="002C4575"/>
    <w:rsid w:val="002C4604"/>
    <w:rsid w:val="002C6C58"/>
    <w:rsid w:val="002C7228"/>
    <w:rsid w:val="002D1BFD"/>
    <w:rsid w:val="002D22B5"/>
    <w:rsid w:val="002D2765"/>
    <w:rsid w:val="002D400D"/>
    <w:rsid w:val="002D7642"/>
    <w:rsid w:val="002E2D0E"/>
    <w:rsid w:val="002E544F"/>
    <w:rsid w:val="002E61A8"/>
    <w:rsid w:val="002E6240"/>
    <w:rsid w:val="002E6C43"/>
    <w:rsid w:val="002F00D9"/>
    <w:rsid w:val="002F0A9D"/>
    <w:rsid w:val="002F12B5"/>
    <w:rsid w:val="002F1E61"/>
    <w:rsid w:val="002F288F"/>
    <w:rsid w:val="002F2A3C"/>
    <w:rsid w:val="002F2E66"/>
    <w:rsid w:val="002F54F9"/>
    <w:rsid w:val="002F5ED1"/>
    <w:rsid w:val="002F669B"/>
    <w:rsid w:val="002F6CAB"/>
    <w:rsid w:val="002F76F2"/>
    <w:rsid w:val="0030042F"/>
    <w:rsid w:val="00300772"/>
    <w:rsid w:val="00301778"/>
    <w:rsid w:val="00302C62"/>
    <w:rsid w:val="0030630C"/>
    <w:rsid w:val="00307E37"/>
    <w:rsid w:val="00312C50"/>
    <w:rsid w:val="00315D43"/>
    <w:rsid w:val="00316164"/>
    <w:rsid w:val="00316529"/>
    <w:rsid w:val="00316AA1"/>
    <w:rsid w:val="003200A9"/>
    <w:rsid w:val="003207D0"/>
    <w:rsid w:val="00322CD5"/>
    <w:rsid w:val="00324C4B"/>
    <w:rsid w:val="00325A51"/>
    <w:rsid w:val="00326163"/>
    <w:rsid w:val="0033015A"/>
    <w:rsid w:val="00333BA2"/>
    <w:rsid w:val="00333C33"/>
    <w:rsid w:val="003357A7"/>
    <w:rsid w:val="0033584D"/>
    <w:rsid w:val="00336743"/>
    <w:rsid w:val="00340788"/>
    <w:rsid w:val="00341020"/>
    <w:rsid w:val="00342A5A"/>
    <w:rsid w:val="003449CE"/>
    <w:rsid w:val="003454A0"/>
    <w:rsid w:val="00345E90"/>
    <w:rsid w:val="003467A9"/>
    <w:rsid w:val="00350375"/>
    <w:rsid w:val="00352728"/>
    <w:rsid w:val="00352D59"/>
    <w:rsid w:val="00353180"/>
    <w:rsid w:val="00355798"/>
    <w:rsid w:val="00355EE9"/>
    <w:rsid w:val="00356B42"/>
    <w:rsid w:val="00362BA7"/>
    <w:rsid w:val="00363277"/>
    <w:rsid w:val="00363AF5"/>
    <w:rsid w:val="003718A2"/>
    <w:rsid w:val="00372247"/>
    <w:rsid w:val="00372579"/>
    <w:rsid w:val="003726DB"/>
    <w:rsid w:val="00372B62"/>
    <w:rsid w:val="00373EDC"/>
    <w:rsid w:val="0037794F"/>
    <w:rsid w:val="003814CB"/>
    <w:rsid w:val="0038174F"/>
    <w:rsid w:val="00381E13"/>
    <w:rsid w:val="00382707"/>
    <w:rsid w:val="00385A99"/>
    <w:rsid w:val="00385C58"/>
    <w:rsid w:val="003862F5"/>
    <w:rsid w:val="00387381"/>
    <w:rsid w:val="003873B1"/>
    <w:rsid w:val="003877D8"/>
    <w:rsid w:val="0039674D"/>
    <w:rsid w:val="0039771C"/>
    <w:rsid w:val="003A1601"/>
    <w:rsid w:val="003A7625"/>
    <w:rsid w:val="003A7E02"/>
    <w:rsid w:val="003B333E"/>
    <w:rsid w:val="003B4676"/>
    <w:rsid w:val="003B650F"/>
    <w:rsid w:val="003B784F"/>
    <w:rsid w:val="003C3261"/>
    <w:rsid w:val="003C622F"/>
    <w:rsid w:val="003C7072"/>
    <w:rsid w:val="003C7CA8"/>
    <w:rsid w:val="003D0872"/>
    <w:rsid w:val="003D2E8E"/>
    <w:rsid w:val="003D4FD8"/>
    <w:rsid w:val="003D5A48"/>
    <w:rsid w:val="003D5CCD"/>
    <w:rsid w:val="003E3CEB"/>
    <w:rsid w:val="003E5749"/>
    <w:rsid w:val="003F0117"/>
    <w:rsid w:val="003F127E"/>
    <w:rsid w:val="003F1884"/>
    <w:rsid w:val="003F37BE"/>
    <w:rsid w:val="003F782C"/>
    <w:rsid w:val="003F7DB8"/>
    <w:rsid w:val="00400B71"/>
    <w:rsid w:val="00400FFD"/>
    <w:rsid w:val="004020B5"/>
    <w:rsid w:val="004038FE"/>
    <w:rsid w:val="0040713E"/>
    <w:rsid w:val="00407639"/>
    <w:rsid w:val="004078BD"/>
    <w:rsid w:val="00410FDC"/>
    <w:rsid w:val="0041252E"/>
    <w:rsid w:val="00416F86"/>
    <w:rsid w:val="00417742"/>
    <w:rsid w:val="00420C8F"/>
    <w:rsid w:val="004215A8"/>
    <w:rsid w:val="004269CF"/>
    <w:rsid w:val="00430E1B"/>
    <w:rsid w:val="00432D34"/>
    <w:rsid w:val="00433989"/>
    <w:rsid w:val="00436CC6"/>
    <w:rsid w:val="00437B09"/>
    <w:rsid w:val="00442F68"/>
    <w:rsid w:val="00443E42"/>
    <w:rsid w:val="00446174"/>
    <w:rsid w:val="004461E5"/>
    <w:rsid w:val="00447610"/>
    <w:rsid w:val="00450B5D"/>
    <w:rsid w:val="00452195"/>
    <w:rsid w:val="00452301"/>
    <w:rsid w:val="0045350D"/>
    <w:rsid w:val="004559AD"/>
    <w:rsid w:val="0045623C"/>
    <w:rsid w:val="0045716E"/>
    <w:rsid w:val="00461267"/>
    <w:rsid w:val="00461B15"/>
    <w:rsid w:val="00463272"/>
    <w:rsid w:val="00465A67"/>
    <w:rsid w:val="00465D0A"/>
    <w:rsid w:val="00465E27"/>
    <w:rsid w:val="00472883"/>
    <w:rsid w:val="00481663"/>
    <w:rsid w:val="00481D17"/>
    <w:rsid w:val="0048224E"/>
    <w:rsid w:val="004840A4"/>
    <w:rsid w:val="004877EA"/>
    <w:rsid w:val="0048782E"/>
    <w:rsid w:val="00487E5C"/>
    <w:rsid w:val="00491C02"/>
    <w:rsid w:val="0049520A"/>
    <w:rsid w:val="00495275"/>
    <w:rsid w:val="00495F70"/>
    <w:rsid w:val="004972F0"/>
    <w:rsid w:val="0049790D"/>
    <w:rsid w:val="004A0E82"/>
    <w:rsid w:val="004A53F5"/>
    <w:rsid w:val="004B14EB"/>
    <w:rsid w:val="004B19C9"/>
    <w:rsid w:val="004B3AFE"/>
    <w:rsid w:val="004B3B50"/>
    <w:rsid w:val="004B7528"/>
    <w:rsid w:val="004B7BEE"/>
    <w:rsid w:val="004C18A4"/>
    <w:rsid w:val="004C29D3"/>
    <w:rsid w:val="004C2F00"/>
    <w:rsid w:val="004C42E4"/>
    <w:rsid w:val="004C464D"/>
    <w:rsid w:val="004C5855"/>
    <w:rsid w:val="004D4780"/>
    <w:rsid w:val="004D7C6B"/>
    <w:rsid w:val="004E00B7"/>
    <w:rsid w:val="004E1AE8"/>
    <w:rsid w:val="004E52C6"/>
    <w:rsid w:val="004F4212"/>
    <w:rsid w:val="004F5492"/>
    <w:rsid w:val="004F5AB2"/>
    <w:rsid w:val="004F71C1"/>
    <w:rsid w:val="00500232"/>
    <w:rsid w:val="005015F7"/>
    <w:rsid w:val="005027D4"/>
    <w:rsid w:val="0050421D"/>
    <w:rsid w:val="00504704"/>
    <w:rsid w:val="00506737"/>
    <w:rsid w:val="0051112C"/>
    <w:rsid w:val="00511180"/>
    <w:rsid w:val="00511C22"/>
    <w:rsid w:val="00514232"/>
    <w:rsid w:val="00516031"/>
    <w:rsid w:val="00516FA3"/>
    <w:rsid w:val="005172F8"/>
    <w:rsid w:val="00517980"/>
    <w:rsid w:val="00517AAA"/>
    <w:rsid w:val="00520401"/>
    <w:rsid w:val="00522B55"/>
    <w:rsid w:val="00523CD6"/>
    <w:rsid w:val="005252FC"/>
    <w:rsid w:val="00525DE7"/>
    <w:rsid w:val="00530A78"/>
    <w:rsid w:val="005310A2"/>
    <w:rsid w:val="005326B3"/>
    <w:rsid w:val="005329C4"/>
    <w:rsid w:val="00532B99"/>
    <w:rsid w:val="00532D66"/>
    <w:rsid w:val="0053632C"/>
    <w:rsid w:val="0053647B"/>
    <w:rsid w:val="005372B3"/>
    <w:rsid w:val="005372E4"/>
    <w:rsid w:val="00541B5F"/>
    <w:rsid w:val="00542822"/>
    <w:rsid w:val="00542DC9"/>
    <w:rsid w:val="00542EFD"/>
    <w:rsid w:val="005439B1"/>
    <w:rsid w:val="0054524A"/>
    <w:rsid w:val="00546874"/>
    <w:rsid w:val="00551D64"/>
    <w:rsid w:val="00552807"/>
    <w:rsid w:val="00552EDC"/>
    <w:rsid w:val="00556198"/>
    <w:rsid w:val="00560963"/>
    <w:rsid w:val="00562E00"/>
    <w:rsid w:val="00562FBE"/>
    <w:rsid w:val="00565B20"/>
    <w:rsid w:val="0056652F"/>
    <w:rsid w:val="00570F57"/>
    <w:rsid w:val="0057238B"/>
    <w:rsid w:val="005727ED"/>
    <w:rsid w:val="00575E11"/>
    <w:rsid w:val="0057742E"/>
    <w:rsid w:val="0058247E"/>
    <w:rsid w:val="00583937"/>
    <w:rsid w:val="00586EAF"/>
    <w:rsid w:val="005870F0"/>
    <w:rsid w:val="00587A49"/>
    <w:rsid w:val="0059072C"/>
    <w:rsid w:val="00590D34"/>
    <w:rsid w:val="00593239"/>
    <w:rsid w:val="00593E1A"/>
    <w:rsid w:val="00593F53"/>
    <w:rsid w:val="00596AC0"/>
    <w:rsid w:val="00597504"/>
    <w:rsid w:val="00597A4D"/>
    <w:rsid w:val="005A1DC4"/>
    <w:rsid w:val="005A3726"/>
    <w:rsid w:val="005A3ADB"/>
    <w:rsid w:val="005A3F1B"/>
    <w:rsid w:val="005A6EF4"/>
    <w:rsid w:val="005A7102"/>
    <w:rsid w:val="005B36B8"/>
    <w:rsid w:val="005B7848"/>
    <w:rsid w:val="005B7E47"/>
    <w:rsid w:val="005C0771"/>
    <w:rsid w:val="005C0F7F"/>
    <w:rsid w:val="005C39CF"/>
    <w:rsid w:val="005C4316"/>
    <w:rsid w:val="005C553E"/>
    <w:rsid w:val="005C619A"/>
    <w:rsid w:val="005C79D9"/>
    <w:rsid w:val="005D00CE"/>
    <w:rsid w:val="005D157C"/>
    <w:rsid w:val="005D5328"/>
    <w:rsid w:val="005D54C0"/>
    <w:rsid w:val="005D66B9"/>
    <w:rsid w:val="005D73F6"/>
    <w:rsid w:val="005E3E12"/>
    <w:rsid w:val="005E7676"/>
    <w:rsid w:val="005F1267"/>
    <w:rsid w:val="005F2A19"/>
    <w:rsid w:val="005F2E0F"/>
    <w:rsid w:val="005F6143"/>
    <w:rsid w:val="006002A1"/>
    <w:rsid w:val="006025B4"/>
    <w:rsid w:val="00603575"/>
    <w:rsid w:val="00605042"/>
    <w:rsid w:val="00605498"/>
    <w:rsid w:val="00606FE6"/>
    <w:rsid w:val="0061268A"/>
    <w:rsid w:val="00615A10"/>
    <w:rsid w:val="00617188"/>
    <w:rsid w:val="00620486"/>
    <w:rsid w:val="0062167B"/>
    <w:rsid w:val="006219B6"/>
    <w:rsid w:val="00623927"/>
    <w:rsid w:val="00625B20"/>
    <w:rsid w:val="00625DA8"/>
    <w:rsid w:val="006316B4"/>
    <w:rsid w:val="00632123"/>
    <w:rsid w:val="00633A86"/>
    <w:rsid w:val="0063634E"/>
    <w:rsid w:val="0063668C"/>
    <w:rsid w:val="006403AC"/>
    <w:rsid w:val="00643F0A"/>
    <w:rsid w:val="006446A5"/>
    <w:rsid w:val="006453CA"/>
    <w:rsid w:val="006463B2"/>
    <w:rsid w:val="006476C1"/>
    <w:rsid w:val="0064785F"/>
    <w:rsid w:val="00655181"/>
    <w:rsid w:val="00656CDE"/>
    <w:rsid w:val="0066285F"/>
    <w:rsid w:val="006632A6"/>
    <w:rsid w:val="00667188"/>
    <w:rsid w:val="0067638E"/>
    <w:rsid w:val="006767BA"/>
    <w:rsid w:val="0067710A"/>
    <w:rsid w:val="00680375"/>
    <w:rsid w:val="0068169F"/>
    <w:rsid w:val="00682512"/>
    <w:rsid w:val="00682DA7"/>
    <w:rsid w:val="00683847"/>
    <w:rsid w:val="006846B6"/>
    <w:rsid w:val="006854BB"/>
    <w:rsid w:val="006869DC"/>
    <w:rsid w:val="00687A26"/>
    <w:rsid w:val="0069067F"/>
    <w:rsid w:val="00690DF5"/>
    <w:rsid w:val="006913CB"/>
    <w:rsid w:val="00694103"/>
    <w:rsid w:val="00694295"/>
    <w:rsid w:val="00694E73"/>
    <w:rsid w:val="00695479"/>
    <w:rsid w:val="006956E1"/>
    <w:rsid w:val="00695856"/>
    <w:rsid w:val="00697023"/>
    <w:rsid w:val="00697EDE"/>
    <w:rsid w:val="006A0252"/>
    <w:rsid w:val="006A4D89"/>
    <w:rsid w:val="006A700F"/>
    <w:rsid w:val="006B0320"/>
    <w:rsid w:val="006B2930"/>
    <w:rsid w:val="006B3B89"/>
    <w:rsid w:val="006B3D4E"/>
    <w:rsid w:val="006B7E4A"/>
    <w:rsid w:val="006B7EAD"/>
    <w:rsid w:val="006C0534"/>
    <w:rsid w:val="006C06F1"/>
    <w:rsid w:val="006C0CC5"/>
    <w:rsid w:val="006C25BF"/>
    <w:rsid w:val="006C57B3"/>
    <w:rsid w:val="006C5C75"/>
    <w:rsid w:val="006C6DF3"/>
    <w:rsid w:val="006C7C03"/>
    <w:rsid w:val="006D1455"/>
    <w:rsid w:val="006D3ABD"/>
    <w:rsid w:val="006D543F"/>
    <w:rsid w:val="006D55E2"/>
    <w:rsid w:val="006D5E37"/>
    <w:rsid w:val="006D6735"/>
    <w:rsid w:val="006D67C0"/>
    <w:rsid w:val="006D7DC3"/>
    <w:rsid w:val="006D7F14"/>
    <w:rsid w:val="006E20A9"/>
    <w:rsid w:val="006E2567"/>
    <w:rsid w:val="006E2CBD"/>
    <w:rsid w:val="006E3F54"/>
    <w:rsid w:val="006E5743"/>
    <w:rsid w:val="006E5FF8"/>
    <w:rsid w:val="006E60DE"/>
    <w:rsid w:val="006F1741"/>
    <w:rsid w:val="006F2E8B"/>
    <w:rsid w:val="006F401F"/>
    <w:rsid w:val="006F4B72"/>
    <w:rsid w:val="006F4E00"/>
    <w:rsid w:val="006F4F0F"/>
    <w:rsid w:val="006F6284"/>
    <w:rsid w:val="00700431"/>
    <w:rsid w:val="007004FA"/>
    <w:rsid w:val="00701195"/>
    <w:rsid w:val="00702B66"/>
    <w:rsid w:val="007038B7"/>
    <w:rsid w:val="00703C28"/>
    <w:rsid w:val="00705E70"/>
    <w:rsid w:val="00706B11"/>
    <w:rsid w:val="00707119"/>
    <w:rsid w:val="00710315"/>
    <w:rsid w:val="00711F3B"/>
    <w:rsid w:val="00714C86"/>
    <w:rsid w:val="0071520D"/>
    <w:rsid w:val="007217E4"/>
    <w:rsid w:val="0072241B"/>
    <w:rsid w:val="0072284D"/>
    <w:rsid w:val="00724CF7"/>
    <w:rsid w:val="00725D5B"/>
    <w:rsid w:val="00725E1B"/>
    <w:rsid w:val="00730BCD"/>
    <w:rsid w:val="0073129B"/>
    <w:rsid w:val="00732AC9"/>
    <w:rsid w:val="007407A8"/>
    <w:rsid w:val="0074374C"/>
    <w:rsid w:val="00744A14"/>
    <w:rsid w:val="00745D84"/>
    <w:rsid w:val="0074727E"/>
    <w:rsid w:val="00747E22"/>
    <w:rsid w:val="00750131"/>
    <w:rsid w:val="00750F14"/>
    <w:rsid w:val="00751214"/>
    <w:rsid w:val="00755D07"/>
    <w:rsid w:val="00756B24"/>
    <w:rsid w:val="00760C15"/>
    <w:rsid w:val="00765716"/>
    <w:rsid w:val="00771479"/>
    <w:rsid w:val="00771599"/>
    <w:rsid w:val="00773975"/>
    <w:rsid w:val="00773BC9"/>
    <w:rsid w:val="00774826"/>
    <w:rsid w:val="00776619"/>
    <w:rsid w:val="0077781E"/>
    <w:rsid w:val="00777855"/>
    <w:rsid w:val="00780315"/>
    <w:rsid w:val="00781781"/>
    <w:rsid w:val="00781CC6"/>
    <w:rsid w:val="00783893"/>
    <w:rsid w:val="00785E3A"/>
    <w:rsid w:val="00786D58"/>
    <w:rsid w:val="007877F0"/>
    <w:rsid w:val="00787A2D"/>
    <w:rsid w:val="00791F3F"/>
    <w:rsid w:val="00792BCF"/>
    <w:rsid w:val="00793ABC"/>
    <w:rsid w:val="007A07B0"/>
    <w:rsid w:val="007A16C6"/>
    <w:rsid w:val="007A1809"/>
    <w:rsid w:val="007A2A8B"/>
    <w:rsid w:val="007A30E1"/>
    <w:rsid w:val="007A3542"/>
    <w:rsid w:val="007A3D82"/>
    <w:rsid w:val="007A450F"/>
    <w:rsid w:val="007A660D"/>
    <w:rsid w:val="007A7B29"/>
    <w:rsid w:val="007B117E"/>
    <w:rsid w:val="007B15F8"/>
    <w:rsid w:val="007B281B"/>
    <w:rsid w:val="007B619F"/>
    <w:rsid w:val="007B783F"/>
    <w:rsid w:val="007C05ED"/>
    <w:rsid w:val="007C1720"/>
    <w:rsid w:val="007C406F"/>
    <w:rsid w:val="007C5D3E"/>
    <w:rsid w:val="007C5F65"/>
    <w:rsid w:val="007C6D91"/>
    <w:rsid w:val="007D2E73"/>
    <w:rsid w:val="007D341D"/>
    <w:rsid w:val="007D4B73"/>
    <w:rsid w:val="007D6652"/>
    <w:rsid w:val="007F5AAE"/>
    <w:rsid w:val="007F6921"/>
    <w:rsid w:val="008003D5"/>
    <w:rsid w:val="00802DCD"/>
    <w:rsid w:val="00803B39"/>
    <w:rsid w:val="00804F85"/>
    <w:rsid w:val="00805C31"/>
    <w:rsid w:val="00812710"/>
    <w:rsid w:val="008135E0"/>
    <w:rsid w:val="00820353"/>
    <w:rsid w:val="00822B34"/>
    <w:rsid w:val="00822FF7"/>
    <w:rsid w:val="00823B05"/>
    <w:rsid w:val="00823B90"/>
    <w:rsid w:val="00823F65"/>
    <w:rsid w:val="00825BC0"/>
    <w:rsid w:val="00826A46"/>
    <w:rsid w:val="00830470"/>
    <w:rsid w:val="00830C76"/>
    <w:rsid w:val="00830CD6"/>
    <w:rsid w:val="00831007"/>
    <w:rsid w:val="00831214"/>
    <w:rsid w:val="008327D7"/>
    <w:rsid w:val="00836FDC"/>
    <w:rsid w:val="00840227"/>
    <w:rsid w:val="00841E55"/>
    <w:rsid w:val="00845029"/>
    <w:rsid w:val="00846345"/>
    <w:rsid w:val="00846DF8"/>
    <w:rsid w:val="00854B42"/>
    <w:rsid w:val="00856883"/>
    <w:rsid w:val="008601D9"/>
    <w:rsid w:val="00863587"/>
    <w:rsid w:val="00863CFF"/>
    <w:rsid w:val="00864170"/>
    <w:rsid w:val="008718DE"/>
    <w:rsid w:val="00874A04"/>
    <w:rsid w:val="00880B73"/>
    <w:rsid w:val="00880CBE"/>
    <w:rsid w:val="00883635"/>
    <w:rsid w:val="0088544C"/>
    <w:rsid w:val="008858EE"/>
    <w:rsid w:val="00885C15"/>
    <w:rsid w:val="00885D47"/>
    <w:rsid w:val="00885DFC"/>
    <w:rsid w:val="00886222"/>
    <w:rsid w:val="00887B69"/>
    <w:rsid w:val="00890A4C"/>
    <w:rsid w:val="008921C0"/>
    <w:rsid w:val="00893100"/>
    <w:rsid w:val="0089327D"/>
    <w:rsid w:val="00895F34"/>
    <w:rsid w:val="008A0FB1"/>
    <w:rsid w:val="008A23BA"/>
    <w:rsid w:val="008A2F44"/>
    <w:rsid w:val="008A303B"/>
    <w:rsid w:val="008A3A7A"/>
    <w:rsid w:val="008A427A"/>
    <w:rsid w:val="008A7486"/>
    <w:rsid w:val="008B171F"/>
    <w:rsid w:val="008B4E48"/>
    <w:rsid w:val="008B5A20"/>
    <w:rsid w:val="008B6A1C"/>
    <w:rsid w:val="008B746B"/>
    <w:rsid w:val="008C18E9"/>
    <w:rsid w:val="008C1A5E"/>
    <w:rsid w:val="008C5EDE"/>
    <w:rsid w:val="008C5F4C"/>
    <w:rsid w:val="008D2400"/>
    <w:rsid w:val="008D2880"/>
    <w:rsid w:val="008D2C61"/>
    <w:rsid w:val="008D4BA0"/>
    <w:rsid w:val="008D5467"/>
    <w:rsid w:val="008E2711"/>
    <w:rsid w:val="008E30BB"/>
    <w:rsid w:val="008E40B7"/>
    <w:rsid w:val="008E44E2"/>
    <w:rsid w:val="008E4525"/>
    <w:rsid w:val="008E73BE"/>
    <w:rsid w:val="008F01A0"/>
    <w:rsid w:val="008F047B"/>
    <w:rsid w:val="008F323F"/>
    <w:rsid w:val="008F409A"/>
    <w:rsid w:val="008F492A"/>
    <w:rsid w:val="008F6D58"/>
    <w:rsid w:val="0090022E"/>
    <w:rsid w:val="00901780"/>
    <w:rsid w:val="00901949"/>
    <w:rsid w:val="009035AE"/>
    <w:rsid w:val="00903FF6"/>
    <w:rsid w:val="00906F45"/>
    <w:rsid w:val="009101AC"/>
    <w:rsid w:val="0091187D"/>
    <w:rsid w:val="0091190F"/>
    <w:rsid w:val="00912498"/>
    <w:rsid w:val="00914F6A"/>
    <w:rsid w:val="0091616D"/>
    <w:rsid w:val="00916265"/>
    <w:rsid w:val="00916745"/>
    <w:rsid w:val="009206AC"/>
    <w:rsid w:val="00920D7B"/>
    <w:rsid w:val="0092141B"/>
    <w:rsid w:val="00927B2D"/>
    <w:rsid w:val="00927EDD"/>
    <w:rsid w:val="00930B27"/>
    <w:rsid w:val="00931A94"/>
    <w:rsid w:val="00931B8B"/>
    <w:rsid w:val="009328A7"/>
    <w:rsid w:val="0093373D"/>
    <w:rsid w:val="00934B72"/>
    <w:rsid w:val="009405D8"/>
    <w:rsid w:val="009447F6"/>
    <w:rsid w:val="00951075"/>
    <w:rsid w:val="0095313F"/>
    <w:rsid w:val="00953C87"/>
    <w:rsid w:val="009558C4"/>
    <w:rsid w:val="00960519"/>
    <w:rsid w:val="00963ECE"/>
    <w:rsid w:val="0097028E"/>
    <w:rsid w:val="00970501"/>
    <w:rsid w:val="009739D1"/>
    <w:rsid w:val="00973B91"/>
    <w:rsid w:val="00974C44"/>
    <w:rsid w:val="00975C33"/>
    <w:rsid w:val="00976BF9"/>
    <w:rsid w:val="00977EFF"/>
    <w:rsid w:val="00977F95"/>
    <w:rsid w:val="00981053"/>
    <w:rsid w:val="009835CB"/>
    <w:rsid w:val="00983C34"/>
    <w:rsid w:val="00987239"/>
    <w:rsid w:val="00990A1E"/>
    <w:rsid w:val="009922CD"/>
    <w:rsid w:val="009934FA"/>
    <w:rsid w:val="00994467"/>
    <w:rsid w:val="00994C87"/>
    <w:rsid w:val="00995596"/>
    <w:rsid w:val="00997897"/>
    <w:rsid w:val="009A1951"/>
    <w:rsid w:val="009A1DDF"/>
    <w:rsid w:val="009A35E7"/>
    <w:rsid w:val="009A386C"/>
    <w:rsid w:val="009A396C"/>
    <w:rsid w:val="009A4149"/>
    <w:rsid w:val="009A4248"/>
    <w:rsid w:val="009A4803"/>
    <w:rsid w:val="009A73D4"/>
    <w:rsid w:val="009A755A"/>
    <w:rsid w:val="009B014D"/>
    <w:rsid w:val="009B0EEC"/>
    <w:rsid w:val="009B134B"/>
    <w:rsid w:val="009B5890"/>
    <w:rsid w:val="009C2B2B"/>
    <w:rsid w:val="009C457C"/>
    <w:rsid w:val="009C49F1"/>
    <w:rsid w:val="009C7F17"/>
    <w:rsid w:val="009D0ECB"/>
    <w:rsid w:val="009D32F0"/>
    <w:rsid w:val="009D376E"/>
    <w:rsid w:val="009D3C22"/>
    <w:rsid w:val="009D5981"/>
    <w:rsid w:val="009D5F3B"/>
    <w:rsid w:val="009D6090"/>
    <w:rsid w:val="009E079F"/>
    <w:rsid w:val="009E0A48"/>
    <w:rsid w:val="009E3F99"/>
    <w:rsid w:val="009E4608"/>
    <w:rsid w:val="009E7018"/>
    <w:rsid w:val="009E7065"/>
    <w:rsid w:val="009F0952"/>
    <w:rsid w:val="009F17A4"/>
    <w:rsid w:val="009F1D25"/>
    <w:rsid w:val="009F29CC"/>
    <w:rsid w:val="009F29F5"/>
    <w:rsid w:val="009F32B3"/>
    <w:rsid w:val="009F43B2"/>
    <w:rsid w:val="00A00AF5"/>
    <w:rsid w:val="00A034D3"/>
    <w:rsid w:val="00A035DC"/>
    <w:rsid w:val="00A04525"/>
    <w:rsid w:val="00A049A7"/>
    <w:rsid w:val="00A068E7"/>
    <w:rsid w:val="00A06E06"/>
    <w:rsid w:val="00A1473C"/>
    <w:rsid w:val="00A14ED3"/>
    <w:rsid w:val="00A15554"/>
    <w:rsid w:val="00A1564E"/>
    <w:rsid w:val="00A1694A"/>
    <w:rsid w:val="00A17CD4"/>
    <w:rsid w:val="00A17E3A"/>
    <w:rsid w:val="00A21595"/>
    <w:rsid w:val="00A21EEA"/>
    <w:rsid w:val="00A226B7"/>
    <w:rsid w:val="00A22728"/>
    <w:rsid w:val="00A22EC2"/>
    <w:rsid w:val="00A31B8A"/>
    <w:rsid w:val="00A320B9"/>
    <w:rsid w:val="00A32445"/>
    <w:rsid w:val="00A326A0"/>
    <w:rsid w:val="00A32E2E"/>
    <w:rsid w:val="00A34F65"/>
    <w:rsid w:val="00A361CE"/>
    <w:rsid w:val="00A44A18"/>
    <w:rsid w:val="00A4550C"/>
    <w:rsid w:val="00A4717F"/>
    <w:rsid w:val="00A5033E"/>
    <w:rsid w:val="00A50610"/>
    <w:rsid w:val="00A51D5B"/>
    <w:rsid w:val="00A55F97"/>
    <w:rsid w:val="00A57889"/>
    <w:rsid w:val="00A61A70"/>
    <w:rsid w:val="00A63083"/>
    <w:rsid w:val="00A63C70"/>
    <w:rsid w:val="00A642FC"/>
    <w:rsid w:val="00A67457"/>
    <w:rsid w:val="00A707F1"/>
    <w:rsid w:val="00A7285A"/>
    <w:rsid w:val="00A750A0"/>
    <w:rsid w:val="00A76479"/>
    <w:rsid w:val="00A76496"/>
    <w:rsid w:val="00A7736F"/>
    <w:rsid w:val="00A9025B"/>
    <w:rsid w:val="00AA0274"/>
    <w:rsid w:val="00AA0888"/>
    <w:rsid w:val="00AA289C"/>
    <w:rsid w:val="00AA326D"/>
    <w:rsid w:val="00AA5668"/>
    <w:rsid w:val="00AA6F2D"/>
    <w:rsid w:val="00AB0512"/>
    <w:rsid w:val="00AB1535"/>
    <w:rsid w:val="00AB21C5"/>
    <w:rsid w:val="00AB265E"/>
    <w:rsid w:val="00AB26DC"/>
    <w:rsid w:val="00AB2BC7"/>
    <w:rsid w:val="00AB54CB"/>
    <w:rsid w:val="00AB5781"/>
    <w:rsid w:val="00AB7C10"/>
    <w:rsid w:val="00AC1E36"/>
    <w:rsid w:val="00AC2AA3"/>
    <w:rsid w:val="00AC2CF8"/>
    <w:rsid w:val="00AC3861"/>
    <w:rsid w:val="00AC40CE"/>
    <w:rsid w:val="00AC4633"/>
    <w:rsid w:val="00AC4B2F"/>
    <w:rsid w:val="00AC5340"/>
    <w:rsid w:val="00AC5B16"/>
    <w:rsid w:val="00AC5DD2"/>
    <w:rsid w:val="00AD159F"/>
    <w:rsid w:val="00AD3644"/>
    <w:rsid w:val="00AD537C"/>
    <w:rsid w:val="00AE1088"/>
    <w:rsid w:val="00AE16CA"/>
    <w:rsid w:val="00AE1D73"/>
    <w:rsid w:val="00AE22EC"/>
    <w:rsid w:val="00AE254F"/>
    <w:rsid w:val="00AE390C"/>
    <w:rsid w:val="00AE42DE"/>
    <w:rsid w:val="00AE4685"/>
    <w:rsid w:val="00AE718A"/>
    <w:rsid w:val="00AF1F4C"/>
    <w:rsid w:val="00AF591D"/>
    <w:rsid w:val="00AF609F"/>
    <w:rsid w:val="00AF682C"/>
    <w:rsid w:val="00AF6DF6"/>
    <w:rsid w:val="00B00649"/>
    <w:rsid w:val="00B03F0C"/>
    <w:rsid w:val="00B05207"/>
    <w:rsid w:val="00B05881"/>
    <w:rsid w:val="00B06C5E"/>
    <w:rsid w:val="00B07994"/>
    <w:rsid w:val="00B10647"/>
    <w:rsid w:val="00B10D98"/>
    <w:rsid w:val="00B12CC7"/>
    <w:rsid w:val="00B13C92"/>
    <w:rsid w:val="00B13DB2"/>
    <w:rsid w:val="00B16EDE"/>
    <w:rsid w:val="00B17DFB"/>
    <w:rsid w:val="00B20CB8"/>
    <w:rsid w:val="00B24A37"/>
    <w:rsid w:val="00B24DAA"/>
    <w:rsid w:val="00B26B3F"/>
    <w:rsid w:val="00B30399"/>
    <w:rsid w:val="00B31173"/>
    <w:rsid w:val="00B323B9"/>
    <w:rsid w:val="00B336E5"/>
    <w:rsid w:val="00B3468C"/>
    <w:rsid w:val="00B35389"/>
    <w:rsid w:val="00B35A79"/>
    <w:rsid w:val="00B3657D"/>
    <w:rsid w:val="00B40D5E"/>
    <w:rsid w:val="00B41E91"/>
    <w:rsid w:val="00B4249E"/>
    <w:rsid w:val="00B433C3"/>
    <w:rsid w:val="00B455CC"/>
    <w:rsid w:val="00B50374"/>
    <w:rsid w:val="00B505AF"/>
    <w:rsid w:val="00B54736"/>
    <w:rsid w:val="00B60A0A"/>
    <w:rsid w:val="00B60C68"/>
    <w:rsid w:val="00B630B7"/>
    <w:rsid w:val="00B645B0"/>
    <w:rsid w:val="00B6463C"/>
    <w:rsid w:val="00B646CB"/>
    <w:rsid w:val="00B673F5"/>
    <w:rsid w:val="00B71920"/>
    <w:rsid w:val="00B72F9C"/>
    <w:rsid w:val="00B73215"/>
    <w:rsid w:val="00B756E7"/>
    <w:rsid w:val="00B76F48"/>
    <w:rsid w:val="00B81407"/>
    <w:rsid w:val="00B81628"/>
    <w:rsid w:val="00B83649"/>
    <w:rsid w:val="00B847F4"/>
    <w:rsid w:val="00B85667"/>
    <w:rsid w:val="00B85F33"/>
    <w:rsid w:val="00B87264"/>
    <w:rsid w:val="00B87AA6"/>
    <w:rsid w:val="00B90250"/>
    <w:rsid w:val="00B9193F"/>
    <w:rsid w:val="00B91D66"/>
    <w:rsid w:val="00B92500"/>
    <w:rsid w:val="00B93939"/>
    <w:rsid w:val="00BA0121"/>
    <w:rsid w:val="00BA21BA"/>
    <w:rsid w:val="00BA3A78"/>
    <w:rsid w:val="00BA7511"/>
    <w:rsid w:val="00BA7891"/>
    <w:rsid w:val="00BB37C3"/>
    <w:rsid w:val="00BB678B"/>
    <w:rsid w:val="00BB67E7"/>
    <w:rsid w:val="00BB6D4F"/>
    <w:rsid w:val="00BC216A"/>
    <w:rsid w:val="00BC47E7"/>
    <w:rsid w:val="00BC63AF"/>
    <w:rsid w:val="00BD2027"/>
    <w:rsid w:val="00BD3167"/>
    <w:rsid w:val="00BD363D"/>
    <w:rsid w:val="00BD53A8"/>
    <w:rsid w:val="00BD5CEA"/>
    <w:rsid w:val="00BE295F"/>
    <w:rsid w:val="00BE37AC"/>
    <w:rsid w:val="00BE499C"/>
    <w:rsid w:val="00BF0DD2"/>
    <w:rsid w:val="00BF453C"/>
    <w:rsid w:val="00BF4583"/>
    <w:rsid w:val="00BF4686"/>
    <w:rsid w:val="00C00DFC"/>
    <w:rsid w:val="00C01E5F"/>
    <w:rsid w:val="00C033A1"/>
    <w:rsid w:val="00C06C7C"/>
    <w:rsid w:val="00C105BB"/>
    <w:rsid w:val="00C12F39"/>
    <w:rsid w:val="00C14C0E"/>
    <w:rsid w:val="00C15D5B"/>
    <w:rsid w:val="00C163F0"/>
    <w:rsid w:val="00C20079"/>
    <w:rsid w:val="00C20155"/>
    <w:rsid w:val="00C24BCB"/>
    <w:rsid w:val="00C262F5"/>
    <w:rsid w:val="00C26A24"/>
    <w:rsid w:val="00C26EE8"/>
    <w:rsid w:val="00C2738C"/>
    <w:rsid w:val="00C3074D"/>
    <w:rsid w:val="00C320B6"/>
    <w:rsid w:val="00C34701"/>
    <w:rsid w:val="00C348D5"/>
    <w:rsid w:val="00C34A0A"/>
    <w:rsid w:val="00C360C0"/>
    <w:rsid w:val="00C3770B"/>
    <w:rsid w:val="00C37CD5"/>
    <w:rsid w:val="00C427B6"/>
    <w:rsid w:val="00C4394F"/>
    <w:rsid w:val="00C43CF3"/>
    <w:rsid w:val="00C43F96"/>
    <w:rsid w:val="00C4688C"/>
    <w:rsid w:val="00C46AE1"/>
    <w:rsid w:val="00C501BF"/>
    <w:rsid w:val="00C53676"/>
    <w:rsid w:val="00C54D58"/>
    <w:rsid w:val="00C5597A"/>
    <w:rsid w:val="00C56208"/>
    <w:rsid w:val="00C5630A"/>
    <w:rsid w:val="00C570A6"/>
    <w:rsid w:val="00C617AC"/>
    <w:rsid w:val="00C625E2"/>
    <w:rsid w:val="00C62786"/>
    <w:rsid w:val="00C63BB5"/>
    <w:rsid w:val="00C64378"/>
    <w:rsid w:val="00C66478"/>
    <w:rsid w:val="00C70CD2"/>
    <w:rsid w:val="00C71D28"/>
    <w:rsid w:val="00C72A64"/>
    <w:rsid w:val="00C736A7"/>
    <w:rsid w:val="00C7396D"/>
    <w:rsid w:val="00C74374"/>
    <w:rsid w:val="00C760C7"/>
    <w:rsid w:val="00C7685A"/>
    <w:rsid w:val="00C768A4"/>
    <w:rsid w:val="00C7708F"/>
    <w:rsid w:val="00C81BF8"/>
    <w:rsid w:val="00C8216A"/>
    <w:rsid w:val="00C84A17"/>
    <w:rsid w:val="00C85AC3"/>
    <w:rsid w:val="00C863E9"/>
    <w:rsid w:val="00C873F1"/>
    <w:rsid w:val="00C87844"/>
    <w:rsid w:val="00C93226"/>
    <w:rsid w:val="00C9464A"/>
    <w:rsid w:val="00C969A0"/>
    <w:rsid w:val="00CA0E4A"/>
    <w:rsid w:val="00CA47E3"/>
    <w:rsid w:val="00CB03B2"/>
    <w:rsid w:val="00CB0612"/>
    <w:rsid w:val="00CB0F94"/>
    <w:rsid w:val="00CB2896"/>
    <w:rsid w:val="00CB3C34"/>
    <w:rsid w:val="00CB6394"/>
    <w:rsid w:val="00CB6BC6"/>
    <w:rsid w:val="00CC23D9"/>
    <w:rsid w:val="00CC261A"/>
    <w:rsid w:val="00CC2C60"/>
    <w:rsid w:val="00CC5107"/>
    <w:rsid w:val="00CC6246"/>
    <w:rsid w:val="00CD1A1F"/>
    <w:rsid w:val="00CD6E0F"/>
    <w:rsid w:val="00CE1275"/>
    <w:rsid w:val="00CE1742"/>
    <w:rsid w:val="00CE24BD"/>
    <w:rsid w:val="00CE5BD4"/>
    <w:rsid w:val="00CE651F"/>
    <w:rsid w:val="00CE66DA"/>
    <w:rsid w:val="00CE6CEC"/>
    <w:rsid w:val="00CF301C"/>
    <w:rsid w:val="00CF3B97"/>
    <w:rsid w:val="00D013F4"/>
    <w:rsid w:val="00D0362D"/>
    <w:rsid w:val="00D07AE9"/>
    <w:rsid w:val="00D11ECA"/>
    <w:rsid w:val="00D11EEB"/>
    <w:rsid w:val="00D12E37"/>
    <w:rsid w:val="00D13AA9"/>
    <w:rsid w:val="00D14246"/>
    <w:rsid w:val="00D14974"/>
    <w:rsid w:val="00D164F0"/>
    <w:rsid w:val="00D173ED"/>
    <w:rsid w:val="00D17BCA"/>
    <w:rsid w:val="00D17F70"/>
    <w:rsid w:val="00D20FD1"/>
    <w:rsid w:val="00D22D4B"/>
    <w:rsid w:val="00D256C7"/>
    <w:rsid w:val="00D25DBA"/>
    <w:rsid w:val="00D277D3"/>
    <w:rsid w:val="00D30A8B"/>
    <w:rsid w:val="00D3154C"/>
    <w:rsid w:val="00D354E0"/>
    <w:rsid w:val="00D40165"/>
    <w:rsid w:val="00D403B5"/>
    <w:rsid w:val="00D40402"/>
    <w:rsid w:val="00D41EB3"/>
    <w:rsid w:val="00D41F11"/>
    <w:rsid w:val="00D42AAA"/>
    <w:rsid w:val="00D44491"/>
    <w:rsid w:val="00D44689"/>
    <w:rsid w:val="00D452A1"/>
    <w:rsid w:val="00D46671"/>
    <w:rsid w:val="00D472C2"/>
    <w:rsid w:val="00D47FE9"/>
    <w:rsid w:val="00D52502"/>
    <w:rsid w:val="00D56F38"/>
    <w:rsid w:val="00D6027A"/>
    <w:rsid w:val="00D60401"/>
    <w:rsid w:val="00D6051E"/>
    <w:rsid w:val="00D67ADE"/>
    <w:rsid w:val="00D700CC"/>
    <w:rsid w:val="00D70343"/>
    <w:rsid w:val="00D711B3"/>
    <w:rsid w:val="00D71EF7"/>
    <w:rsid w:val="00D7212C"/>
    <w:rsid w:val="00D73C1C"/>
    <w:rsid w:val="00D813A1"/>
    <w:rsid w:val="00D83160"/>
    <w:rsid w:val="00D8689C"/>
    <w:rsid w:val="00D86C60"/>
    <w:rsid w:val="00D93386"/>
    <w:rsid w:val="00D94AE0"/>
    <w:rsid w:val="00D958C2"/>
    <w:rsid w:val="00D95C46"/>
    <w:rsid w:val="00DA0CCA"/>
    <w:rsid w:val="00DA2F11"/>
    <w:rsid w:val="00DA3A3D"/>
    <w:rsid w:val="00DA4FF1"/>
    <w:rsid w:val="00DA51B2"/>
    <w:rsid w:val="00DA64CC"/>
    <w:rsid w:val="00DB2236"/>
    <w:rsid w:val="00DB29E6"/>
    <w:rsid w:val="00DB34C9"/>
    <w:rsid w:val="00DB3E98"/>
    <w:rsid w:val="00DB4344"/>
    <w:rsid w:val="00DB5D0C"/>
    <w:rsid w:val="00DB7B6C"/>
    <w:rsid w:val="00DC047F"/>
    <w:rsid w:val="00DC129C"/>
    <w:rsid w:val="00DC16ED"/>
    <w:rsid w:val="00DC3002"/>
    <w:rsid w:val="00DC3CEF"/>
    <w:rsid w:val="00DC4135"/>
    <w:rsid w:val="00DC4213"/>
    <w:rsid w:val="00DC46EE"/>
    <w:rsid w:val="00DC5375"/>
    <w:rsid w:val="00DC5756"/>
    <w:rsid w:val="00DC5FEB"/>
    <w:rsid w:val="00DC66E8"/>
    <w:rsid w:val="00DD2D53"/>
    <w:rsid w:val="00DD3DB1"/>
    <w:rsid w:val="00DD4425"/>
    <w:rsid w:val="00DD4F75"/>
    <w:rsid w:val="00DD5955"/>
    <w:rsid w:val="00DD6260"/>
    <w:rsid w:val="00DD679E"/>
    <w:rsid w:val="00DD720C"/>
    <w:rsid w:val="00DE06A1"/>
    <w:rsid w:val="00DE072E"/>
    <w:rsid w:val="00DE1E6B"/>
    <w:rsid w:val="00DE327F"/>
    <w:rsid w:val="00DE32B6"/>
    <w:rsid w:val="00DE5074"/>
    <w:rsid w:val="00DE7C38"/>
    <w:rsid w:val="00DF2656"/>
    <w:rsid w:val="00DF400E"/>
    <w:rsid w:val="00DF5143"/>
    <w:rsid w:val="00DF5324"/>
    <w:rsid w:val="00DF5F32"/>
    <w:rsid w:val="00DF60C9"/>
    <w:rsid w:val="00DF75D5"/>
    <w:rsid w:val="00E03EB7"/>
    <w:rsid w:val="00E050CA"/>
    <w:rsid w:val="00E050F9"/>
    <w:rsid w:val="00E05107"/>
    <w:rsid w:val="00E0552B"/>
    <w:rsid w:val="00E05715"/>
    <w:rsid w:val="00E06C51"/>
    <w:rsid w:val="00E06F14"/>
    <w:rsid w:val="00E07218"/>
    <w:rsid w:val="00E11AED"/>
    <w:rsid w:val="00E122AF"/>
    <w:rsid w:val="00E12E80"/>
    <w:rsid w:val="00E139CD"/>
    <w:rsid w:val="00E14768"/>
    <w:rsid w:val="00E155A8"/>
    <w:rsid w:val="00E15B5D"/>
    <w:rsid w:val="00E15E58"/>
    <w:rsid w:val="00E179AF"/>
    <w:rsid w:val="00E24A00"/>
    <w:rsid w:val="00E256B5"/>
    <w:rsid w:val="00E278CB"/>
    <w:rsid w:val="00E30B67"/>
    <w:rsid w:val="00E32DBA"/>
    <w:rsid w:val="00E35485"/>
    <w:rsid w:val="00E36482"/>
    <w:rsid w:val="00E4065E"/>
    <w:rsid w:val="00E4246E"/>
    <w:rsid w:val="00E425CB"/>
    <w:rsid w:val="00E46AC2"/>
    <w:rsid w:val="00E46F7C"/>
    <w:rsid w:val="00E47CFA"/>
    <w:rsid w:val="00E503D4"/>
    <w:rsid w:val="00E53D18"/>
    <w:rsid w:val="00E55265"/>
    <w:rsid w:val="00E56416"/>
    <w:rsid w:val="00E604BB"/>
    <w:rsid w:val="00E612E2"/>
    <w:rsid w:val="00E61977"/>
    <w:rsid w:val="00E64401"/>
    <w:rsid w:val="00E6502F"/>
    <w:rsid w:val="00E673A2"/>
    <w:rsid w:val="00E67EBD"/>
    <w:rsid w:val="00E71E35"/>
    <w:rsid w:val="00E72888"/>
    <w:rsid w:val="00E72C6A"/>
    <w:rsid w:val="00E72F7E"/>
    <w:rsid w:val="00E75DAD"/>
    <w:rsid w:val="00E76D38"/>
    <w:rsid w:val="00E80247"/>
    <w:rsid w:val="00E80AFC"/>
    <w:rsid w:val="00E80BAD"/>
    <w:rsid w:val="00E811DD"/>
    <w:rsid w:val="00E83359"/>
    <w:rsid w:val="00E85D91"/>
    <w:rsid w:val="00E90582"/>
    <w:rsid w:val="00E90C25"/>
    <w:rsid w:val="00E91AFF"/>
    <w:rsid w:val="00E96B4F"/>
    <w:rsid w:val="00EA0014"/>
    <w:rsid w:val="00EA0BB8"/>
    <w:rsid w:val="00EA324E"/>
    <w:rsid w:val="00EA73AF"/>
    <w:rsid w:val="00EA7791"/>
    <w:rsid w:val="00EA7B3D"/>
    <w:rsid w:val="00EB1AD6"/>
    <w:rsid w:val="00EB266F"/>
    <w:rsid w:val="00EB29C8"/>
    <w:rsid w:val="00EB50F4"/>
    <w:rsid w:val="00EB61DE"/>
    <w:rsid w:val="00EB76CF"/>
    <w:rsid w:val="00EB7AA9"/>
    <w:rsid w:val="00EC08DF"/>
    <w:rsid w:val="00EC0C10"/>
    <w:rsid w:val="00EC3FCB"/>
    <w:rsid w:val="00EC42F3"/>
    <w:rsid w:val="00EC4B69"/>
    <w:rsid w:val="00EC607E"/>
    <w:rsid w:val="00EC75C6"/>
    <w:rsid w:val="00ED1024"/>
    <w:rsid w:val="00ED1AFF"/>
    <w:rsid w:val="00ED3FB2"/>
    <w:rsid w:val="00EE2F96"/>
    <w:rsid w:val="00EE3C8E"/>
    <w:rsid w:val="00EE46C6"/>
    <w:rsid w:val="00EE5088"/>
    <w:rsid w:val="00EF0A31"/>
    <w:rsid w:val="00EF0A81"/>
    <w:rsid w:val="00EF0BDD"/>
    <w:rsid w:val="00EF3093"/>
    <w:rsid w:val="00EF590F"/>
    <w:rsid w:val="00EF736E"/>
    <w:rsid w:val="00F012E7"/>
    <w:rsid w:val="00F0177B"/>
    <w:rsid w:val="00F01BC1"/>
    <w:rsid w:val="00F04D2D"/>
    <w:rsid w:val="00F05BEB"/>
    <w:rsid w:val="00F070A7"/>
    <w:rsid w:val="00F11859"/>
    <w:rsid w:val="00F130D3"/>
    <w:rsid w:val="00F16295"/>
    <w:rsid w:val="00F17A0D"/>
    <w:rsid w:val="00F2075D"/>
    <w:rsid w:val="00F2357F"/>
    <w:rsid w:val="00F27251"/>
    <w:rsid w:val="00F311F5"/>
    <w:rsid w:val="00F31AE3"/>
    <w:rsid w:val="00F34B21"/>
    <w:rsid w:val="00F36C74"/>
    <w:rsid w:val="00F37132"/>
    <w:rsid w:val="00F41620"/>
    <w:rsid w:val="00F417B1"/>
    <w:rsid w:val="00F427C6"/>
    <w:rsid w:val="00F43B91"/>
    <w:rsid w:val="00F44661"/>
    <w:rsid w:val="00F45A37"/>
    <w:rsid w:val="00F46896"/>
    <w:rsid w:val="00F504F8"/>
    <w:rsid w:val="00F506C7"/>
    <w:rsid w:val="00F53E4C"/>
    <w:rsid w:val="00F54ECD"/>
    <w:rsid w:val="00F56A41"/>
    <w:rsid w:val="00F63765"/>
    <w:rsid w:val="00F650F9"/>
    <w:rsid w:val="00F65886"/>
    <w:rsid w:val="00F6795C"/>
    <w:rsid w:val="00F7034C"/>
    <w:rsid w:val="00F7101D"/>
    <w:rsid w:val="00F76827"/>
    <w:rsid w:val="00F76F05"/>
    <w:rsid w:val="00F774B4"/>
    <w:rsid w:val="00F77818"/>
    <w:rsid w:val="00F80101"/>
    <w:rsid w:val="00F80A9D"/>
    <w:rsid w:val="00F82F32"/>
    <w:rsid w:val="00F83425"/>
    <w:rsid w:val="00F8478C"/>
    <w:rsid w:val="00F84B60"/>
    <w:rsid w:val="00F87FE9"/>
    <w:rsid w:val="00F9099D"/>
    <w:rsid w:val="00F932FB"/>
    <w:rsid w:val="00F93687"/>
    <w:rsid w:val="00F94D73"/>
    <w:rsid w:val="00F9522C"/>
    <w:rsid w:val="00F95EE6"/>
    <w:rsid w:val="00F97472"/>
    <w:rsid w:val="00FA2B5A"/>
    <w:rsid w:val="00FA2F90"/>
    <w:rsid w:val="00FA3116"/>
    <w:rsid w:val="00FB30F3"/>
    <w:rsid w:val="00FB715F"/>
    <w:rsid w:val="00FC0E81"/>
    <w:rsid w:val="00FC0F06"/>
    <w:rsid w:val="00FC1177"/>
    <w:rsid w:val="00FC197B"/>
    <w:rsid w:val="00FC56D6"/>
    <w:rsid w:val="00FC6CAE"/>
    <w:rsid w:val="00FD1676"/>
    <w:rsid w:val="00FD32AC"/>
    <w:rsid w:val="00FD3360"/>
    <w:rsid w:val="00FD43DA"/>
    <w:rsid w:val="00FD534A"/>
    <w:rsid w:val="00FD5B67"/>
    <w:rsid w:val="00FE03E5"/>
    <w:rsid w:val="00FE2A5D"/>
    <w:rsid w:val="00FE3E19"/>
    <w:rsid w:val="00FE797F"/>
    <w:rsid w:val="00FF094A"/>
    <w:rsid w:val="00FF1D27"/>
    <w:rsid w:val="00FF2052"/>
    <w:rsid w:val="00FF23B8"/>
    <w:rsid w:val="00FF4435"/>
    <w:rsid w:val="00FF693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2226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43"/>
    <w:pPr>
      <w:spacing w:after="200" w:line="276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F5143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paragraph" w:styleId="2">
    <w:name w:val="heading 2"/>
    <w:basedOn w:val="a"/>
    <w:next w:val="a"/>
    <w:qFormat/>
    <w:rsid w:val="00773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F51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DF5143"/>
    <w:rPr>
      <w:rFonts w:ascii="Tahoma" w:eastAsia="Calibri" w:hAnsi="Tahoma" w:cs="Times New Roman"/>
      <w:sz w:val="20"/>
      <w:szCs w:val="20"/>
      <w:lang w:val="en-US"/>
    </w:rPr>
  </w:style>
  <w:style w:type="character" w:styleId="a3">
    <w:name w:val="Hyperlink"/>
    <w:basedOn w:val="a0"/>
    <w:rsid w:val="00DF5143"/>
    <w:rPr>
      <w:color w:val="0000FF"/>
      <w:u w:val="single"/>
    </w:rPr>
  </w:style>
  <w:style w:type="paragraph" w:styleId="a4">
    <w:name w:val="Block Text"/>
    <w:basedOn w:val="a"/>
    <w:rsid w:val="00DF5143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51075"/>
    <w:pPr>
      <w:ind w:left="720"/>
      <w:contextualSpacing/>
    </w:pPr>
  </w:style>
  <w:style w:type="paragraph" w:styleId="a6">
    <w:name w:val="Normal (Web)"/>
    <w:basedOn w:val="a"/>
    <w:uiPriority w:val="99"/>
    <w:semiHidden/>
    <w:rsid w:val="006E5743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854B42"/>
    <w:pPr>
      <w:tabs>
        <w:tab w:val="left" w:pos="0"/>
      </w:tabs>
      <w:spacing w:after="0"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4B42"/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МУ Обычный стиль"/>
    <w:basedOn w:val="a"/>
    <w:autoRedefine/>
    <w:rsid w:val="00596AC0"/>
    <w:pPr>
      <w:autoSpaceDE w:val="0"/>
      <w:autoSpaceDN w:val="0"/>
      <w:adjustRightInd w:val="0"/>
      <w:spacing w:after="0" w:line="240" w:lineRule="auto"/>
      <w:ind w:left="207" w:firstLine="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54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footnote reference"/>
    <w:semiHidden/>
    <w:unhideWhenUsed/>
    <w:rsid w:val="00854B42"/>
    <w:rPr>
      <w:vertAlign w:val="superscript"/>
    </w:rPr>
  </w:style>
  <w:style w:type="table" w:styleId="a9">
    <w:name w:val="Table Grid"/>
    <w:basedOn w:val="a1"/>
    <w:uiPriority w:val="59"/>
    <w:rsid w:val="00854B42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7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D5E"/>
    <w:rPr>
      <w:rFonts w:ascii="Calibri" w:eastAsia="Times New Roman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D5E"/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446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FF1D2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1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Reanimator Extreme Edition</Company>
  <LinksUpToDate>false</LinksUpToDate>
  <CharactersWithSpaces>46316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</cp:lastModifiedBy>
  <cp:revision>3</cp:revision>
  <cp:lastPrinted>2015-04-03T11:55:00Z</cp:lastPrinted>
  <dcterms:created xsi:type="dcterms:W3CDTF">2015-04-03T12:16:00Z</dcterms:created>
  <dcterms:modified xsi:type="dcterms:W3CDTF">2015-04-06T10:48:00Z</dcterms:modified>
</cp:coreProperties>
</file>