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76" w:rsidRDefault="00013176"/>
    <w:tbl>
      <w:tblPr>
        <w:tblW w:w="4500" w:type="pct"/>
        <w:tblCellSpacing w:w="0" w:type="dxa"/>
        <w:tblCellMar>
          <w:left w:w="0" w:type="dxa"/>
          <w:right w:w="0" w:type="dxa"/>
        </w:tblCellMar>
        <w:tblLook w:val="04A0"/>
      </w:tblPr>
      <w:tblGrid>
        <w:gridCol w:w="6736"/>
        <w:gridCol w:w="1684"/>
      </w:tblGrid>
      <w:tr w:rsidR="00957C52" w:rsidRPr="00917E08" w:rsidTr="00957C52">
        <w:trPr>
          <w:tblCellSpacing w:w="0" w:type="dxa"/>
        </w:trPr>
        <w:tc>
          <w:tcPr>
            <w:tcW w:w="4000" w:type="pct"/>
            <w:hideMark/>
          </w:tcPr>
          <w:p w:rsidR="005A2A13" w:rsidRPr="00013176" w:rsidRDefault="005A2A13" w:rsidP="001926AD">
            <w:pPr>
              <w:spacing w:after="0" w:line="240" w:lineRule="auto"/>
              <w:ind w:left="-709"/>
              <w:jc w:val="center"/>
              <w:outlineLvl w:val="0"/>
              <w:rPr>
                <w:rFonts w:ascii="Times New Roman" w:eastAsia="Times New Roman" w:hAnsi="Times New Roman" w:cs="Times New Roman"/>
                <w:color w:val="000000"/>
                <w:sz w:val="28"/>
                <w:szCs w:val="28"/>
                <w:lang w:eastAsia="ru-RU"/>
              </w:rPr>
            </w:pPr>
          </w:p>
        </w:tc>
        <w:tc>
          <w:tcPr>
            <w:tcW w:w="1000" w:type="pct"/>
            <w:vAlign w:val="center"/>
            <w:hideMark/>
          </w:tcPr>
          <w:p w:rsidR="00957C52" w:rsidRPr="00917E08" w:rsidRDefault="00957C52" w:rsidP="001926AD">
            <w:pPr>
              <w:spacing w:after="0" w:line="240" w:lineRule="auto"/>
              <w:jc w:val="center"/>
              <w:rPr>
                <w:rFonts w:ascii="Times New Roman" w:eastAsia="Times New Roman" w:hAnsi="Times New Roman" w:cs="Times New Roman"/>
                <w:color w:val="000000"/>
                <w:sz w:val="28"/>
                <w:szCs w:val="28"/>
                <w:lang w:eastAsia="ru-RU"/>
              </w:rPr>
            </w:pPr>
          </w:p>
        </w:tc>
      </w:tr>
    </w:tbl>
    <w:p w:rsidR="001926AD" w:rsidRPr="00646FF9" w:rsidRDefault="00957C52" w:rsidP="001926AD">
      <w:pPr>
        <w:spacing w:after="0" w:line="240" w:lineRule="auto"/>
        <w:jc w:val="center"/>
        <w:rPr>
          <w:rFonts w:ascii="Times New Roman" w:eastAsia="Times New Roman" w:hAnsi="Times New Roman" w:cs="Times New Roman"/>
          <w:b/>
          <w:color w:val="000000"/>
          <w:sz w:val="28"/>
          <w:szCs w:val="28"/>
          <w:lang w:eastAsia="ru-RU"/>
        </w:rPr>
      </w:pPr>
      <w:r w:rsidRPr="00917E08">
        <w:rPr>
          <w:rFonts w:ascii="Times New Roman" w:eastAsia="Times New Roman" w:hAnsi="Times New Roman" w:cs="Times New Roman"/>
          <w:color w:val="000000"/>
          <w:sz w:val="28"/>
          <w:szCs w:val="28"/>
          <w:lang w:eastAsia="ru-RU"/>
        </w:rPr>
        <w:br/>
      </w:r>
      <w:r w:rsidRPr="00917E08">
        <w:rPr>
          <w:rFonts w:ascii="Times New Roman" w:eastAsia="Times New Roman" w:hAnsi="Times New Roman" w:cs="Times New Roman"/>
          <w:color w:val="000000"/>
          <w:sz w:val="28"/>
          <w:szCs w:val="28"/>
          <w:lang w:eastAsia="ru-RU"/>
        </w:rPr>
        <w:br/>
      </w:r>
      <w:r w:rsidRPr="00917E08">
        <w:rPr>
          <w:rFonts w:ascii="Times New Roman" w:eastAsia="Times New Roman" w:hAnsi="Times New Roman" w:cs="Times New Roman"/>
          <w:color w:val="000000"/>
          <w:sz w:val="28"/>
          <w:szCs w:val="28"/>
          <w:lang w:eastAsia="ru-RU"/>
        </w:rPr>
        <w:br/>
      </w:r>
      <w:r w:rsidRPr="00917E08">
        <w:rPr>
          <w:rFonts w:ascii="Times New Roman" w:eastAsia="Times New Roman" w:hAnsi="Times New Roman" w:cs="Times New Roman"/>
          <w:color w:val="000000"/>
          <w:sz w:val="28"/>
          <w:szCs w:val="28"/>
          <w:lang w:eastAsia="ru-RU"/>
        </w:rPr>
        <w:br/>
      </w:r>
      <w:r w:rsidR="001926AD">
        <w:rPr>
          <w:rFonts w:ascii="Times New Roman" w:eastAsia="Times New Roman" w:hAnsi="Times New Roman" w:cs="Times New Roman"/>
          <w:color w:val="000000"/>
          <w:sz w:val="28"/>
          <w:szCs w:val="28"/>
          <w:lang w:eastAsia="ru-RU"/>
        </w:rPr>
        <w:t xml:space="preserve"> </w:t>
      </w:r>
      <w:r w:rsidR="001926AD" w:rsidRPr="00646FF9">
        <w:rPr>
          <w:rFonts w:ascii="Times New Roman" w:eastAsia="Times New Roman" w:hAnsi="Times New Roman" w:cs="Times New Roman"/>
          <w:b/>
          <w:color w:val="000000"/>
          <w:sz w:val="28"/>
          <w:szCs w:val="28"/>
          <w:lang w:eastAsia="ru-RU"/>
        </w:rPr>
        <w:t>АДМИНИСТРАЦИЯ</w:t>
      </w:r>
    </w:p>
    <w:p w:rsidR="001926AD" w:rsidRPr="00646FF9" w:rsidRDefault="001926AD" w:rsidP="001926AD">
      <w:pPr>
        <w:spacing w:after="0" w:line="240" w:lineRule="auto"/>
        <w:jc w:val="center"/>
        <w:rPr>
          <w:rFonts w:ascii="Times New Roman" w:eastAsia="Times New Roman" w:hAnsi="Times New Roman" w:cs="Times New Roman"/>
          <w:b/>
          <w:color w:val="000000"/>
          <w:sz w:val="28"/>
          <w:szCs w:val="28"/>
          <w:lang w:eastAsia="ru-RU"/>
        </w:rPr>
      </w:pPr>
      <w:r w:rsidRPr="00646FF9">
        <w:rPr>
          <w:rFonts w:ascii="Times New Roman" w:eastAsia="Times New Roman" w:hAnsi="Times New Roman" w:cs="Times New Roman"/>
          <w:b/>
          <w:color w:val="000000"/>
          <w:sz w:val="28"/>
          <w:szCs w:val="28"/>
          <w:lang w:eastAsia="ru-RU"/>
        </w:rPr>
        <w:t>МАЛОЕКАТЕРИНОВСКОГО МУНИЦИПАЛЬНОГО ОБРАЗОВАНИЯ</w:t>
      </w:r>
    </w:p>
    <w:p w:rsidR="001926AD" w:rsidRPr="00646FF9" w:rsidRDefault="001926AD" w:rsidP="001926AD">
      <w:pPr>
        <w:spacing w:after="0" w:line="240" w:lineRule="auto"/>
        <w:jc w:val="center"/>
        <w:rPr>
          <w:rFonts w:ascii="Times New Roman" w:eastAsia="Times New Roman" w:hAnsi="Times New Roman" w:cs="Times New Roman"/>
          <w:b/>
          <w:color w:val="000000"/>
          <w:sz w:val="28"/>
          <w:szCs w:val="28"/>
          <w:lang w:eastAsia="ru-RU"/>
        </w:rPr>
      </w:pPr>
      <w:r w:rsidRPr="00646FF9">
        <w:rPr>
          <w:rFonts w:ascii="Times New Roman" w:eastAsia="Times New Roman" w:hAnsi="Times New Roman" w:cs="Times New Roman"/>
          <w:b/>
          <w:color w:val="000000"/>
          <w:sz w:val="28"/>
          <w:szCs w:val="28"/>
          <w:lang w:eastAsia="ru-RU"/>
        </w:rPr>
        <w:t>КАЛИНИНСКОГО МУНИЦИПАЛЬНОГО РАЙОНА</w:t>
      </w:r>
    </w:p>
    <w:p w:rsidR="001926AD" w:rsidRPr="00646FF9" w:rsidRDefault="001926AD" w:rsidP="001926AD">
      <w:pPr>
        <w:spacing w:after="0" w:line="240" w:lineRule="auto"/>
        <w:jc w:val="center"/>
        <w:rPr>
          <w:rFonts w:ascii="Times New Roman" w:eastAsia="Times New Roman" w:hAnsi="Times New Roman" w:cs="Times New Roman"/>
          <w:b/>
          <w:color w:val="000000"/>
          <w:sz w:val="28"/>
          <w:szCs w:val="28"/>
          <w:lang w:eastAsia="ru-RU"/>
        </w:rPr>
      </w:pPr>
      <w:r w:rsidRPr="00646FF9">
        <w:rPr>
          <w:rFonts w:ascii="Times New Roman" w:eastAsia="Times New Roman" w:hAnsi="Times New Roman" w:cs="Times New Roman"/>
          <w:b/>
          <w:color w:val="000000"/>
          <w:sz w:val="28"/>
          <w:szCs w:val="28"/>
          <w:lang w:eastAsia="ru-RU"/>
        </w:rPr>
        <w:t>САРАТОВСКОЙ ОБЛАСТИ</w:t>
      </w:r>
    </w:p>
    <w:p w:rsidR="006A0F81" w:rsidRPr="00646FF9" w:rsidRDefault="00957C52" w:rsidP="006A0F81">
      <w:pPr>
        <w:spacing w:after="0" w:line="240" w:lineRule="auto"/>
        <w:rPr>
          <w:rFonts w:ascii="Times New Roman" w:eastAsia="Times New Roman" w:hAnsi="Times New Roman" w:cs="Times New Roman"/>
          <w:b/>
          <w:color w:val="000000"/>
          <w:sz w:val="28"/>
          <w:szCs w:val="28"/>
          <w:lang w:eastAsia="ru-RU"/>
        </w:rPr>
      </w:pPr>
      <w:r w:rsidRPr="00646FF9">
        <w:rPr>
          <w:rFonts w:ascii="Times New Roman" w:eastAsia="Times New Roman" w:hAnsi="Times New Roman" w:cs="Times New Roman"/>
          <w:b/>
          <w:color w:val="000000"/>
          <w:sz w:val="28"/>
          <w:szCs w:val="28"/>
          <w:lang w:eastAsia="ru-RU"/>
        </w:rPr>
        <w:br/>
      </w:r>
      <w:r w:rsidR="006A0F81" w:rsidRPr="00646FF9">
        <w:rPr>
          <w:rFonts w:ascii="Times New Roman" w:eastAsia="Times New Roman" w:hAnsi="Times New Roman" w:cs="Times New Roman"/>
          <w:b/>
          <w:color w:val="000000"/>
          <w:sz w:val="28"/>
          <w:szCs w:val="28"/>
          <w:lang w:eastAsia="ru-RU"/>
        </w:rPr>
        <w:t xml:space="preserve">                                              </w:t>
      </w:r>
      <w:r w:rsidRPr="00646FF9">
        <w:rPr>
          <w:rFonts w:ascii="Times New Roman" w:eastAsia="Times New Roman" w:hAnsi="Times New Roman" w:cs="Times New Roman"/>
          <w:b/>
          <w:color w:val="000000"/>
          <w:sz w:val="28"/>
          <w:szCs w:val="28"/>
          <w:lang w:eastAsia="ru-RU"/>
        </w:rPr>
        <w:t>ПОСТАНОВЛЕН</w:t>
      </w:r>
      <w:r w:rsidR="00E10CB1" w:rsidRPr="00646FF9">
        <w:rPr>
          <w:rFonts w:ascii="Times New Roman" w:eastAsia="Times New Roman" w:hAnsi="Times New Roman" w:cs="Times New Roman"/>
          <w:b/>
          <w:color w:val="000000"/>
          <w:sz w:val="28"/>
          <w:szCs w:val="28"/>
          <w:lang w:eastAsia="ru-RU"/>
        </w:rPr>
        <w:t>ИЕ</w:t>
      </w:r>
      <w:r w:rsidR="002E4FB7" w:rsidRPr="00646FF9">
        <w:rPr>
          <w:rFonts w:ascii="Times New Roman" w:eastAsia="Times New Roman" w:hAnsi="Times New Roman" w:cs="Times New Roman"/>
          <w:b/>
          <w:color w:val="000000"/>
          <w:sz w:val="28"/>
          <w:szCs w:val="28"/>
          <w:lang w:eastAsia="ru-RU"/>
        </w:rPr>
        <w:t xml:space="preserve">                                                                                                      </w:t>
      </w:r>
      <w:r w:rsidR="000E129A" w:rsidRPr="00646FF9">
        <w:rPr>
          <w:rFonts w:ascii="Times New Roman" w:eastAsia="Times New Roman" w:hAnsi="Times New Roman" w:cs="Times New Roman"/>
          <w:b/>
          <w:color w:val="000000"/>
          <w:sz w:val="28"/>
          <w:szCs w:val="28"/>
          <w:lang w:eastAsia="ru-RU"/>
        </w:rPr>
        <w:t xml:space="preserve">  </w:t>
      </w:r>
      <w:r w:rsidR="006A0F81" w:rsidRPr="00646FF9">
        <w:rPr>
          <w:rFonts w:ascii="Times New Roman" w:eastAsia="Times New Roman" w:hAnsi="Times New Roman" w:cs="Times New Roman"/>
          <w:b/>
          <w:color w:val="000000"/>
          <w:sz w:val="28"/>
          <w:szCs w:val="28"/>
          <w:lang w:eastAsia="ru-RU"/>
        </w:rPr>
        <w:t xml:space="preserve">       </w:t>
      </w:r>
    </w:p>
    <w:p w:rsidR="00D10BCF" w:rsidRDefault="006A0F81" w:rsidP="006A0F8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2E4FB7">
        <w:rPr>
          <w:rFonts w:ascii="Times New Roman" w:eastAsia="Times New Roman" w:hAnsi="Times New Roman" w:cs="Times New Roman"/>
          <w:color w:val="000000"/>
          <w:sz w:val="28"/>
          <w:szCs w:val="28"/>
          <w:lang w:eastAsia="ru-RU"/>
        </w:rPr>
        <w:t xml:space="preserve">от 12 октября 2009 года   </w:t>
      </w:r>
      <w:r w:rsidR="00013176">
        <w:rPr>
          <w:rFonts w:ascii="Times New Roman" w:eastAsia="Times New Roman" w:hAnsi="Times New Roman" w:cs="Times New Roman"/>
          <w:color w:val="000000"/>
          <w:sz w:val="28"/>
          <w:szCs w:val="28"/>
          <w:lang w:eastAsia="ru-RU"/>
        </w:rPr>
        <w:t>№ 16</w:t>
      </w:r>
      <w:r w:rsidR="00522498">
        <w:rPr>
          <w:rFonts w:ascii="Times New Roman" w:eastAsia="Times New Roman" w:hAnsi="Times New Roman" w:cs="Times New Roman"/>
          <w:color w:val="000000"/>
          <w:sz w:val="28"/>
          <w:szCs w:val="28"/>
          <w:lang w:eastAsia="ru-RU"/>
        </w:rPr>
        <w:br/>
      </w:r>
      <w:r w:rsidR="00522498">
        <w:rPr>
          <w:rFonts w:ascii="Times New Roman" w:eastAsia="Times New Roman" w:hAnsi="Times New Roman" w:cs="Times New Roman"/>
          <w:color w:val="000000"/>
          <w:sz w:val="28"/>
          <w:szCs w:val="28"/>
          <w:lang w:eastAsia="ru-RU"/>
        </w:rPr>
        <w:br/>
      </w:r>
      <w:r w:rsidR="00522498" w:rsidRPr="00646FF9">
        <w:rPr>
          <w:rFonts w:ascii="Times New Roman" w:eastAsia="Times New Roman" w:hAnsi="Times New Roman" w:cs="Times New Roman"/>
          <w:b/>
          <w:color w:val="000000"/>
          <w:sz w:val="28"/>
          <w:szCs w:val="28"/>
          <w:lang w:eastAsia="ru-RU"/>
        </w:rPr>
        <w:t>ОБ УТВЕРЖДЕНИИ ПОРЯДКА</w:t>
      </w:r>
      <w:r w:rsidR="00957C52" w:rsidRPr="00646FF9">
        <w:rPr>
          <w:rFonts w:ascii="Times New Roman" w:eastAsia="Times New Roman" w:hAnsi="Times New Roman" w:cs="Times New Roman"/>
          <w:b/>
          <w:color w:val="000000"/>
          <w:sz w:val="28"/>
          <w:szCs w:val="28"/>
          <w:lang w:eastAsia="ru-RU"/>
        </w:rPr>
        <w:t xml:space="preserve"> ОБ</w:t>
      </w:r>
      <w:r w:rsidR="00646FF9" w:rsidRPr="00646FF9">
        <w:rPr>
          <w:rFonts w:ascii="Times New Roman" w:eastAsia="Times New Roman" w:hAnsi="Times New Roman" w:cs="Times New Roman"/>
          <w:b/>
          <w:color w:val="000000"/>
          <w:sz w:val="28"/>
          <w:szCs w:val="28"/>
          <w:lang w:eastAsia="ru-RU"/>
        </w:rPr>
        <w:t xml:space="preserve">УЧЕНИЯ НАСЕЛЕНИЯ </w:t>
      </w:r>
      <w:r w:rsidR="002D22E2">
        <w:rPr>
          <w:rFonts w:ascii="Times New Roman" w:eastAsia="Times New Roman" w:hAnsi="Times New Roman" w:cs="Times New Roman"/>
          <w:b/>
          <w:color w:val="000000"/>
          <w:sz w:val="28"/>
          <w:szCs w:val="28"/>
          <w:lang w:eastAsia="ru-RU"/>
        </w:rPr>
        <w:t xml:space="preserve"> В ОБЛАСТИ </w:t>
      </w:r>
      <w:r w:rsidR="00957C52" w:rsidRPr="00646FF9">
        <w:rPr>
          <w:rFonts w:ascii="Times New Roman" w:eastAsia="Times New Roman" w:hAnsi="Times New Roman" w:cs="Times New Roman"/>
          <w:b/>
          <w:color w:val="000000"/>
          <w:sz w:val="28"/>
          <w:szCs w:val="28"/>
          <w:lang w:eastAsia="ru-RU"/>
        </w:rPr>
        <w:t>ГРАЖДАНСКОЙ ОБОРОНЫ И ЗАЩИТЫ ОТ ЧР</w:t>
      </w:r>
      <w:r w:rsidR="00B56F9F" w:rsidRPr="00646FF9">
        <w:rPr>
          <w:rFonts w:ascii="Times New Roman" w:eastAsia="Times New Roman" w:hAnsi="Times New Roman" w:cs="Times New Roman"/>
          <w:b/>
          <w:color w:val="000000"/>
          <w:sz w:val="28"/>
          <w:szCs w:val="28"/>
          <w:lang w:eastAsia="ru-RU"/>
        </w:rPr>
        <w:t>ЕЗВЫЧАЙНЫХ СИТУАЦИИ</w:t>
      </w:r>
      <w:r w:rsidR="00957C52" w:rsidRPr="00646FF9">
        <w:rPr>
          <w:rFonts w:ascii="Times New Roman" w:eastAsia="Times New Roman" w:hAnsi="Times New Roman" w:cs="Times New Roman"/>
          <w:b/>
          <w:color w:val="000000"/>
          <w:sz w:val="28"/>
          <w:szCs w:val="28"/>
          <w:lang w:eastAsia="ru-RU"/>
        </w:rPr>
        <w:br/>
      </w:r>
      <w:r w:rsidR="00957C52" w:rsidRPr="00917E08">
        <w:rPr>
          <w:rFonts w:ascii="Times New Roman" w:eastAsia="Times New Roman" w:hAnsi="Times New Roman" w:cs="Times New Roman"/>
          <w:color w:val="000000"/>
          <w:sz w:val="28"/>
          <w:szCs w:val="28"/>
          <w:lang w:eastAsia="ru-RU"/>
        </w:rPr>
        <w:t xml:space="preserve">В целях выполнения постановлений Правительства Российской Федерации от 24.07.1995 N 738 "О порядке подготовки населения в области защиты от чрезвычайных ситуаций", от 02.11.2000 N 841 "Об утверждении Положения об организации обучения населения в области гражданской обороны", требований законодательных и </w:t>
      </w:r>
      <w:r w:rsidR="004B1283">
        <w:rPr>
          <w:rFonts w:ascii="Times New Roman" w:eastAsia="Times New Roman" w:hAnsi="Times New Roman" w:cs="Times New Roman"/>
          <w:color w:val="000000"/>
          <w:sz w:val="28"/>
          <w:szCs w:val="28"/>
          <w:lang w:eastAsia="ru-RU"/>
        </w:rPr>
        <w:t>нормативных</w:t>
      </w:r>
      <w:proofErr w:type="gramEnd"/>
      <w:r w:rsidR="004B1283">
        <w:rPr>
          <w:rFonts w:ascii="Times New Roman" w:eastAsia="Times New Roman" w:hAnsi="Times New Roman" w:cs="Times New Roman"/>
          <w:color w:val="000000"/>
          <w:sz w:val="28"/>
          <w:szCs w:val="28"/>
          <w:lang w:eastAsia="ru-RU"/>
        </w:rPr>
        <w:t xml:space="preserve"> документов Саратовской области </w:t>
      </w:r>
      <w:r w:rsidR="00957C52" w:rsidRPr="00917E08">
        <w:rPr>
          <w:rFonts w:ascii="Times New Roman" w:eastAsia="Times New Roman" w:hAnsi="Times New Roman" w:cs="Times New Roman"/>
          <w:color w:val="000000"/>
          <w:sz w:val="28"/>
          <w:szCs w:val="28"/>
          <w:lang w:eastAsia="ru-RU"/>
        </w:rPr>
        <w:t xml:space="preserve"> по организации обучения населения в области гражданской обороны и защит</w:t>
      </w:r>
      <w:r w:rsidR="0016653E">
        <w:rPr>
          <w:rFonts w:ascii="Times New Roman" w:eastAsia="Times New Roman" w:hAnsi="Times New Roman" w:cs="Times New Roman"/>
          <w:color w:val="000000"/>
          <w:sz w:val="28"/>
          <w:szCs w:val="28"/>
          <w:lang w:eastAsia="ru-RU"/>
        </w:rPr>
        <w:t xml:space="preserve">ы от </w:t>
      </w:r>
      <w:proofErr w:type="gramStart"/>
      <w:r w:rsidR="0016653E">
        <w:rPr>
          <w:rFonts w:ascii="Times New Roman" w:eastAsia="Times New Roman" w:hAnsi="Times New Roman" w:cs="Times New Roman"/>
          <w:color w:val="000000"/>
          <w:sz w:val="28"/>
          <w:szCs w:val="28"/>
          <w:lang w:eastAsia="ru-RU"/>
        </w:rPr>
        <w:t>чрезвычайных</w:t>
      </w:r>
      <w:proofErr w:type="gramEnd"/>
      <w:r w:rsidR="0016653E">
        <w:rPr>
          <w:rFonts w:ascii="Times New Roman" w:eastAsia="Times New Roman" w:hAnsi="Times New Roman" w:cs="Times New Roman"/>
          <w:color w:val="000000"/>
          <w:sz w:val="28"/>
          <w:szCs w:val="28"/>
          <w:lang w:eastAsia="ru-RU"/>
        </w:rPr>
        <w:t xml:space="preserve"> ситуации</w:t>
      </w:r>
      <w:r w:rsidR="00146F8F">
        <w:rPr>
          <w:rFonts w:ascii="Times New Roman" w:eastAsia="Times New Roman" w:hAnsi="Times New Roman" w:cs="Times New Roman"/>
          <w:color w:val="000000"/>
          <w:sz w:val="28"/>
          <w:szCs w:val="28"/>
          <w:lang w:eastAsia="ru-RU"/>
        </w:rPr>
        <w:t xml:space="preserve"> </w:t>
      </w:r>
    </w:p>
    <w:p w:rsidR="002D22E2" w:rsidRDefault="002D22E2" w:rsidP="006A0F81">
      <w:pPr>
        <w:spacing w:after="0" w:line="240" w:lineRule="auto"/>
        <w:rPr>
          <w:rFonts w:ascii="Times New Roman" w:eastAsia="Times New Roman" w:hAnsi="Times New Roman" w:cs="Times New Roman"/>
          <w:color w:val="000000"/>
          <w:sz w:val="28"/>
          <w:szCs w:val="28"/>
          <w:lang w:eastAsia="ru-RU"/>
        </w:rPr>
      </w:pPr>
    </w:p>
    <w:p w:rsidR="00523EF0" w:rsidRDefault="0040731D" w:rsidP="006A0F81">
      <w:pPr>
        <w:spacing w:after="0" w:line="240" w:lineRule="auto"/>
        <w:rPr>
          <w:rFonts w:ascii="Times New Roman" w:eastAsia="Times New Roman" w:hAnsi="Times New Roman" w:cs="Times New Roman"/>
          <w:b/>
          <w:color w:val="000000"/>
          <w:sz w:val="28"/>
          <w:szCs w:val="28"/>
          <w:lang w:eastAsia="ru-RU"/>
        </w:rPr>
      </w:pPr>
      <w:r w:rsidRPr="002D22E2">
        <w:rPr>
          <w:rFonts w:ascii="Times New Roman" w:eastAsia="Times New Roman" w:hAnsi="Times New Roman" w:cs="Times New Roman"/>
          <w:b/>
          <w:color w:val="000000"/>
          <w:sz w:val="28"/>
          <w:szCs w:val="28"/>
          <w:lang w:eastAsia="ru-RU"/>
        </w:rPr>
        <w:t>ПОСТАНОВЛЯЮ:</w:t>
      </w:r>
    </w:p>
    <w:p w:rsidR="002D22E2" w:rsidRPr="002D22E2" w:rsidRDefault="002D22E2" w:rsidP="006A0F81">
      <w:pPr>
        <w:spacing w:after="0" w:line="240" w:lineRule="auto"/>
        <w:rPr>
          <w:rFonts w:ascii="Times New Roman" w:eastAsia="Times New Roman" w:hAnsi="Times New Roman" w:cs="Times New Roman"/>
          <w:b/>
          <w:color w:val="000000"/>
          <w:sz w:val="28"/>
          <w:szCs w:val="28"/>
          <w:lang w:eastAsia="ru-RU"/>
        </w:rPr>
      </w:pPr>
    </w:p>
    <w:p w:rsidR="002D22E2" w:rsidRDefault="002D22E2" w:rsidP="000232FF">
      <w:pPr>
        <w:pStyle w:val="a5"/>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Утвердить Порядок обучения населения в области гражданской обороны и защиты от чрезвычайных ситуаций.</w:t>
      </w:r>
    </w:p>
    <w:p w:rsidR="0091067C" w:rsidRDefault="002D22E2" w:rsidP="000232FF">
      <w:pPr>
        <w:pStyle w:val="a5"/>
        <w:numPr>
          <w:ilvl w:val="0"/>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Подготовку населения</w:t>
      </w:r>
      <w:r w:rsidR="00957C52" w:rsidRPr="0040731D">
        <w:rPr>
          <w:rFonts w:ascii="Times New Roman" w:eastAsia="Times New Roman" w:hAnsi="Times New Roman" w:cs="Times New Roman"/>
          <w:color w:val="000000"/>
          <w:sz w:val="28"/>
          <w:szCs w:val="28"/>
          <w:lang w:eastAsia="ru-RU"/>
        </w:rPr>
        <w:t xml:space="preserve">, осуществлять </w:t>
      </w:r>
      <w:r w:rsidR="00771D84" w:rsidRPr="0040731D">
        <w:rPr>
          <w:rFonts w:ascii="Times New Roman" w:eastAsia="Times New Roman" w:hAnsi="Times New Roman" w:cs="Times New Roman"/>
          <w:color w:val="000000"/>
          <w:sz w:val="28"/>
          <w:szCs w:val="28"/>
          <w:lang w:eastAsia="ru-RU"/>
        </w:rPr>
        <w:t xml:space="preserve">по месту жительства </w:t>
      </w:r>
      <w:r w:rsidR="00957C52" w:rsidRPr="0040731D">
        <w:rPr>
          <w:rFonts w:ascii="Times New Roman" w:eastAsia="Times New Roman" w:hAnsi="Times New Roman" w:cs="Times New Roman"/>
          <w:color w:val="000000"/>
          <w:sz w:val="28"/>
          <w:szCs w:val="28"/>
          <w:lang w:eastAsia="ru-RU"/>
        </w:rPr>
        <w:t xml:space="preserve">по программе, утвержденной МЧС России. Основное внимание при подготовке этой категории населения обратить на его моральную и психологическую подготовку к умелым и решительным действиям в чрезвычайных ситуациях, характерных для мест его проживания, воспитание чувства высокой ответственности за свою подготовку и подготовку своей семьи к </w:t>
      </w:r>
      <w:r w:rsidR="0091067C">
        <w:rPr>
          <w:rFonts w:ascii="Times New Roman" w:eastAsia="Times New Roman" w:hAnsi="Times New Roman" w:cs="Times New Roman"/>
          <w:color w:val="000000"/>
          <w:sz w:val="28"/>
          <w:szCs w:val="28"/>
          <w:lang w:eastAsia="ru-RU"/>
        </w:rPr>
        <w:t xml:space="preserve">защите от опасных явлений. </w:t>
      </w:r>
    </w:p>
    <w:p w:rsidR="002D22E2" w:rsidRDefault="00771D84" w:rsidP="002D22E2">
      <w:pPr>
        <w:pStyle w:val="a5"/>
        <w:numPr>
          <w:ilvl w:val="0"/>
          <w:numId w:val="1"/>
        </w:numPr>
        <w:spacing w:after="0" w:line="240" w:lineRule="auto"/>
        <w:rPr>
          <w:rFonts w:ascii="Times New Roman" w:eastAsia="Times New Roman" w:hAnsi="Times New Roman" w:cs="Times New Roman"/>
          <w:color w:val="000000"/>
          <w:sz w:val="28"/>
          <w:szCs w:val="28"/>
          <w:lang w:eastAsia="ru-RU"/>
        </w:rPr>
      </w:pPr>
      <w:r w:rsidRPr="002D22E2">
        <w:rPr>
          <w:rFonts w:ascii="Times New Roman" w:eastAsia="Times New Roman" w:hAnsi="Times New Roman" w:cs="Times New Roman"/>
          <w:color w:val="000000"/>
          <w:sz w:val="28"/>
          <w:szCs w:val="28"/>
          <w:lang w:eastAsia="ru-RU"/>
        </w:rPr>
        <w:t xml:space="preserve"> </w:t>
      </w:r>
      <w:r w:rsidR="00B72F07" w:rsidRPr="002D22E2">
        <w:rPr>
          <w:rFonts w:ascii="Times New Roman" w:eastAsia="Times New Roman" w:hAnsi="Times New Roman" w:cs="Times New Roman"/>
          <w:color w:val="000000"/>
          <w:sz w:val="28"/>
          <w:szCs w:val="28"/>
          <w:lang w:eastAsia="ru-RU"/>
        </w:rPr>
        <w:t>О</w:t>
      </w:r>
      <w:r w:rsidR="00957C52" w:rsidRPr="002D22E2">
        <w:rPr>
          <w:rFonts w:ascii="Times New Roman" w:eastAsia="Times New Roman" w:hAnsi="Times New Roman" w:cs="Times New Roman"/>
          <w:color w:val="000000"/>
          <w:sz w:val="28"/>
          <w:szCs w:val="28"/>
          <w:lang w:eastAsia="ru-RU"/>
        </w:rPr>
        <w:t>рганизовать оформление наглядной агитации по действиям населения в чрезвычайных ситуациях мирного</w:t>
      </w:r>
      <w:r w:rsidR="00A31485" w:rsidRPr="002D22E2">
        <w:rPr>
          <w:rFonts w:ascii="Times New Roman" w:eastAsia="Times New Roman" w:hAnsi="Times New Roman" w:cs="Times New Roman"/>
          <w:color w:val="000000"/>
          <w:sz w:val="28"/>
          <w:szCs w:val="28"/>
          <w:lang w:eastAsia="ru-RU"/>
        </w:rPr>
        <w:t xml:space="preserve"> и военного времени</w:t>
      </w:r>
      <w:proofErr w:type="gramStart"/>
      <w:r w:rsidR="00A31485" w:rsidRPr="002D22E2">
        <w:rPr>
          <w:rFonts w:ascii="Times New Roman" w:eastAsia="Times New Roman" w:hAnsi="Times New Roman" w:cs="Times New Roman"/>
          <w:color w:val="000000"/>
          <w:sz w:val="28"/>
          <w:szCs w:val="28"/>
          <w:lang w:eastAsia="ru-RU"/>
        </w:rPr>
        <w:t xml:space="preserve"> .</w:t>
      </w:r>
      <w:proofErr w:type="gramEnd"/>
    </w:p>
    <w:p w:rsidR="002D22E2" w:rsidRDefault="002D22E2" w:rsidP="002D22E2">
      <w:pPr>
        <w:pStyle w:val="a5"/>
        <w:spacing w:after="0" w:line="240" w:lineRule="auto"/>
        <w:ind w:left="360"/>
        <w:rPr>
          <w:rFonts w:ascii="Times New Roman" w:eastAsia="Times New Roman" w:hAnsi="Times New Roman" w:cs="Times New Roman"/>
          <w:color w:val="000000"/>
          <w:sz w:val="28"/>
          <w:szCs w:val="28"/>
          <w:lang w:eastAsia="ru-RU"/>
        </w:rPr>
      </w:pPr>
    </w:p>
    <w:p w:rsidR="002D22E2" w:rsidRDefault="002D22E2" w:rsidP="002D22E2">
      <w:pPr>
        <w:pStyle w:val="a5"/>
        <w:spacing w:after="0" w:line="240" w:lineRule="auto"/>
        <w:ind w:left="360"/>
        <w:rPr>
          <w:rFonts w:ascii="Times New Roman" w:eastAsia="Times New Roman" w:hAnsi="Times New Roman" w:cs="Times New Roman"/>
          <w:color w:val="000000"/>
          <w:sz w:val="28"/>
          <w:szCs w:val="28"/>
          <w:lang w:eastAsia="ru-RU"/>
        </w:rPr>
      </w:pPr>
    </w:p>
    <w:p w:rsidR="00957C52" w:rsidRPr="00917E08" w:rsidRDefault="0091067C" w:rsidP="002D22E2">
      <w:pPr>
        <w:pStyle w:val="a5"/>
        <w:spacing w:after="0" w:line="240" w:lineRule="auto"/>
        <w:ind w:left="360"/>
        <w:rPr>
          <w:rFonts w:ascii="Times New Roman" w:eastAsia="Times New Roman" w:hAnsi="Times New Roman" w:cs="Times New Roman"/>
          <w:color w:val="000000"/>
          <w:sz w:val="28"/>
          <w:szCs w:val="28"/>
          <w:lang w:eastAsia="ru-RU"/>
        </w:rPr>
      </w:pPr>
      <w:r w:rsidRPr="002D22E2">
        <w:rPr>
          <w:rFonts w:ascii="Times New Roman" w:eastAsia="Times New Roman" w:hAnsi="Times New Roman" w:cs="Times New Roman"/>
          <w:color w:val="000000"/>
          <w:sz w:val="28"/>
          <w:szCs w:val="28"/>
          <w:lang w:eastAsia="ru-RU"/>
        </w:rPr>
        <w:t xml:space="preserve">Глава администрации </w:t>
      </w:r>
      <w:proofErr w:type="spellStart"/>
      <w:r w:rsidRPr="002D22E2">
        <w:rPr>
          <w:rFonts w:ascii="Times New Roman" w:eastAsia="Times New Roman" w:hAnsi="Times New Roman" w:cs="Times New Roman"/>
          <w:color w:val="000000"/>
          <w:sz w:val="28"/>
          <w:szCs w:val="28"/>
          <w:lang w:eastAsia="ru-RU"/>
        </w:rPr>
        <w:t>__________________П.А.Ищенко</w:t>
      </w:r>
      <w:proofErr w:type="spellEnd"/>
      <w:r w:rsidR="006B0F35" w:rsidRPr="002D22E2">
        <w:rPr>
          <w:rFonts w:ascii="Times New Roman" w:eastAsia="Times New Roman" w:hAnsi="Times New Roman" w:cs="Times New Roman"/>
          <w:color w:val="000000"/>
          <w:sz w:val="28"/>
          <w:szCs w:val="28"/>
          <w:lang w:eastAsia="ru-RU"/>
        </w:rPr>
        <w:br/>
      </w:r>
      <w:r w:rsidR="002D22E2">
        <w:rPr>
          <w:rFonts w:ascii="Times New Roman" w:eastAsia="Times New Roman" w:hAnsi="Times New Roman" w:cs="Times New Roman"/>
          <w:color w:val="000000"/>
          <w:sz w:val="28"/>
          <w:szCs w:val="28"/>
          <w:lang w:eastAsia="ru-RU"/>
        </w:rPr>
        <w:br/>
      </w:r>
      <w:r w:rsidR="002D22E2">
        <w:rPr>
          <w:rFonts w:ascii="Times New Roman" w:eastAsia="Times New Roman" w:hAnsi="Times New Roman" w:cs="Times New Roman"/>
          <w:color w:val="000000"/>
          <w:sz w:val="28"/>
          <w:szCs w:val="28"/>
          <w:lang w:eastAsia="ru-RU"/>
        </w:rPr>
        <w:br/>
      </w:r>
    </w:p>
    <w:p w:rsidR="000E6FAB" w:rsidRDefault="000E6FAB" w:rsidP="006A0F81">
      <w:pPr>
        <w:spacing w:after="0"/>
        <w:rPr>
          <w:rFonts w:ascii="Times New Roman" w:hAnsi="Times New Roman" w:cs="Times New Roman"/>
          <w:sz w:val="28"/>
          <w:szCs w:val="28"/>
        </w:rPr>
      </w:pPr>
    </w:p>
    <w:p w:rsidR="004A0DF0" w:rsidRPr="004A0DF0" w:rsidRDefault="004A0DF0" w:rsidP="004A0DF0">
      <w:pPr>
        <w:shd w:val="clear" w:color="auto" w:fill="FFFFFF"/>
        <w:spacing w:after="0" w:line="302" w:lineRule="exact"/>
        <w:ind w:right="2" w:firstLine="494"/>
        <w:jc w:val="right"/>
        <w:rPr>
          <w:rFonts w:ascii="Times New Roman" w:hAnsi="Times New Roman" w:cs="Times New Roman"/>
          <w:b/>
          <w:bCs/>
          <w:sz w:val="28"/>
          <w:szCs w:val="28"/>
        </w:rPr>
      </w:pPr>
      <w:r w:rsidRPr="004A0DF0">
        <w:rPr>
          <w:rFonts w:ascii="Times New Roman" w:hAnsi="Times New Roman" w:cs="Times New Roman"/>
          <w:b/>
          <w:bCs/>
          <w:sz w:val="28"/>
          <w:szCs w:val="28"/>
        </w:rPr>
        <w:lastRenderedPageBreak/>
        <w:t xml:space="preserve">Приложение            </w:t>
      </w:r>
    </w:p>
    <w:p w:rsidR="004A0DF0" w:rsidRPr="004A0DF0" w:rsidRDefault="004A0DF0" w:rsidP="004A0DF0">
      <w:pPr>
        <w:shd w:val="clear" w:color="auto" w:fill="FFFFFF"/>
        <w:spacing w:after="0" w:line="302" w:lineRule="exact"/>
        <w:ind w:right="2" w:firstLine="494"/>
        <w:jc w:val="right"/>
        <w:rPr>
          <w:rFonts w:ascii="Times New Roman" w:hAnsi="Times New Roman" w:cs="Times New Roman"/>
          <w:b/>
          <w:bCs/>
          <w:sz w:val="28"/>
          <w:szCs w:val="28"/>
        </w:rPr>
      </w:pPr>
      <w:r w:rsidRPr="004A0DF0">
        <w:rPr>
          <w:rFonts w:ascii="Times New Roman" w:hAnsi="Times New Roman" w:cs="Times New Roman"/>
          <w:b/>
          <w:bCs/>
          <w:sz w:val="28"/>
          <w:szCs w:val="28"/>
        </w:rPr>
        <w:t xml:space="preserve"> к Постановлению №16</w:t>
      </w:r>
    </w:p>
    <w:p w:rsidR="004A0DF0" w:rsidRPr="004A0DF0" w:rsidRDefault="004A0DF0" w:rsidP="004A0DF0">
      <w:pPr>
        <w:shd w:val="clear" w:color="auto" w:fill="FFFFFF"/>
        <w:spacing w:after="0" w:line="302" w:lineRule="exact"/>
        <w:ind w:right="2" w:firstLine="494"/>
        <w:jc w:val="right"/>
        <w:rPr>
          <w:rFonts w:ascii="Times New Roman" w:hAnsi="Times New Roman" w:cs="Times New Roman"/>
          <w:b/>
          <w:bCs/>
          <w:sz w:val="28"/>
          <w:szCs w:val="28"/>
        </w:rPr>
      </w:pPr>
      <w:r w:rsidRPr="004A0DF0">
        <w:rPr>
          <w:rFonts w:ascii="Times New Roman" w:hAnsi="Times New Roman" w:cs="Times New Roman"/>
          <w:b/>
          <w:bCs/>
          <w:sz w:val="28"/>
          <w:szCs w:val="28"/>
        </w:rPr>
        <w:t>от 12 октября 2009 года</w:t>
      </w:r>
    </w:p>
    <w:p w:rsidR="004A0DF0" w:rsidRPr="004A0DF0" w:rsidRDefault="004A0DF0" w:rsidP="004A0DF0">
      <w:pPr>
        <w:shd w:val="clear" w:color="auto" w:fill="FFFFFF"/>
        <w:spacing w:before="5" w:line="302" w:lineRule="exact"/>
        <w:ind w:right="2" w:firstLine="494"/>
        <w:jc w:val="right"/>
        <w:rPr>
          <w:rFonts w:ascii="Times New Roman" w:hAnsi="Times New Roman" w:cs="Times New Roman"/>
          <w:b/>
          <w:bCs/>
          <w:sz w:val="28"/>
          <w:szCs w:val="28"/>
        </w:rPr>
      </w:pPr>
    </w:p>
    <w:p w:rsidR="004A0DF0" w:rsidRPr="004A0DF0" w:rsidRDefault="004A0DF0" w:rsidP="004A0DF0">
      <w:pPr>
        <w:shd w:val="clear" w:color="auto" w:fill="FFFFFF"/>
        <w:spacing w:after="0" w:line="302" w:lineRule="exact"/>
        <w:ind w:right="2" w:firstLine="494"/>
        <w:jc w:val="center"/>
        <w:rPr>
          <w:rFonts w:ascii="Times New Roman" w:hAnsi="Times New Roman" w:cs="Times New Roman"/>
          <w:b/>
          <w:bCs/>
          <w:sz w:val="28"/>
          <w:szCs w:val="28"/>
        </w:rPr>
      </w:pPr>
      <w:r w:rsidRPr="004A0DF0">
        <w:rPr>
          <w:rFonts w:ascii="Times New Roman" w:hAnsi="Times New Roman" w:cs="Times New Roman"/>
          <w:b/>
          <w:bCs/>
          <w:sz w:val="28"/>
          <w:szCs w:val="28"/>
        </w:rPr>
        <w:t xml:space="preserve">Порядок подготовки и обучения населения способам защиты </w:t>
      </w:r>
      <w:proofErr w:type="gramStart"/>
      <w:r w:rsidRPr="004A0DF0">
        <w:rPr>
          <w:rFonts w:ascii="Times New Roman" w:hAnsi="Times New Roman" w:cs="Times New Roman"/>
          <w:b/>
          <w:bCs/>
          <w:sz w:val="28"/>
          <w:szCs w:val="28"/>
        </w:rPr>
        <w:t>от</w:t>
      </w:r>
      <w:proofErr w:type="gramEnd"/>
    </w:p>
    <w:p w:rsidR="004A0DF0" w:rsidRPr="004A0DF0" w:rsidRDefault="004A0DF0" w:rsidP="004A0DF0">
      <w:pPr>
        <w:shd w:val="clear" w:color="auto" w:fill="FFFFFF"/>
        <w:spacing w:after="0" w:line="302" w:lineRule="exact"/>
        <w:ind w:right="2" w:firstLine="494"/>
        <w:jc w:val="center"/>
        <w:rPr>
          <w:rFonts w:ascii="Times New Roman" w:hAnsi="Times New Roman" w:cs="Times New Roman"/>
          <w:b/>
          <w:bCs/>
          <w:sz w:val="28"/>
          <w:szCs w:val="28"/>
        </w:rPr>
      </w:pPr>
      <w:r w:rsidRPr="004A0DF0">
        <w:rPr>
          <w:rFonts w:ascii="Times New Roman" w:hAnsi="Times New Roman" w:cs="Times New Roman"/>
          <w:b/>
          <w:bCs/>
          <w:sz w:val="28"/>
          <w:szCs w:val="28"/>
        </w:rPr>
        <w:t>опасностей, возникающих при ведении военных действий</w:t>
      </w:r>
    </w:p>
    <w:p w:rsidR="004A0DF0" w:rsidRPr="004A0DF0" w:rsidRDefault="004A0DF0" w:rsidP="004A0DF0">
      <w:pPr>
        <w:shd w:val="clear" w:color="auto" w:fill="FFFFFF"/>
        <w:spacing w:after="0" w:line="302" w:lineRule="exact"/>
        <w:ind w:right="2" w:firstLine="494"/>
        <w:jc w:val="center"/>
        <w:rPr>
          <w:rFonts w:ascii="Times New Roman" w:hAnsi="Times New Roman" w:cs="Times New Roman"/>
          <w:b/>
          <w:bCs/>
          <w:sz w:val="28"/>
          <w:szCs w:val="28"/>
        </w:rPr>
      </w:pPr>
      <w:r w:rsidRPr="004A0DF0">
        <w:rPr>
          <w:rFonts w:ascii="Times New Roman" w:hAnsi="Times New Roman" w:cs="Times New Roman"/>
          <w:b/>
          <w:bCs/>
          <w:sz w:val="28"/>
          <w:szCs w:val="28"/>
        </w:rPr>
        <w:t>(а также при ЧС) или вследствие этих действий</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 xml:space="preserve">1. </w:t>
      </w:r>
      <w:proofErr w:type="gramStart"/>
      <w:r w:rsidRPr="004A0DF0">
        <w:rPr>
          <w:rFonts w:ascii="Times New Roman" w:hAnsi="Times New Roman" w:cs="Times New Roman"/>
          <w:sz w:val="28"/>
          <w:szCs w:val="28"/>
        </w:rPr>
        <w:t>Порядок подготовки и обучения населения способам зашиты от опасностей, возникающих при ведении военных действий (а также при ЧС) или вследствие этих действий, разработанный во исполнение Федерального закона «О гражданской обороне», определяет основные задачи, формы и методы подготовки аварийно-спасательных формирований и населения, которые проходят подготовку по вопросам гражданской обороны, к действиям по обеспечению защиты от опасностей, возникающих при ведении военных действий</w:t>
      </w:r>
      <w:proofErr w:type="gramEnd"/>
      <w:r w:rsidRPr="004A0DF0">
        <w:rPr>
          <w:rFonts w:ascii="Times New Roman" w:hAnsi="Times New Roman" w:cs="Times New Roman"/>
          <w:sz w:val="28"/>
          <w:szCs w:val="28"/>
        </w:rPr>
        <w:t xml:space="preserve"> (а также при ЧС) или вследствие этих действий.</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2. Подготовке в области ГО подлежат:</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члены комиссии по чрезвычайным ситуациям, руководители и специалисты администрации сельского поселения и организаций, независимо от их организационно-правовых форм и форм собственности;</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население, занятое в сферах производства и обслуживания, учащиеся образовательных учреждений;</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население, не занятое в сферах производства и обслуживания.</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3. Подготовку в области защиты от чрезвычайных ситуаций проходят:</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лица, занятые в сфере производства и обслуживания;</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лица, не занятые в сфере производства и обслуживания;</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 xml:space="preserve">лица, обучающиеся в общеобразовательных учреждениях и учреждениях начального, среднего и </w:t>
      </w:r>
      <w:proofErr w:type="gramStart"/>
      <w:r w:rsidRPr="004A0DF0">
        <w:rPr>
          <w:rFonts w:ascii="Times New Roman" w:hAnsi="Times New Roman" w:cs="Times New Roman"/>
          <w:sz w:val="28"/>
          <w:szCs w:val="28"/>
        </w:rPr>
        <w:t>высшего профессионального</w:t>
      </w:r>
      <w:proofErr w:type="gramEnd"/>
      <w:r w:rsidRPr="004A0DF0">
        <w:rPr>
          <w:rFonts w:ascii="Times New Roman" w:hAnsi="Times New Roman" w:cs="Times New Roman"/>
          <w:sz w:val="28"/>
          <w:szCs w:val="28"/>
        </w:rPr>
        <w:t xml:space="preserve"> образования (далее именуются - обучающиеся);</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руководители органов муниципальной власти, организаций;</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члены комиссии по чрезвычайным ситуациям, начальники спасательных служб, руководители и специалисты администрации сельского поселения и организаций, независимо от их организационно-правовых форм и форм собственности;</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работники организаций в составе аварийно-спасательных формирований, спасательных служб,</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4. Основными задачами подготовки по ГО и ЧС являются:</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обучение населения сельского  поселения правилам поведения и способам защиты от опасностей, возникающих при ведении боевых действий (а также при ЧС) или вследствие этих действий, приёмам оказания первой медицинской помощи, само- и взаимопомощи пострадавшим, правилам пользования коллективными и индивидуальными средствами защиты;</w:t>
      </w:r>
    </w:p>
    <w:p w:rsidR="004A0DF0" w:rsidRPr="004A0DF0" w:rsidRDefault="004A0DF0" w:rsidP="004A0DF0">
      <w:pPr>
        <w:shd w:val="clear" w:color="auto" w:fill="FFFFFF"/>
        <w:spacing w:after="0" w:line="302" w:lineRule="exact"/>
        <w:ind w:right="2" w:firstLine="494"/>
        <w:jc w:val="both"/>
        <w:rPr>
          <w:rFonts w:ascii="Times New Roman" w:hAnsi="Times New Roman" w:cs="Times New Roman"/>
          <w:sz w:val="28"/>
          <w:szCs w:val="28"/>
        </w:rPr>
      </w:pPr>
      <w:r w:rsidRPr="004A0DF0">
        <w:rPr>
          <w:rFonts w:ascii="Times New Roman" w:hAnsi="Times New Roman" w:cs="Times New Roman"/>
          <w:sz w:val="28"/>
          <w:szCs w:val="28"/>
        </w:rPr>
        <w:t>обучение должностных лиц всех уровней действиям по организации защиты населения при ведении военных действий (а также при ЧС) или вследствие этих действий;</w:t>
      </w:r>
    </w:p>
    <w:p w:rsidR="004A0DF0" w:rsidRDefault="004A0DF0" w:rsidP="004A0DF0">
      <w:pPr>
        <w:shd w:val="clear" w:color="auto" w:fill="FFFFFF"/>
        <w:spacing w:after="0" w:line="293" w:lineRule="exact"/>
        <w:ind w:right="2" w:firstLine="567"/>
        <w:jc w:val="both"/>
        <w:rPr>
          <w:rFonts w:ascii="Times New Roman" w:hAnsi="Times New Roman" w:cs="Times New Roman"/>
          <w:sz w:val="28"/>
          <w:szCs w:val="28"/>
        </w:rPr>
      </w:pPr>
      <w:r w:rsidRPr="004A0DF0">
        <w:rPr>
          <w:rFonts w:ascii="Times New Roman" w:hAnsi="Times New Roman" w:cs="Times New Roman"/>
          <w:sz w:val="28"/>
          <w:szCs w:val="28"/>
        </w:rPr>
        <w:t>выработка у руководителей и специалистов навыков по подготовке и управлению силами и средствами, входящими в аварийно-спасательные формирования, спасательных служб.</w:t>
      </w:r>
    </w:p>
    <w:p w:rsidR="004A0DF0" w:rsidRPr="004A0DF0" w:rsidRDefault="004A0DF0" w:rsidP="004A0DF0">
      <w:pPr>
        <w:shd w:val="clear" w:color="auto" w:fill="FFFFFF"/>
        <w:spacing w:after="0" w:line="293" w:lineRule="exact"/>
        <w:ind w:right="2" w:firstLine="567"/>
        <w:jc w:val="both"/>
        <w:rPr>
          <w:rFonts w:ascii="Times New Roman" w:hAnsi="Times New Roman" w:cs="Times New Roman"/>
          <w:sz w:val="28"/>
          <w:szCs w:val="28"/>
        </w:rPr>
      </w:pPr>
      <w:r w:rsidRPr="004A0DF0">
        <w:rPr>
          <w:rFonts w:ascii="Times New Roman" w:hAnsi="Times New Roman" w:cs="Times New Roman"/>
          <w:sz w:val="28"/>
          <w:szCs w:val="28"/>
        </w:rPr>
        <w:lastRenderedPageBreak/>
        <w:t>5. Основными формами подготовки и   проверки   знаний   населения   в области защиты от опасностей, возникающих при ведении военных действий (а также при ЧС) или вследствие этих действий, считаются:</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переподготовка и повышение квалификации руководящего состава в учебно-методических центрах и на  курсах ГО;</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проведение занятий по месту работы и учебы;</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участие в учениях (тренировках) по гражданской обороне;</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чтение памяток, листовок и пособий» прослушивание радиопередач и просмотр телепрограмм по тематике гражданской обороны.</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6. Подготовка руководителей и специалистов, а также руководителей</w:t>
      </w:r>
      <w:r w:rsidRPr="004A0DF0">
        <w:rPr>
          <w:rFonts w:ascii="Times New Roman" w:hAnsi="Times New Roman" w:cs="Times New Roman"/>
          <w:sz w:val="28"/>
          <w:szCs w:val="28"/>
        </w:rPr>
        <w:br/>
        <w:t>командно-начальствующего состава аварийно-спасательных формирований,</w:t>
      </w:r>
      <w:r w:rsidRPr="004A0DF0">
        <w:rPr>
          <w:rFonts w:ascii="Times New Roman" w:hAnsi="Times New Roman" w:cs="Times New Roman"/>
          <w:sz w:val="28"/>
          <w:szCs w:val="28"/>
        </w:rPr>
        <w:br/>
        <w:t>спасательных служб, населения поселения осуществляется в соответствии с</w:t>
      </w:r>
      <w:r w:rsidRPr="004A0DF0">
        <w:rPr>
          <w:rFonts w:ascii="Times New Roman" w:hAnsi="Times New Roman" w:cs="Times New Roman"/>
          <w:sz w:val="28"/>
          <w:szCs w:val="28"/>
        </w:rPr>
        <w:br/>
        <w:t>организационно-методическими указаниями и планом основных мероприятий,</w:t>
      </w:r>
      <w:r w:rsidRPr="004A0DF0">
        <w:rPr>
          <w:rFonts w:ascii="Times New Roman" w:hAnsi="Times New Roman" w:cs="Times New Roman"/>
          <w:sz w:val="28"/>
          <w:szCs w:val="28"/>
        </w:rPr>
        <w:br/>
        <w:t>утвержденных сельского (городского) поселения на текущий год.</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7. Население, привлекаемое на учения и тренировки в области ГО, имеют</w:t>
      </w:r>
      <w:r w:rsidRPr="004A0DF0">
        <w:rPr>
          <w:rFonts w:ascii="Times New Roman" w:hAnsi="Times New Roman" w:cs="Times New Roman"/>
          <w:sz w:val="28"/>
          <w:szCs w:val="28"/>
        </w:rPr>
        <w:br/>
        <w:t>право:</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r w:rsidRPr="004A0DF0">
        <w:rPr>
          <w:rFonts w:ascii="Times New Roman" w:hAnsi="Times New Roman" w:cs="Times New Roman"/>
          <w:sz w:val="28"/>
          <w:szCs w:val="28"/>
        </w:rPr>
        <w:t>на информирование о риске, которому они могут подвергнуться в ходе учений и тренировок;</w:t>
      </w:r>
    </w:p>
    <w:p w:rsidR="004A0DF0" w:rsidRPr="004A0DF0" w:rsidRDefault="004A0DF0" w:rsidP="004A0DF0">
      <w:pPr>
        <w:shd w:val="clear" w:color="auto" w:fill="FFFFFF"/>
        <w:spacing w:after="0" w:line="293" w:lineRule="exact"/>
        <w:ind w:right="2" w:firstLine="504"/>
        <w:jc w:val="both"/>
        <w:rPr>
          <w:rFonts w:ascii="Times New Roman" w:hAnsi="Times New Roman" w:cs="Times New Roman"/>
          <w:sz w:val="28"/>
          <w:szCs w:val="28"/>
        </w:rPr>
      </w:pPr>
      <w:proofErr w:type="gramStart"/>
      <w:r w:rsidRPr="004A0DF0">
        <w:rPr>
          <w:rFonts w:ascii="Times New Roman" w:hAnsi="Times New Roman" w:cs="Times New Roman"/>
          <w:sz w:val="28"/>
          <w:szCs w:val="28"/>
        </w:rPr>
        <w:t>на сохранение средней заработной штаты по месту работы на период участия в учениях</w:t>
      </w:r>
      <w:proofErr w:type="gramEnd"/>
      <w:r w:rsidRPr="004A0DF0">
        <w:rPr>
          <w:rFonts w:ascii="Times New Roman" w:hAnsi="Times New Roman" w:cs="Times New Roman"/>
          <w:sz w:val="28"/>
          <w:szCs w:val="28"/>
        </w:rPr>
        <w:t xml:space="preserve"> и тренировках за счет средств организаций, планирующих и проводящих учения и тренировки.</w:t>
      </w:r>
    </w:p>
    <w:p w:rsidR="004A0DF0" w:rsidRPr="004A0DF0" w:rsidRDefault="004A0DF0" w:rsidP="004A0DF0">
      <w:pPr>
        <w:spacing w:after="0"/>
        <w:rPr>
          <w:rFonts w:ascii="Times New Roman" w:hAnsi="Times New Roman" w:cs="Times New Roman"/>
          <w:sz w:val="28"/>
          <w:szCs w:val="28"/>
        </w:rPr>
      </w:pPr>
      <w:r w:rsidRPr="004A0DF0">
        <w:rPr>
          <w:rFonts w:ascii="Times New Roman" w:hAnsi="Times New Roman" w:cs="Times New Roman"/>
          <w:b/>
          <w:bCs/>
          <w:sz w:val="28"/>
          <w:szCs w:val="28"/>
        </w:rPr>
        <w:t>Глава администрации                           П.А.Ищенко</w:t>
      </w:r>
    </w:p>
    <w:sectPr w:rsidR="004A0DF0" w:rsidRPr="004A0DF0" w:rsidSect="000E6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7125C"/>
    <w:multiLevelType w:val="hybridMultilevel"/>
    <w:tmpl w:val="B9DEFE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08"/>
  <w:characterSpacingControl w:val="doNotCompress"/>
  <w:compat/>
  <w:rsids>
    <w:rsidRoot w:val="00957C52"/>
    <w:rsid w:val="00013176"/>
    <w:rsid w:val="000232FF"/>
    <w:rsid w:val="000E129A"/>
    <w:rsid w:val="000E6FAB"/>
    <w:rsid w:val="001236D9"/>
    <w:rsid w:val="00146F8F"/>
    <w:rsid w:val="0016653E"/>
    <w:rsid w:val="001926AD"/>
    <w:rsid w:val="00214AD5"/>
    <w:rsid w:val="002D22E2"/>
    <w:rsid w:val="002E4FB7"/>
    <w:rsid w:val="00324F2D"/>
    <w:rsid w:val="00405AC5"/>
    <w:rsid w:val="0040731D"/>
    <w:rsid w:val="00466711"/>
    <w:rsid w:val="00494144"/>
    <w:rsid w:val="004A0DF0"/>
    <w:rsid w:val="004B1283"/>
    <w:rsid w:val="00522498"/>
    <w:rsid w:val="00523EF0"/>
    <w:rsid w:val="00534F95"/>
    <w:rsid w:val="005A2A13"/>
    <w:rsid w:val="00605E4D"/>
    <w:rsid w:val="00646FF9"/>
    <w:rsid w:val="006A0F81"/>
    <w:rsid w:val="006B0F35"/>
    <w:rsid w:val="00771D84"/>
    <w:rsid w:val="00775732"/>
    <w:rsid w:val="0091067C"/>
    <w:rsid w:val="00917E08"/>
    <w:rsid w:val="00957C52"/>
    <w:rsid w:val="00A31485"/>
    <w:rsid w:val="00B17CC6"/>
    <w:rsid w:val="00B56F9F"/>
    <w:rsid w:val="00B72F07"/>
    <w:rsid w:val="00D10BCF"/>
    <w:rsid w:val="00D10E53"/>
    <w:rsid w:val="00D238B1"/>
    <w:rsid w:val="00DF1425"/>
    <w:rsid w:val="00E10CB1"/>
    <w:rsid w:val="00EF35D9"/>
    <w:rsid w:val="00FA3E98"/>
    <w:rsid w:val="00FD0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B"/>
  </w:style>
  <w:style w:type="paragraph" w:styleId="1">
    <w:name w:val="heading 1"/>
    <w:basedOn w:val="a"/>
    <w:link w:val="10"/>
    <w:uiPriority w:val="9"/>
    <w:qFormat/>
    <w:rsid w:val="00957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C5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57C52"/>
    <w:rPr>
      <w:color w:val="000000"/>
      <w:u w:val="single"/>
    </w:rPr>
  </w:style>
  <w:style w:type="paragraph" w:styleId="a4">
    <w:name w:val="Normal (Web)"/>
    <w:basedOn w:val="a"/>
    <w:uiPriority w:val="99"/>
    <w:semiHidden/>
    <w:unhideWhenUsed/>
    <w:rsid w:val="00957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731D"/>
    <w:pPr>
      <w:ind w:left="720"/>
      <w:contextualSpacing/>
    </w:pPr>
  </w:style>
</w:styles>
</file>

<file path=word/webSettings.xml><?xml version="1.0" encoding="utf-8"?>
<w:webSettings xmlns:r="http://schemas.openxmlformats.org/officeDocument/2006/relationships" xmlns:w="http://schemas.openxmlformats.org/wordprocessingml/2006/main">
  <w:divs>
    <w:div w:id="1665277702">
      <w:bodyDiv w:val="1"/>
      <w:marLeft w:val="0"/>
      <w:marRight w:val="0"/>
      <w:marTop w:val="0"/>
      <w:marBottom w:val="0"/>
      <w:divBdr>
        <w:top w:val="none" w:sz="0" w:space="0" w:color="auto"/>
        <w:left w:val="none" w:sz="0" w:space="0" w:color="auto"/>
        <w:bottom w:val="none" w:sz="0" w:space="0" w:color="auto"/>
        <w:right w:val="none" w:sz="0" w:space="0" w:color="auto"/>
      </w:divBdr>
      <w:divsChild>
        <w:div w:id="1396197654">
          <w:marLeft w:val="0"/>
          <w:marRight w:val="0"/>
          <w:marTop w:val="0"/>
          <w:marBottom w:val="0"/>
          <w:divBdr>
            <w:top w:val="none" w:sz="0" w:space="0" w:color="auto"/>
            <w:left w:val="none" w:sz="0" w:space="0" w:color="auto"/>
            <w:bottom w:val="none" w:sz="0" w:space="0" w:color="auto"/>
            <w:right w:val="none" w:sz="0" w:space="0" w:color="auto"/>
          </w:divBdr>
          <w:divsChild>
            <w:div w:id="975068138">
              <w:marLeft w:val="0"/>
              <w:marRight w:val="0"/>
              <w:marTop w:val="0"/>
              <w:marBottom w:val="0"/>
              <w:divBdr>
                <w:top w:val="none" w:sz="0" w:space="0" w:color="auto"/>
                <w:left w:val="none" w:sz="0" w:space="0" w:color="auto"/>
                <w:bottom w:val="none" w:sz="0" w:space="0" w:color="auto"/>
                <w:right w:val="none" w:sz="0" w:space="0" w:color="auto"/>
              </w:divBdr>
              <w:divsChild>
                <w:div w:id="54862778">
                  <w:marLeft w:val="0"/>
                  <w:marRight w:val="0"/>
                  <w:marTop w:val="0"/>
                  <w:marBottom w:val="0"/>
                  <w:divBdr>
                    <w:top w:val="none" w:sz="0" w:space="0" w:color="auto"/>
                    <w:left w:val="none" w:sz="0" w:space="0" w:color="auto"/>
                    <w:bottom w:val="none" w:sz="0" w:space="0" w:color="auto"/>
                    <w:right w:val="none" w:sz="0" w:space="0" w:color="auto"/>
                  </w:divBdr>
                  <w:divsChild>
                    <w:div w:id="11107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696D-27A5-4616-87EC-5C49DEFD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2009-10-19T11:23:00Z</cp:lastPrinted>
  <dcterms:created xsi:type="dcterms:W3CDTF">2009-10-19T05:34:00Z</dcterms:created>
  <dcterms:modified xsi:type="dcterms:W3CDTF">2009-10-22T07:40:00Z</dcterms:modified>
</cp:coreProperties>
</file>