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C5" w:rsidRPr="00782BC5" w:rsidRDefault="00782BC5" w:rsidP="00C73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BC5" w:rsidRPr="00262DBC" w:rsidRDefault="00782BC5" w:rsidP="00782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2BC5" w:rsidRPr="00262DBC" w:rsidRDefault="00782BC5" w:rsidP="00782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782BC5" w:rsidRPr="00262DBC" w:rsidRDefault="00782BC5" w:rsidP="00782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782BC5" w:rsidRDefault="00782BC5" w:rsidP="00782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2BC5" w:rsidRDefault="00782BC5" w:rsidP="00782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BC5" w:rsidRDefault="00782BC5" w:rsidP="00782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2BC5" w:rsidRDefault="00782BC5" w:rsidP="00782B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BC5" w:rsidRDefault="00C73CA7" w:rsidP="00782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 декабря 2015 года № 126-п</w:t>
      </w:r>
    </w:p>
    <w:p w:rsidR="00C73CA7" w:rsidRPr="00782BC5" w:rsidRDefault="00C73CA7" w:rsidP="00782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D" w:rsidRPr="00782BC5" w:rsidRDefault="00C73CA7" w:rsidP="00782B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Т</w:t>
      </w:r>
      <w:r w:rsidR="00A37DDD" w:rsidRPr="00782BC5">
        <w:rPr>
          <w:rFonts w:ascii="Times New Roman" w:hAnsi="Times New Roman" w:cs="Times New Roman"/>
          <w:b/>
          <w:sz w:val="28"/>
          <w:szCs w:val="28"/>
        </w:rPr>
        <w:t>ребований к д</w:t>
      </w:r>
      <w:r w:rsidR="00782BC5">
        <w:rPr>
          <w:rFonts w:ascii="Times New Roman" w:hAnsi="Times New Roman" w:cs="Times New Roman"/>
          <w:b/>
          <w:sz w:val="28"/>
          <w:szCs w:val="28"/>
        </w:rPr>
        <w:t xml:space="preserve">оговорам, заключаемым в связи с </w:t>
      </w:r>
      <w:r w:rsidR="00A37DDD" w:rsidRPr="00782BC5">
        <w:rPr>
          <w:rFonts w:ascii="Times New Roman" w:hAnsi="Times New Roman" w:cs="Times New Roman"/>
          <w:b/>
          <w:sz w:val="28"/>
          <w:szCs w:val="28"/>
        </w:rPr>
        <w:t xml:space="preserve">предоставлением бюджетных инвестиций из бюджета </w:t>
      </w:r>
      <w:r w:rsidR="00782BC5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МО Калининского МР </w:t>
      </w:r>
      <w:r w:rsidR="00A37DDD" w:rsidRPr="00782BC5">
        <w:rPr>
          <w:rFonts w:ascii="Times New Roman" w:hAnsi="Times New Roman" w:cs="Times New Roman"/>
          <w:b/>
          <w:sz w:val="28"/>
          <w:szCs w:val="28"/>
        </w:rPr>
        <w:t>юридическим лицам, не являющимся муниципальными учреждениями и муниципальными унитарными предприятиями</w:t>
      </w:r>
      <w:r w:rsidR="00A37DDD" w:rsidRPr="00A37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C5" w:rsidRDefault="00782BC5" w:rsidP="00A37D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BC5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>В соответствии с пунктом 3 статьи 80 Бюджетного кодекса Российской Фе</w:t>
      </w:r>
      <w:r w:rsidR="00782BC5">
        <w:rPr>
          <w:rFonts w:ascii="Times New Roman" w:hAnsi="Times New Roman" w:cs="Times New Roman"/>
          <w:sz w:val="28"/>
          <w:szCs w:val="28"/>
        </w:rPr>
        <w:t>дерации, руководствуясь статей 54 Устава Малоекатериновского МО</w:t>
      </w:r>
    </w:p>
    <w:p w:rsidR="00371188" w:rsidRPr="00A37DDD" w:rsidRDefault="00371188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DDD" w:rsidRPr="00782BC5" w:rsidRDefault="00782BC5" w:rsidP="00A37D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2BC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37DDD" w:rsidRPr="00782BC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12840" w:rsidRPr="00A12840" w:rsidRDefault="00C73CA7" w:rsidP="00A128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</w:t>
      </w:r>
      <w:r w:rsidR="00A37DDD" w:rsidRPr="00A12840">
        <w:rPr>
          <w:rFonts w:ascii="Times New Roman" w:hAnsi="Times New Roman" w:cs="Times New Roman"/>
          <w:sz w:val="28"/>
          <w:szCs w:val="28"/>
        </w:rPr>
        <w:t>ребования к договор</w:t>
      </w:r>
      <w:r w:rsidR="00782BC5" w:rsidRPr="00A12840">
        <w:rPr>
          <w:rFonts w:ascii="Times New Roman" w:hAnsi="Times New Roman" w:cs="Times New Roman"/>
          <w:sz w:val="28"/>
          <w:szCs w:val="28"/>
        </w:rPr>
        <w:t>ам, заключаемым в связи с</w:t>
      </w:r>
      <w:r w:rsidR="00371188" w:rsidRPr="00A12840">
        <w:rPr>
          <w:rFonts w:ascii="Times New Roman" w:hAnsi="Times New Roman" w:cs="Times New Roman"/>
          <w:sz w:val="28"/>
          <w:szCs w:val="28"/>
        </w:rPr>
        <w:t xml:space="preserve"> </w:t>
      </w:r>
      <w:r w:rsidR="00A37DDD" w:rsidRPr="00A12840">
        <w:rPr>
          <w:rFonts w:ascii="Times New Roman" w:hAnsi="Times New Roman" w:cs="Times New Roman"/>
          <w:sz w:val="28"/>
          <w:szCs w:val="28"/>
        </w:rPr>
        <w:t xml:space="preserve">предоставлением бюджетных инвестиций из бюджета </w:t>
      </w:r>
      <w:r w:rsidR="00A12840" w:rsidRPr="00A12840">
        <w:rPr>
          <w:rFonts w:ascii="Times New Roman" w:hAnsi="Times New Roman" w:cs="Times New Roman"/>
          <w:sz w:val="28"/>
          <w:szCs w:val="28"/>
        </w:rPr>
        <w:t xml:space="preserve">Малоекатериновского МО Калининского МР </w:t>
      </w:r>
      <w:r w:rsidR="00A37DDD" w:rsidRPr="00A12840">
        <w:rPr>
          <w:rFonts w:ascii="Times New Roman" w:hAnsi="Times New Roman" w:cs="Times New Roman"/>
          <w:sz w:val="28"/>
          <w:szCs w:val="28"/>
        </w:rPr>
        <w:t>юридическим лицам, не являющимся муниципальными учреждениями и муниципальными унита</w:t>
      </w:r>
      <w:r w:rsidR="00A12840" w:rsidRPr="00A12840">
        <w:rPr>
          <w:rFonts w:ascii="Times New Roman" w:hAnsi="Times New Roman" w:cs="Times New Roman"/>
          <w:sz w:val="28"/>
          <w:szCs w:val="28"/>
        </w:rPr>
        <w:t>рными предприятиями (приложение</w:t>
      </w:r>
      <w:r w:rsidR="00A37DDD" w:rsidRPr="00A128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82BC5" w:rsidRDefault="00A37DDD" w:rsidP="00782B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4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подписания, подлежит официальному опубликованию </w:t>
      </w:r>
      <w:r w:rsidR="00A12840" w:rsidRPr="00A12840">
        <w:rPr>
          <w:rFonts w:ascii="Times New Roman" w:hAnsi="Times New Roman" w:cs="Times New Roman"/>
          <w:sz w:val="28"/>
          <w:szCs w:val="28"/>
        </w:rPr>
        <w:t xml:space="preserve">(обнародованию). </w:t>
      </w:r>
    </w:p>
    <w:p w:rsidR="00C73CA7" w:rsidRPr="00C73CA7" w:rsidRDefault="00C73CA7" w:rsidP="00C73C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12840" w:rsidRDefault="00A12840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840" w:rsidRDefault="00A12840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BC5" w:rsidRPr="00782BC5" w:rsidRDefault="00A37DDD" w:rsidP="00782B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BC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82BC5" w:rsidRPr="00782BC5">
        <w:rPr>
          <w:rFonts w:ascii="Times New Roman" w:hAnsi="Times New Roman" w:cs="Times New Roman"/>
          <w:b/>
          <w:sz w:val="28"/>
          <w:szCs w:val="28"/>
        </w:rPr>
        <w:t>администрации                                            П.А. Ищенко</w:t>
      </w:r>
    </w:p>
    <w:p w:rsidR="008022C1" w:rsidRPr="00A37DDD" w:rsidRDefault="008022C1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BC5" w:rsidRDefault="00782BC5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BC5" w:rsidRDefault="00782BC5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BC5" w:rsidRDefault="00782BC5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BC5" w:rsidRDefault="00782BC5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840" w:rsidRDefault="00A12840" w:rsidP="00C73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CA7" w:rsidRDefault="00C73CA7" w:rsidP="00C73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7DDD" w:rsidRPr="00A37DDD" w:rsidRDefault="00A37DDD" w:rsidP="00782B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12840" w:rsidRDefault="00A37DDD" w:rsidP="00782B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12840" w:rsidRDefault="00A12840" w:rsidP="00782B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Малоекатериновского МО</w:t>
      </w:r>
    </w:p>
    <w:p w:rsidR="00A37DDD" w:rsidRPr="00A37DDD" w:rsidRDefault="00C73CA7" w:rsidP="00782B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02.12.2015 года № 126-п</w:t>
      </w:r>
      <w:r w:rsidR="00A37DDD" w:rsidRPr="00A37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DD" w:rsidRPr="00A12840" w:rsidRDefault="00A37DDD" w:rsidP="00782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40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A37DDD" w:rsidRPr="00A12840" w:rsidRDefault="00A37DDD" w:rsidP="00A12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40">
        <w:rPr>
          <w:rFonts w:ascii="Times New Roman" w:hAnsi="Times New Roman" w:cs="Times New Roman"/>
          <w:b/>
          <w:sz w:val="28"/>
          <w:szCs w:val="28"/>
        </w:rPr>
        <w:t>к договорам, заключаемым в связи с предоставлением бюджетных инвестиций</w:t>
      </w:r>
      <w:r w:rsidR="00A12840" w:rsidRPr="00A12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840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A12840" w:rsidRPr="00A12840">
        <w:rPr>
          <w:rFonts w:ascii="Times New Roman" w:hAnsi="Times New Roman" w:cs="Times New Roman"/>
          <w:b/>
          <w:sz w:val="28"/>
          <w:szCs w:val="28"/>
        </w:rPr>
        <w:t>Малоекатериновского МО Калининского МР</w:t>
      </w:r>
    </w:p>
    <w:p w:rsidR="00A12840" w:rsidRDefault="00A37DDD" w:rsidP="00782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40">
        <w:rPr>
          <w:rFonts w:ascii="Times New Roman" w:hAnsi="Times New Roman" w:cs="Times New Roman"/>
          <w:b/>
          <w:sz w:val="28"/>
          <w:szCs w:val="28"/>
        </w:rPr>
        <w:t xml:space="preserve">юридическим лицам, не являющимся муниципальными </w:t>
      </w:r>
    </w:p>
    <w:p w:rsidR="00A37DDD" w:rsidRDefault="00A37DDD" w:rsidP="00A12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40">
        <w:rPr>
          <w:rFonts w:ascii="Times New Roman" w:hAnsi="Times New Roman" w:cs="Times New Roman"/>
          <w:b/>
          <w:sz w:val="28"/>
          <w:szCs w:val="28"/>
        </w:rPr>
        <w:t>учреждениями и</w:t>
      </w:r>
      <w:r w:rsidR="00A12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840">
        <w:rPr>
          <w:rFonts w:ascii="Times New Roman" w:hAnsi="Times New Roman" w:cs="Times New Roman"/>
          <w:b/>
          <w:sz w:val="28"/>
          <w:szCs w:val="28"/>
        </w:rPr>
        <w:t>муниципальными унитарными предприятиями</w:t>
      </w:r>
    </w:p>
    <w:p w:rsidR="00A12840" w:rsidRPr="00A12840" w:rsidRDefault="00A12840" w:rsidP="00A12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1. Настоящие требования разработаны в соответствии со статьей 80 Бюджетного кодекса Российской Федерации и распространяются на договоры, заключаемые в связи с предоставлением из бюджета </w:t>
      </w:r>
      <w:r w:rsidR="00A12840">
        <w:rPr>
          <w:rFonts w:ascii="Times New Roman" w:hAnsi="Times New Roman" w:cs="Times New Roman"/>
          <w:sz w:val="28"/>
          <w:szCs w:val="28"/>
        </w:rPr>
        <w:t xml:space="preserve">Малоекатериновского МО Калининского МР </w:t>
      </w:r>
      <w:r w:rsidRPr="00A37DDD">
        <w:rPr>
          <w:rFonts w:ascii="Times New Roman" w:hAnsi="Times New Roman" w:cs="Times New Roman"/>
          <w:sz w:val="28"/>
          <w:szCs w:val="28"/>
        </w:rPr>
        <w:t xml:space="preserve">бюджетных инвестиций юридическим лицам, не являющимся муниципальными учреждениями и муниципальными унитарными предприятиями (далее – юридические лица).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2. Договор между администрацией </w:t>
      </w:r>
      <w:r w:rsidR="00A12840">
        <w:rPr>
          <w:rFonts w:ascii="Times New Roman" w:hAnsi="Times New Roman" w:cs="Times New Roman"/>
          <w:sz w:val="28"/>
          <w:szCs w:val="28"/>
        </w:rPr>
        <w:t>Малоекатериновского МО Калининского МР</w:t>
      </w:r>
      <w:r w:rsidRPr="00A37DDD">
        <w:rPr>
          <w:rFonts w:ascii="Times New Roman" w:hAnsi="Times New Roman" w:cs="Times New Roman"/>
          <w:sz w:val="28"/>
          <w:szCs w:val="28"/>
        </w:rPr>
        <w:t xml:space="preserve">и юридическим лицом об участии </w:t>
      </w:r>
      <w:r w:rsidR="00A12840">
        <w:rPr>
          <w:rFonts w:ascii="Times New Roman" w:hAnsi="Times New Roman" w:cs="Times New Roman"/>
          <w:sz w:val="28"/>
          <w:szCs w:val="28"/>
        </w:rPr>
        <w:t xml:space="preserve">Малоекатериновского МО Калининского МР </w:t>
      </w:r>
      <w:r w:rsidRPr="00A37DDD">
        <w:rPr>
          <w:rFonts w:ascii="Times New Roman" w:hAnsi="Times New Roman" w:cs="Times New Roman"/>
          <w:sz w:val="28"/>
          <w:szCs w:val="28"/>
        </w:rPr>
        <w:t xml:space="preserve">в собственности субъекта инвестиций (далее – договор) подготавливается </w:t>
      </w:r>
      <w:r w:rsidR="00A12840">
        <w:rPr>
          <w:rFonts w:ascii="Times New Roman" w:hAnsi="Times New Roman" w:cs="Times New Roman"/>
          <w:sz w:val="28"/>
          <w:szCs w:val="28"/>
        </w:rPr>
        <w:t>специалистом администрации Малоекатериновского МО Калининского МР</w:t>
      </w:r>
      <w:r w:rsidRPr="00A37D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3. В договоре предусматриваются следующие положения: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а) цель осуществления бюджетных инвестиций и их объем с разбивкой по годам;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б) условия предоставления бюджетных инвестиций;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в) порядок и сроки представления отчетности об использовании бюджетных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инвестиций;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г) право администрации </w:t>
      </w:r>
      <w:r w:rsidR="00A12840">
        <w:rPr>
          <w:rFonts w:ascii="Times New Roman" w:hAnsi="Times New Roman" w:cs="Times New Roman"/>
          <w:sz w:val="28"/>
          <w:szCs w:val="28"/>
        </w:rPr>
        <w:t>Малоекатериновского МО Калининского МР</w:t>
      </w:r>
      <w:r w:rsidR="00A12840" w:rsidRPr="00A37DDD">
        <w:rPr>
          <w:rFonts w:ascii="Times New Roman" w:hAnsi="Times New Roman" w:cs="Times New Roman"/>
          <w:sz w:val="28"/>
          <w:szCs w:val="28"/>
        </w:rPr>
        <w:t xml:space="preserve"> </w:t>
      </w:r>
      <w:r w:rsidRPr="00A37DDD">
        <w:rPr>
          <w:rFonts w:ascii="Times New Roman" w:hAnsi="Times New Roman" w:cs="Times New Roman"/>
          <w:sz w:val="28"/>
          <w:szCs w:val="28"/>
        </w:rPr>
        <w:t xml:space="preserve">и уполномоченных органов муниципального финансового контроля на проведение проверок соблюдения юридическим лицом условий, целей и порядка предоставления бюджетных инвестиций;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д) ответственность юридического лица за неисполнение или ненадлежащее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исполнение обязательств по договору;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е) порядок возврата инвестиций в бюджет в случае нарушения условий, установленных при их предоставлении.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3.1. В договоре, заключаемом в связи с предоставлением бюджетных инвестиций в объекты капитального строительства и (или) на приобретение объектов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недвижимого имущества за счет средств бюджета </w:t>
      </w:r>
      <w:r w:rsidR="00A12840">
        <w:rPr>
          <w:rFonts w:ascii="Times New Roman" w:hAnsi="Times New Roman" w:cs="Times New Roman"/>
          <w:sz w:val="28"/>
          <w:szCs w:val="28"/>
        </w:rPr>
        <w:t>Малоекатериновского МО Калининского МР</w:t>
      </w:r>
      <w:r w:rsidRPr="00A37DDD">
        <w:rPr>
          <w:rFonts w:ascii="Times New Roman" w:hAnsi="Times New Roman" w:cs="Times New Roman"/>
          <w:sz w:val="28"/>
          <w:szCs w:val="28"/>
        </w:rPr>
        <w:t xml:space="preserve">, дополнительно предусматриваются следующие положения: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а) наименование объекта капитального строительства и (или) объекта недвижимого имущества, на строительство (реконструкцию, в том числе с элементами реставрации, техническое перевооружение) либо приобретение которого предоставляются бюджетные </w:t>
      </w:r>
      <w:r w:rsidR="00A12840">
        <w:rPr>
          <w:rFonts w:ascii="Times New Roman" w:hAnsi="Times New Roman" w:cs="Times New Roman"/>
          <w:sz w:val="28"/>
          <w:szCs w:val="28"/>
        </w:rPr>
        <w:t xml:space="preserve">инвестиции, его мощность, сроки </w:t>
      </w:r>
      <w:r w:rsidRPr="00A37DDD">
        <w:rPr>
          <w:rFonts w:ascii="Times New Roman" w:hAnsi="Times New Roman" w:cs="Times New Roman"/>
          <w:sz w:val="28"/>
          <w:szCs w:val="28"/>
        </w:rPr>
        <w:t xml:space="preserve">строительства (приобретения), сметная стоимость (предполагаемая (предельная) стоимость) либо стоимость приобретения, а также общий объем капитальных вложений за счет всех источников финансового обеспечения;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б) обязательство юридического лица вложить в объект инвестиции собственные или заемные средства юридического лица;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в) обязанность юридического лица разработать проектную документацию и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>провести инженерные изыскания, выполняемые для подготовки такой проектной</w:t>
      </w:r>
      <w:r w:rsidR="00A12840">
        <w:rPr>
          <w:rFonts w:ascii="Times New Roman" w:hAnsi="Times New Roman" w:cs="Times New Roman"/>
          <w:sz w:val="28"/>
          <w:szCs w:val="28"/>
        </w:rPr>
        <w:t xml:space="preserve"> </w:t>
      </w:r>
      <w:r w:rsidRPr="00A37DDD">
        <w:rPr>
          <w:rFonts w:ascii="Times New Roman" w:hAnsi="Times New Roman" w:cs="Times New Roman"/>
          <w:sz w:val="28"/>
          <w:szCs w:val="28"/>
        </w:rPr>
        <w:t xml:space="preserve">документации, а также провести государственную экспертизу проектной документации и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г) обязанность проведения юридическим лицом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</w:t>
      </w:r>
      <w:r w:rsidR="00A12840">
        <w:rPr>
          <w:rFonts w:ascii="Times New Roman" w:hAnsi="Times New Roman" w:cs="Times New Roman"/>
          <w:sz w:val="28"/>
          <w:szCs w:val="28"/>
        </w:rPr>
        <w:t>Малоекатериновского МО Калининского МР</w:t>
      </w:r>
      <w:r w:rsidR="00A12840" w:rsidRPr="00A37DDD">
        <w:rPr>
          <w:rFonts w:ascii="Times New Roman" w:hAnsi="Times New Roman" w:cs="Times New Roman"/>
          <w:sz w:val="28"/>
          <w:szCs w:val="28"/>
        </w:rPr>
        <w:t xml:space="preserve"> </w:t>
      </w:r>
      <w:r w:rsidR="00A1284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A37DDD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без использования на эти цели бюджетных инвестиций;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д) обязанность проведения юридическим лицом технологического и ценового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аудита инвестиционных проектов по строительству (реконструкции, техническому перевооружению) объектов капитального строительства в случаях и в порядке, установленном действующим законодательством, без использования на эти цели бюджетных инвестиций;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>е) обязанность соблюдения юридическим лицом положений законодательства Российской Федерации о контрактной системе в сфере закупок товаров, работ, услуг для обеспечения государственны</w:t>
      </w:r>
      <w:r w:rsidR="00A12840">
        <w:rPr>
          <w:rFonts w:ascii="Times New Roman" w:hAnsi="Times New Roman" w:cs="Times New Roman"/>
          <w:sz w:val="28"/>
          <w:szCs w:val="28"/>
        </w:rPr>
        <w:t>х и муниципальных нужд</w:t>
      </w:r>
      <w:r w:rsidRPr="00A37DDD">
        <w:rPr>
          <w:rFonts w:ascii="Times New Roman" w:hAnsi="Times New Roman" w:cs="Times New Roman"/>
          <w:sz w:val="28"/>
          <w:szCs w:val="28"/>
        </w:rPr>
        <w:t>.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3.2. В договоре дополнительно предусматриваются следующие положения: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а) предоставление бюджетных инвестиций не ранее принятия уполномоченным органом юридического лица решения об увеличении уставного капитала на сумму предоставляемых бюджетных инвестиций;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б) сроки внесения дополнительных вкладов или сроки и способы размещения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lastRenderedPageBreak/>
        <w:t>дополнительного выпуска акций, произво</w:t>
      </w:r>
      <w:r w:rsidR="00A12840">
        <w:rPr>
          <w:rFonts w:ascii="Times New Roman" w:hAnsi="Times New Roman" w:cs="Times New Roman"/>
          <w:sz w:val="28"/>
          <w:szCs w:val="28"/>
        </w:rPr>
        <w:t xml:space="preserve">димых в соответствии с решением </w:t>
      </w:r>
      <w:r w:rsidRPr="00A37DDD">
        <w:rPr>
          <w:rFonts w:ascii="Times New Roman" w:hAnsi="Times New Roman" w:cs="Times New Roman"/>
          <w:sz w:val="28"/>
          <w:szCs w:val="28"/>
        </w:rPr>
        <w:t xml:space="preserve">об увеличении уставного капитала, указанным в п.п. а) п.3.2.;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в) показатели эффективности использования юридическим лицом предоставляемых бюджетных инвестиций, определяемые на 3-летний срок, начиная с года предоставления бюджетных инвестиций, в том числе характеризующие экономическую эффективность его деятельности.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г) положения, предусматривающие приостановление инвестиций, либо сокращение их объема в связи с нарушением юридическим лицом условий о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софинансировании, в случае, если договором предусмотрено софинансирование.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д) случаи и порядок внесения изменений в договор, в том числе в случае уменьшения в соответствии с Бюджетным кодексом Российской Федерации главному распорядителю бюджетных средств ранее доведенных в установленном порядке лимитов бюджетных обязательств на предоставление инвестиций, а также случаи и порядок досрочного прекращения договора.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4. Договор оформляется в письменной форме в течение трех месяцев со дня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вступления в силу закона о бюджете.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 xml:space="preserve">5. Отсутствие оформленного в установленном порядке договора служит </w:t>
      </w:r>
    </w:p>
    <w:p w:rsidR="00A37DDD" w:rsidRPr="00A37DDD" w:rsidRDefault="00A37DDD" w:rsidP="00782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DD">
        <w:rPr>
          <w:rFonts w:ascii="Times New Roman" w:hAnsi="Times New Roman" w:cs="Times New Roman"/>
          <w:sz w:val="28"/>
          <w:szCs w:val="28"/>
        </w:rPr>
        <w:t>основанием для непредоставления бюджетных инвестиций.</w:t>
      </w:r>
    </w:p>
    <w:sectPr w:rsidR="00A37DDD" w:rsidRPr="00A37DDD" w:rsidSect="008022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A9" w:rsidRDefault="003646A9" w:rsidP="00782BC5">
      <w:pPr>
        <w:spacing w:after="0" w:line="240" w:lineRule="auto"/>
      </w:pPr>
      <w:r>
        <w:separator/>
      </w:r>
    </w:p>
  </w:endnote>
  <w:endnote w:type="continuationSeparator" w:id="1">
    <w:p w:rsidR="003646A9" w:rsidRDefault="003646A9" w:rsidP="0078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6282"/>
      <w:docPartObj>
        <w:docPartGallery w:val="Page Numbers (Bottom of Page)"/>
        <w:docPartUnique/>
      </w:docPartObj>
    </w:sdtPr>
    <w:sdtContent>
      <w:p w:rsidR="00782BC5" w:rsidRDefault="00E80316">
        <w:pPr>
          <w:pStyle w:val="a6"/>
          <w:jc w:val="center"/>
        </w:pPr>
        <w:fldSimple w:instr=" PAGE   \* MERGEFORMAT ">
          <w:r w:rsidR="00C73CA7">
            <w:rPr>
              <w:noProof/>
            </w:rPr>
            <w:t>4</w:t>
          </w:r>
        </w:fldSimple>
      </w:p>
    </w:sdtContent>
  </w:sdt>
  <w:p w:rsidR="00782BC5" w:rsidRDefault="00782B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A9" w:rsidRDefault="003646A9" w:rsidP="00782BC5">
      <w:pPr>
        <w:spacing w:after="0" w:line="240" w:lineRule="auto"/>
      </w:pPr>
      <w:r>
        <w:separator/>
      </w:r>
    </w:p>
  </w:footnote>
  <w:footnote w:type="continuationSeparator" w:id="1">
    <w:p w:rsidR="003646A9" w:rsidRDefault="003646A9" w:rsidP="00782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444F"/>
    <w:multiLevelType w:val="hybridMultilevel"/>
    <w:tmpl w:val="694ADBF2"/>
    <w:lvl w:ilvl="0" w:tplc="340E7DB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DDD"/>
    <w:rsid w:val="00137353"/>
    <w:rsid w:val="00326017"/>
    <w:rsid w:val="00362C9E"/>
    <w:rsid w:val="003646A9"/>
    <w:rsid w:val="00371188"/>
    <w:rsid w:val="003B4240"/>
    <w:rsid w:val="00482951"/>
    <w:rsid w:val="00782BC5"/>
    <w:rsid w:val="00784983"/>
    <w:rsid w:val="007B748E"/>
    <w:rsid w:val="008022C1"/>
    <w:rsid w:val="008079AD"/>
    <w:rsid w:val="00A12840"/>
    <w:rsid w:val="00A37DDD"/>
    <w:rsid w:val="00AA67CB"/>
    <w:rsid w:val="00C73CA7"/>
    <w:rsid w:val="00D80A57"/>
    <w:rsid w:val="00E80316"/>
    <w:rsid w:val="00EE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8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2BC5"/>
  </w:style>
  <w:style w:type="paragraph" w:styleId="a6">
    <w:name w:val="footer"/>
    <w:basedOn w:val="a"/>
    <w:link w:val="a7"/>
    <w:uiPriority w:val="99"/>
    <w:unhideWhenUsed/>
    <w:rsid w:val="0078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F46F-A318-4ADE-89E5-246DDE60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2015-12-02T04:58:00Z</dcterms:created>
  <dcterms:modified xsi:type="dcterms:W3CDTF">2015-12-02T04:58:00Z</dcterms:modified>
</cp:coreProperties>
</file>