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6D" w:rsidRPr="00D80EBB" w:rsidRDefault="0032366D" w:rsidP="00D80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возможности приобретения земельного участка</w:t>
      </w:r>
    </w:p>
    <w:p w:rsidR="00D80EBB" w:rsidRPr="00D80EBB" w:rsidRDefault="0032366D" w:rsidP="00D80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пунктом 5.1. с</w:t>
      </w:r>
      <w:r w:rsid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татьи 10 Федерального Закона  «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оборо</w:t>
      </w:r>
      <w:r w:rsid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земель сельскохозяйственного 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назначения»  администрация </w:t>
      </w:r>
      <w:proofErr w:type="spellStart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Малоекатериновского</w:t>
      </w:r>
      <w:proofErr w:type="spellEnd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Калининского муниципального района Саратовской области извещает о возможности приобретения сельскохозяйственными организациями или крестьянскими (фермерскими) хозяйствами в собственность или аренду без проведения торгов:</w:t>
      </w:r>
    </w:p>
    <w:p w:rsidR="00D80EBB" w:rsidRPr="00D80EBB" w:rsidRDefault="00D80EBB" w:rsidP="00D8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 права: 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</w:t>
      </w:r>
    </w:p>
    <w:p w:rsidR="00D80EBB" w:rsidRPr="00D80EBB" w:rsidRDefault="00D80EBB" w:rsidP="00D8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Кадастровый номер:</w:t>
      </w:r>
      <w:r w:rsidR="003D5FB0">
        <w:rPr>
          <w:rFonts w:ascii="Times New Roman" w:eastAsia="Times New Roman" w:hAnsi="Times New Roman" w:cs="Times New Roman"/>
          <w:color w:val="000000"/>
          <w:sz w:val="24"/>
          <w:szCs w:val="24"/>
        </w:rPr>
        <w:t> 64:15:160101:247</w:t>
      </w:r>
    </w:p>
    <w:p w:rsidR="00D80EBB" w:rsidRPr="00D80EBB" w:rsidRDefault="00D80EBB" w:rsidP="00D8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земель: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 земли сельскохозяйственного назначения</w:t>
      </w:r>
    </w:p>
    <w:p w:rsidR="00D80EBB" w:rsidRPr="00D80EBB" w:rsidRDefault="00D80EBB" w:rsidP="00D8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Разрешенное использование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для </w:t>
      </w:r>
      <w:r w:rsidR="00F9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ведения 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сельскохозяйственного</w:t>
      </w:r>
      <w:r w:rsidR="003D5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производства, общая площадь 64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000 кв.м.</w:t>
      </w:r>
    </w:p>
    <w:p w:rsidR="00D80EBB" w:rsidRPr="00D80EBB" w:rsidRDefault="00D80EBB" w:rsidP="00D8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 (местонахождение) объекта:</w:t>
      </w:r>
      <w:r w:rsidR="003D5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Саратовская область, </w:t>
      </w:r>
      <w:r w:rsidR="00F9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Калининский район, </w:t>
      </w:r>
      <w:r w:rsidR="003D5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с/мо </w:t>
      </w:r>
      <w:proofErr w:type="spellStart"/>
      <w:r w:rsidR="003D5FB0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Малоекатериновское</w:t>
      </w:r>
      <w:proofErr w:type="spellEnd"/>
      <w:r w:rsidR="00F9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земли </w:t>
      </w:r>
      <w:proofErr w:type="spellStart"/>
      <w:r w:rsidR="00F97E91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Малоекатериновского</w:t>
      </w:r>
      <w:proofErr w:type="spellEnd"/>
      <w:r w:rsidR="00F9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административного округа ОМО</w:t>
      </w:r>
      <w:r w:rsidR="003D5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(земли бывшего колхоза «Круглый»)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0EBB" w:rsidRPr="00D80EBB" w:rsidRDefault="00D80EBB" w:rsidP="00D8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0EBB" w:rsidRPr="00D80EBB" w:rsidRDefault="00D80EBB" w:rsidP="00D8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 права: 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</w:t>
      </w:r>
    </w:p>
    <w:p w:rsidR="00D80EBB" w:rsidRPr="00D80EBB" w:rsidRDefault="0032366D" w:rsidP="00D8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Кадастровый номер:</w:t>
      </w:r>
      <w:r w:rsidR="003D5FB0">
        <w:rPr>
          <w:rFonts w:ascii="Times New Roman" w:eastAsia="Times New Roman" w:hAnsi="Times New Roman" w:cs="Times New Roman"/>
          <w:color w:val="000000"/>
          <w:sz w:val="24"/>
          <w:szCs w:val="24"/>
        </w:rPr>
        <w:t> 64:15:160101:246</w:t>
      </w:r>
    </w:p>
    <w:p w:rsidR="0032366D" w:rsidRPr="00D80EBB" w:rsidRDefault="0032366D" w:rsidP="00D8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земель: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 земли сельскохозяйственного назначения</w:t>
      </w:r>
    </w:p>
    <w:p w:rsidR="0032366D" w:rsidRPr="00D80EBB" w:rsidRDefault="0032366D" w:rsidP="00D8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Разрешенное использование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для </w:t>
      </w:r>
      <w:r w:rsidR="00D80EBB"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ведения 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сельскохозяйственн</w:t>
      </w:r>
      <w:r w:rsidR="000F2096"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производства, </w:t>
      </w:r>
      <w:r w:rsidR="003D5FB0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площадь 1</w:t>
      </w:r>
      <w:r w:rsidR="00F97E91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D80EBB"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кв.м.</w:t>
      </w:r>
    </w:p>
    <w:p w:rsidR="00F97E91" w:rsidRPr="00D80EBB" w:rsidRDefault="0032366D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 (местонахождение) объекта: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97E91"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Саратовская область, </w:t>
      </w:r>
      <w:r w:rsidR="003D5FB0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Калининский райо</w:t>
      </w:r>
      <w:r w:rsidR="00F9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</w:t>
      </w:r>
      <w:r w:rsidR="003D5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с/мо </w:t>
      </w:r>
      <w:proofErr w:type="spellStart"/>
      <w:r w:rsidR="003D5FB0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Малоекатериновское</w:t>
      </w:r>
      <w:proofErr w:type="spellEnd"/>
      <w:proofErr w:type="gramStart"/>
      <w:r w:rsidR="00970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44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F97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земли </w:t>
      </w:r>
      <w:r w:rsidR="003D5FB0">
        <w:rPr>
          <w:rFonts w:ascii="Times New Roman" w:eastAsia="Times New Roman" w:hAnsi="Times New Roman" w:cs="Times New Roman"/>
          <w:color w:val="000000"/>
          <w:sz w:val="24"/>
          <w:szCs w:val="24"/>
        </w:rPr>
        <w:t>бывшего колхоза «Круглый»</w:t>
      </w:r>
      <w:r w:rsidR="00F97E91"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4A50" w:rsidRPr="003A68DD" w:rsidRDefault="00C94A50" w:rsidP="00F9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05B" w:rsidRPr="00D80EBB" w:rsidRDefault="00DF305B" w:rsidP="00DF3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771" w:rsidRPr="00D80EBB" w:rsidRDefault="0032366D" w:rsidP="003B7F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Право на приобретение земельного участка имеют указанные выше лица</w:t>
      </w:r>
      <w:r w:rsidR="0011451B"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использования ими на законном основании этого земельного участка на момент обращения с заявлением о его предоставлении в собственность или аренду. </w:t>
      </w:r>
    </w:p>
    <w:p w:rsidR="00252975" w:rsidRPr="00D80EBB" w:rsidRDefault="0032366D" w:rsidP="003B7FFB">
      <w:pPr>
        <w:spacing w:after="0"/>
        <w:jc w:val="both"/>
        <w:rPr>
          <w:sz w:val="24"/>
          <w:szCs w:val="24"/>
        </w:rPr>
      </w:pP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права на приобретение земельного участка необходимо обратиться в  администрацию  </w:t>
      </w:r>
      <w:proofErr w:type="spellStart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Малоекатериновского</w:t>
      </w:r>
      <w:proofErr w:type="spellEnd"/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  с заявлением в порядке, установленном Земельным кодек</w:t>
      </w:r>
      <w:r w:rsid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сом РФ и  Федеральным Законом «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обороте земель сельскохозяйственного назначения», с предоставлением документов, подтверждающих использование на законном основании земельного участка по адресу: Саратовская область, Калининский район, село Большая Ольшанка, улица Подъездная, № 12 или по т</w:t>
      </w:r>
      <w:r w:rsidR="00D80EBB"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елефону:</w:t>
      </w:r>
      <w:r w:rsid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0EBB">
        <w:rPr>
          <w:rFonts w:ascii="Times New Roman" w:eastAsia="Times New Roman" w:hAnsi="Times New Roman" w:cs="Times New Roman"/>
          <w:color w:val="000000"/>
          <w:sz w:val="24"/>
          <w:szCs w:val="24"/>
        </w:rPr>
        <w:t>41-5-36.                           </w:t>
      </w:r>
    </w:p>
    <w:sectPr w:rsidR="00252975" w:rsidRPr="00D80EBB" w:rsidSect="0093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66D"/>
    <w:rsid w:val="00085A6D"/>
    <w:rsid w:val="000F2096"/>
    <w:rsid w:val="000F605D"/>
    <w:rsid w:val="0011451B"/>
    <w:rsid w:val="00152D40"/>
    <w:rsid w:val="001D6467"/>
    <w:rsid w:val="00252975"/>
    <w:rsid w:val="0032366D"/>
    <w:rsid w:val="003A5D15"/>
    <w:rsid w:val="003A68DD"/>
    <w:rsid w:val="003B7FFB"/>
    <w:rsid w:val="003D5FB0"/>
    <w:rsid w:val="004426F3"/>
    <w:rsid w:val="004E0DAB"/>
    <w:rsid w:val="00554F16"/>
    <w:rsid w:val="005D0622"/>
    <w:rsid w:val="005D5717"/>
    <w:rsid w:val="00795ECD"/>
    <w:rsid w:val="00826C97"/>
    <w:rsid w:val="00874771"/>
    <w:rsid w:val="008C56E6"/>
    <w:rsid w:val="008C6007"/>
    <w:rsid w:val="008E72EA"/>
    <w:rsid w:val="009213C9"/>
    <w:rsid w:val="009301E5"/>
    <w:rsid w:val="00970D04"/>
    <w:rsid w:val="009B199F"/>
    <w:rsid w:val="00A544C2"/>
    <w:rsid w:val="00C94A50"/>
    <w:rsid w:val="00D135A0"/>
    <w:rsid w:val="00D80EBB"/>
    <w:rsid w:val="00DF305B"/>
    <w:rsid w:val="00EF2FEC"/>
    <w:rsid w:val="00F64B37"/>
    <w:rsid w:val="00F9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2020-08-07T04:35:00Z</dcterms:created>
  <dcterms:modified xsi:type="dcterms:W3CDTF">2025-05-29T05:38:00Z</dcterms:modified>
</cp:coreProperties>
</file>