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FA" w:rsidRPr="00353FC7" w:rsidRDefault="002908FA" w:rsidP="002908FA">
      <w:pPr>
        <w:spacing w:after="0" w:line="240" w:lineRule="auto"/>
        <w:jc w:val="center"/>
        <w:rPr>
          <w:b/>
          <w:sz w:val="28"/>
          <w:szCs w:val="28"/>
        </w:rPr>
      </w:pPr>
      <w:r w:rsidRPr="00353FC7">
        <w:rPr>
          <w:rFonts w:ascii="Times New Roman" w:hAnsi="Times New Roman"/>
          <w:b/>
          <w:sz w:val="28"/>
          <w:szCs w:val="28"/>
        </w:rPr>
        <w:t>АДМИ</w:t>
      </w:r>
      <w:bookmarkStart w:id="0" w:name="_GoBack"/>
      <w:bookmarkEnd w:id="0"/>
      <w:r w:rsidRPr="00353FC7">
        <w:rPr>
          <w:rFonts w:ascii="Times New Roman" w:hAnsi="Times New Roman"/>
          <w:b/>
          <w:sz w:val="28"/>
          <w:szCs w:val="28"/>
        </w:rPr>
        <w:t>НИСТРАЦИЯ</w:t>
      </w:r>
    </w:p>
    <w:p w:rsidR="002908FA" w:rsidRPr="00353FC7" w:rsidRDefault="002908FA" w:rsidP="00290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FC7">
        <w:rPr>
          <w:rFonts w:ascii="Times New Roman" w:hAnsi="Times New Roman"/>
          <w:b/>
          <w:sz w:val="28"/>
          <w:szCs w:val="28"/>
        </w:rPr>
        <w:t xml:space="preserve">МАЛОЕКАТЕРИНОВСКОГО  МУНИЦИПАЛЬНОГО ОБРАЗОВАНИЯ </w:t>
      </w:r>
    </w:p>
    <w:p w:rsidR="002908FA" w:rsidRPr="00353FC7" w:rsidRDefault="002908FA" w:rsidP="00290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FC7"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2908FA" w:rsidRPr="00353FC7" w:rsidRDefault="002908FA" w:rsidP="00290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FC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908FA" w:rsidRPr="00353FC7" w:rsidRDefault="002908FA" w:rsidP="002908F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908FA" w:rsidRPr="00353FC7" w:rsidRDefault="002908FA" w:rsidP="002908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53FC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53FC7">
        <w:rPr>
          <w:rFonts w:ascii="Times New Roman" w:hAnsi="Times New Roman"/>
          <w:b/>
          <w:sz w:val="28"/>
          <w:szCs w:val="28"/>
        </w:rPr>
        <w:t xml:space="preserve"> О С Т А Н О В Л Е Н И Е  </w:t>
      </w:r>
    </w:p>
    <w:p w:rsidR="007C6DDA" w:rsidRPr="00353FC7" w:rsidRDefault="007C6DDA" w:rsidP="002908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08FA" w:rsidRPr="00353FC7" w:rsidRDefault="002908FA" w:rsidP="002908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FC7">
        <w:rPr>
          <w:rFonts w:ascii="Times New Roman" w:hAnsi="Times New Roman"/>
          <w:b/>
          <w:sz w:val="28"/>
          <w:szCs w:val="28"/>
        </w:rPr>
        <w:t>от</w:t>
      </w:r>
      <w:r w:rsidR="008139F5" w:rsidRPr="00353FC7">
        <w:rPr>
          <w:rFonts w:ascii="Times New Roman" w:hAnsi="Times New Roman"/>
          <w:b/>
          <w:sz w:val="28"/>
          <w:szCs w:val="28"/>
        </w:rPr>
        <w:t xml:space="preserve"> 2</w:t>
      </w:r>
      <w:r w:rsidR="007C6DDA" w:rsidRPr="00353FC7">
        <w:rPr>
          <w:rFonts w:ascii="Times New Roman" w:hAnsi="Times New Roman"/>
          <w:b/>
          <w:sz w:val="28"/>
          <w:szCs w:val="28"/>
        </w:rPr>
        <w:t>7</w:t>
      </w:r>
      <w:r w:rsidR="008139F5" w:rsidRPr="00353FC7">
        <w:rPr>
          <w:rFonts w:ascii="Times New Roman" w:hAnsi="Times New Roman"/>
          <w:b/>
          <w:sz w:val="28"/>
          <w:szCs w:val="28"/>
        </w:rPr>
        <w:t xml:space="preserve"> апреля  2023</w:t>
      </w:r>
      <w:r w:rsidRPr="00353FC7">
        <w:rPr>
          <w:rFonts w:ascii="Times New Roman" w:hAnsi="Times New Roman"/>
          <w:b/>
          <w:sz w:val="28"/>
          <w:szCs w:val="28"/>
        </w:rPr>
        <w:t xml:space="preserve"> года  № </w:t>
      </w:r>
      <w:r w:rsidR="002A63F8">
        <w:rPr>
          <w:rFonts w:ascii="Times New Roman" w:hAnsi="Times New Roman"/>
          <w:b/>
          <w:sz w:val="28"/>
          <w:szCs w:val="28"/>
        </w:rPr>
        <w:t>45</w:t>
      </w:r>
      <w:r w:rsidRPr="00353FC7">
        <w:rPr>
          <w:rFonts w:ascii="Times New Roman" w:hAnsi="Times New Roman"/>
          <w:b/>
          <w:sz w:val="28"/>
          <w:szCs w:val="28"/>
        </w:rPr>
        <w:t xml:space="preserve">-п                               </w:t>
      </w:r>
    </w:p>
    <w:p w:rsidR="002908FA" w:rsidRPr="00353FC7" w:rsidRDefault="002908FA" w:rsidP="002A63F8">
      <w:pPr>
        <w:pStyle w:val="consplustitle"/>
        <w:jc w:val="both"/>
        <w:rPr>
          <w:b/>
          <w:sz w:val="28"/>
          <w:szCs w:val="28"/>
        </w:rPr>
      </w:pPr>
      <w:r w:rsidRPr="00353FC7">
        <w:rPr>
          <w:b/>
          <w:sz w:val="28"/>
          <w:szCs w:val="28"/>
        </w:rPr>
        <w:t xml:space="preserve">О внесении изменений в Постановление от </w:t>
      </w:r>
      <w:r w:rsidR="00353FC7">
        <w:rPr>
          <w:b/>
          <w:sz w:val="28"/>
          <w:szCs w:val="28"/>
        </w:rPr>
        <w:t>11.12.2019 г. №</w:t>
      </w:r>
      <w:r w:rsidR="00D10000">
        <w:rPr>
          <w:b/>
          <w:sz w:val="28"/>
          <w:szCs w:val="28"/>
        </w:rPr>
        <w:t xml:space="preserve"> </w:t>
      </w:r>
      <w:r w:rsidR="00353FC7">
        <w:rPr>
          <w:b/>
          <w:sz w:val="28"/>
          <w:szCs w:val="28"/>
        </w:rPr>
        <w:t xml:space="preserve">83-п </w:t>
      </w:r>
      <w:r w:rsidRPr="00353FC7">
        <w:rPr>
          <w:b/>
          <w:sz w:val="28"/>
          <w:szCs w:val="28"/>
        </w:rPr>
        <w:t>«Об утверждении  Положения о порядке определения цены  земельного участка</w:t>
      </w:r>
      <w:r w:rsidR="00353FC7">
        <w:rPr>
          <w:b/>
          <w:sz w:val="28"/>
          <w:szCs w:val="28"/>
        </w:rPr>
        <w:t>,</w:t>
      </w:r>
      <w:r w:rsidR="00313304">
        <w:rPr>
          <w:b/>
          <w:sz w:val="28"/>
          <w:szCs w:val="28"/>
        </w:rPr>
        <w:t xml:space="preserve"> </w:t>
      </w:r>
      <w:r w:rsidR="00353FC7">
        <w:rPr>
          <w:b/>
          <w:sz w:val="28"/>
          <w:szCs w:val="28"/>
        </w:rPr>
        <w:t>находящегося</w:t>
      </w:r>
      <w:r w:rsidR="00313304">
        <w:rPr>
          <w:b/>
          <w:sz w:val="28"/>
          <w:szCs w:val="28"/>
        </w:rPr>
        <w:t xml:space="preserve"> </w:t>
      </w:r>
      <w:r w:rsidR="00353FC7">
        <w:rPr>
          <w:b/>
          <w:sz w:val="28"/>
          <w:szCs w:val="28"/>
        </w:rPr>
        <w:t>в</w:t>
      </w:r>
      <w:r w:rsidR="00313304">
        <w:rPr>
          <w:b/>
          <w:sz w:val="28"/>
          <w:szCs w:val="28"/>
        </w:rPr>
        <w:t xml:space="preserve"> </w:t>
      </w:r>
      <w:r w:rsidR="00353FC7">
        <w:rPr>
          <w:b/>
          <w:sz w:val="28"/>
          <w:szCs w:val="28"/>
        </w:rPr>
        <w:t>муниципальной собственности</w:t>
      </w:r>
      <w:r w:rsidR="00D10000">
        <w:rPr>
          <w:b/>
          <w:sz w:val="28"/>
          <w:szCs w:val="28"/>
        </w:rPr>
        <w:t xml:space="preserve"> </w:t>
      </w:r>
      <w:r w:rsidRPr="00353FC7">
        <w:rPr>
          <w:b/>
          <w:sz w:val="28"/>
          <w:szCs w:val="28"/>
        </w:rPr>
        <w:t>Малоекатериновского  муниципального  образования, при заключении договора купли-продажи такого земельного участка без проведения торгов, а также о порядке оплаты»</w:t>
      </w:r>
      <w:r w:rsidR="00D10000">
        <w:rPr>
          <w:b/>
          <w:sz w:val="28"/>
          <w:szCs w:val="28"/>
        </w:rPr>
        <w:t xml:space="preserve"> </w:t>
      </w:r>
      <w:r w:rsidR="001D0EDB" w:rsidRPr="00353FC7">
        <w:rPr>
          <w:b/>
          <w:sz w:val="28"/>
          <w:szCs w:val="28"/>
        </w:rPr>
        <w:t>(с</w:t>
      </w:r>
      <w:r w:rsidR="00D10000">
        <w:rPr>
          <w:b/>
          <w:sz w:val="28"/>
          <w:szCs w:val="28"/>
        </w:rPr>
        <w:t xml:space="preserve"> изменениями от 07.06.2021 г.         № </w:t>
      </w:r>
      <w:r w:rsidR="001D0EDB" w:rsidRPr="00353FC7">
        <w:rPr>
          <w:b/>
          <w:sz w:val="28"/>
          <w:szCs w:val="28"/>
        </w:rPr>
        <w:t>27-п)</w:t>
      </w:r>
    </w:p>
    <w:p w:rsidR="002908FA" w:rsidRPr="00353FC7" w:rsidRDefault="002908FA" w:rsidP="00290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53FC7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8139F5" w:rsidRPr="00353FC7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gramStart"/>
      <w:r w:rsidR="008139F5" w:rsidRPr="00353FC7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ст. 39.4 Земельного кодекса Российской Федерации, </w:t>
      </w:r>
      <w:r w:rsidR="008139F5" w:rsidRPr="00353FC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Федерального закона от 25 октября 2001 года N 137-ФЗ "О введении в действие Земельного кодекса Российской Федерации", Федерального закона от 24 июля 2002 года N 101-ФЗ "Об обороте земель сельскохозяйственного назначения",</w:t>
      </w:r>
      <w:r w:rsidR="008139F5" w:rsidRPr="00353FC7">
        <w:rPr>
          <w:rFonts w:ascii="Times New Roman" w:hAnsi="Times New Roman"/>
          <w:color w:val="00B050"/>
          <w:spacing w:val="1"/>
          <w:sz w:val="28"/>
          <w:szCs w:val="28"/>
          <w:shd w:val="clear" w:color="auto" w:fill="FFFFFF"/>
        </w:rPr>
        <w:t xml:space="preserve"> </w:t>
      </w:r>
      <w:r w:rsidR="008139F5" w:rsidRPr="00353FC7">
        <w:rPr>
          <w:rFonts w:ascii="Times New Roman" w:eastAsia="Times New Roman" w:hAnsi="Times New Roman"/>
          <w:color w:val="000000"/>
          <w:sz w:val="28"/>
          <w:szCs w:val="28"/>
        </w:rPr>
        <w:t xml:space="preserve">Закона  Саратовской  области  «О  земле»  № 122-ЗСО  от  30.09.2014 года, </w:t>
      </w:r>
      <w:r w:rsidRPr="00353FC7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Уставом Малоекатериновского муниципального образования  Калининского  муниципального  района  Саратовской  области      </w:t>
      </w:r>
      <w:proofErr w:type="gramEnd"/>
    </w:p>
    <w:p w:rsidR="00D10000" w:rsidRPr="00353FC7" w:rsidRDefault="002908FA" w:rsidP="002908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53FC7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ПОСТАНОВЛЯЮ:</w:t>
      </w:r>
    </w:p>
    <w:p w:rsidR="00EF63DD" w:rsidRPr="00353FC7" w:rsidRDefault="00D10000" w:rsidP="00EF63DD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3DD" w:rsidRPr="00353FC7">
        <w:rPr>
          <w:sz w:val="28"/>
          <w:szCs w:val="28"/>
        </w:rPr>
        <w:t>1.</w:t>
      </w:r>
      <w:r w:rsidR="00803C63">
        <w:rPr>
          <w:sz w:val="28"/>
          <w:szCs w:val="28"/>
        </w:rPr>
        <w:t xml:space="preserve"> </w:t>
      </w:r>
      <w:r w:rsidR="002908FA" w:rsidRPr="00353FC7">
        <w:rPr>
          <w:sz w:val="28"/>
          <w:szCs w:val="28"/>
        </w:rPr>
        <w:t xml:space="preserve">Внести в постановление «Об утверждении Положения о порядке определения цены  земельного участка, находящегося в муниципальной  собственности  Малоекатериновского  муниципального  образования, при заключении договора купли-продажи такого земельного участка без проведения торгов, а также о порядке оплаты» от 11.12.2019 </w:t>
      </w:r>
      <w:r w:rsidR="007C6DDA" w:rsidRPr="00353FC7">
        <w:rPr>
          <w:sz w:val="28"/>
          <w:szCs w:val="28"/>
        </w:rPr>
        <w:t xml:space="preserve">года </w:t>
      </w:r>
      <w:r w:rsidR="002908FA" w:rsidRPr="00353FC7">
        <w:rPr>
          <w:sz w:val="28"/>
          <w:szCs w:val="28"/>
        </w:rPr>
        <w:t>№ 83-п</w:t>
      </w:r>
      <w:r w:rsidR="001D0EDB" w:rsidRPr="00353FC7">
        <w:rPr>
          <w:sz w:val="28"/>
          <w:szCs w:val="28"/>
        </w:rPr>
        <w:t xml:space="preserve"> (с изменениями от 07.06.2021 г. № 27-п) следующие изменения</w:t>
      </w:r>
      <w:r w:rsidR="002908FA" w:rsidRPr="00353FC7">
        <w:rPr>
          <w:sz w:val="28"/>
          <w:szCs w:val="28"/>
        </w:rPr>
        <w:t>:</w:t>
      </w:r>
    </w:p>
    <w:p w:rsidR="001D0EDB" w:rsidRPr="00353FC7" w:rsidRDefault="001D0EDB" w:rsidP="00EF63DD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353FC7">
        <w:rPr>
          <w:sz w:val="28"/>
          <w:szCs w:val="28"/>
        </w:rPr>
        <w:t>- п. 3 Положения изложить в новой редакции: «3. Цена земельного участка определяется в размере:</w:t>
      </w:r>
    </w:p>
    <w:p w:rsidR="00EF63DD" w:rsidRPr="00353FC7" w:rsidRDefault="001D0EDB" w:rsidP="00EF63D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353FC7">
        <w:rPr>
          <w:sz w:val="28"/>
          <w:szCs w:val="28"/>
        </w:rPr>
        <w:t>3.1.  3 процентов его кадастровой стоимости при продаже земельного участка гражданам, имеющим в собственности расположенные на таких земельных участках индивидуальные жилые дома;</w:t>
      </w:r>
    </w:p>
    <w:p w:rsidR="00EF63DD" w:rsidRPr="00353FC7" w:rsidRDefault="001D0EDB" w:rsidP="00EF63D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3FC7">
        <w:rPr>
          <w:sz w:val="28"/>
          <w:szCs w:val="28"/>
        </w:rPr>
        <w:t xml:space="preserve">3.2. 15 процентов его кадастровой стоимости при продаже земельного участка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расположенные на земельном участке здания, сооружения используются для целей осуществления </w:t>
      </w:r>
      <w:r w:rsidRPr="00353FC7">
        <w:rPr>
          <w:sz w:val="28"/>
          <w:szCs w:val="28"/>
        </w:rPr>
        <w:lastRenderedPageBreak/>
        <w:t>деятельности в сфере промышленности, научно-технической, инновационной и инвестиционной деятельности;</w:t>
      </w:r>
      <w:proofErr w:type="gramEnd"/>
    </w:p>
    <w:p w:rsidR="00EF63DD" w:rsidRPr="00353FC7" w:rsidRDefault="001D0EDB" w:rsidP="00EF63D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353FC7">
        <w:rPr>
          <w:sz w:val="28"/>
          <w:szCs w:val="28"/>
        </w:rPr>
        <w:t xml:space="preserve">3.3. 15 процентов его кадастровой стоимости при продаже земельного участка гражданам, коммерческим и некоммерческим организациям, индивидуальным предпринимателям, являющимся собственниками расположенных на таких земельных участках зданий, сооружений, если на земельном участке расположены здания, сооружения, не указанные в </w:t>
      </w:r>
      <w:hyperlink r:id="rId7" w:anchor="P44" w:history="1">
        <w:r w:rsidRPr="002A63F8">
          <w:rPr>
            <w:rStyle w:val="a4"/>
            <w:color w:val="auto"/>
            <w:sz w:val="28"/>
            <w:szCs w:val="28"/>
          </w:rPr>
          <w:t>подпунктах 3.1</w:t>
        </w:r>
      </w:hyperlink>
      <w:r w:rsidRPr="002A63F8">
        <w:rPr>
          <w:sz w:val="28"/>
          <w:szCs w:val="28"/>
        </w:rPr>
        <w:t xml:space="preserve">, </w:t>
      </w:r>
      <w:hyperlink r:id="rId8" w:anchor="P45" w:history="1">
        <w:r w:rsidRPr="002A63F8">
          <w:rPr>
            <w:rStyle w:val="a4"/>
            <w:color w:val="auto"/>
            <w:sz w:val="28"/>
            <w:szCs w:val="28"/>
          </w:rPr>
          <w:t>3.2</w:t>
        </w:r>
      </w:hyperlink>
      <w:r w:rsidRPr="00353FC7">
        <w:rPr>
          <w:sz w:val="28"/>
          <w:szCs w:val="28"/>
        </w:rPr>
        <w:t xml:space="preserve"> настоящего Положения.</w:t>
      </w:r>
    </w:p>
    <w:p w:rsidR="00EF63DD" w:rsidRPr="00353FC7" w:rsidRDefault="001D0EDB" w:rsidP="00EF63D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353FC7">
        <w:rPr>
          <w:sz w:val="28"/>
          <w:szCs w:val="28"/>
        </w:rPr>
        <w:t>3.4. 15 процентов его кадастровой стоимости</w:t>
      </w:r>
      <w:r w:rsidRPr="00353FC7">
        <w:rPr>
          <w:rFonts w:ascii="Arial" w:hAnsi="Arial" w:cs="Arial"/>
          <w:spacing w:val="1"/>
          <w:sz w:val="28"/>
          <w:szCs w:val="28"/>
          <w:shd w:val="clear" w:color="auto" w:fill="FFFFFF"/>
        </w:rPr>
        <w:t xml:space="preserve"> </w:t>
      </w:r>
      <w:r w:rsidRPr="00353FC7">
        <w:rPr>
          <w:spacing w:val="1"/>
          <w:sz w:val="28"/>
          <w:szCs w:val="28"/>
          <w:shd w:val="clear" w:color="auto" w:fill="FFFFFF"/>
        </w:rPr>
        <w:t>на земельный участок, приобретаемый в собственность арендатором в случае, определенном пунктом 3(2) статьи 3 Федерального закона от 25 октября 2001 года N 137-ФЗ "О введении в действие Земельного кодекса Российской Федерации".</w:t>
      </w:r>
    </w:p>
    <w:p w:rsidR="00EF63DD" w:rsidRPr="00353FC7" w:rsidRDefault="001D0EDB" w:rsidP="00EF63D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353FC7">
        <w:rPr>
          <w:sz w:val="28"/>
          <w:szCs w:val="28"/>
        </w:rPr>
        <w:t xml:space="preserve">3.5. 15 процентов его кадастровой стоимости </w:t>
      </w:r>
      <w:r w:rsidRPr="00353FC7">
        <w:rPr>
          <w:spacing w:val="1"/>
          <w:sz w:val="28"/>
          <w:szCs w:val="28"/>
          <w:shd w:val="clear" w:color="auto" w:fill="FFFFFF"/>
        </w:rPr>
        <w:t>на земельный участок, приобретаемый в собственность сельскохозяйственной организацией или крестьянским (фермерским) хозяйством в случае, определенном пунктом 3(1) статьи 3 Федерального закона от 25 октября 2001 года N 137-ФЗ "О введении в действие Земельного кодекса Российской Федерации".</w:t>
      </w:r>
    </w:p>
    <w:p w:rsidR="001D0EDB" w:rsidRPr="00353FC7" w:rsidRDefault="001D0EDB" w:rsidP="00EF63D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353FC7">
        <w:rPr>
          <w:sz w:val="28"/>
          <w:szCs w:val="28"/>
        </w:rPr>
        <w:t xml:space="preserve">3.6. 3 процентов его кадастровой стоимости </w:t>
      </w:r>
      <w:r w:rsidRPr="00353FC7">
        <w:rPr>
          <w:spacing w:val="1"/>
          <w:sz w:val="28"/>
          <w:szCs w:val="28"/>
          <w:shd w:val="clear" w:color="auto" w:fill="FFFFFF"/>
        </w:rPr>
        <w:t>на земельный участок из земель сельскохозяйственного назначения, приобретаемый в собственность сельскохозяйственной организацией или крестьянским (фермерским) хозяйством в порядке, определенном пунктом 7 статьи 10 Федерально</w:t>
      </w:r>
      <w:r w:rsidR="002A63F8">
        <w:rPr>
          <w:spacing w:val="1"/>
          <w:sz w:val="28"/>
          <w:szCs w:val="28"/>
          <w:shd w:val="clear" w:color="auto" w:fill="FFFFFF"/>
        </w:rPr>
        <w:t>го закона от 24 июля 2002 года №</w:t>
      </w:r>
      <w:r w:rsidRPr="00353FC7">
        <w:rPr>
          <w:spacing w:val="1"/>
          <w:sz w:val="28"/>
          <w:szCs w:val="28"/>
          <w:shd w:val="clear" w:color="auto" w:fill="FFFFFF"/>
        </w:rPr>
        <w:t xml:space="preserve"> 101-ФЗ "Об обороте земель сельскохозяйственного назначения"».</w:t>
      </w:r>
    </w:p>
    <w:p w:rsidR="002908FA" w:rsidRPr="00353FC7" w:rsidRDefault="002908FA" w:rsidP="0012273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3FC7">
        <w:rPr>
          <w:rFonts w:ascii="Times New Roman" w:hAnsi="Times New Roman"/>
          <w:sz w:val="28"/>
          <w:szCs w:val="28"/>
        </w:rPr>
        <w:t xml:space="preserve">2. </w:t>
      </w:r>
      <w:r w:rsidRPr="00353FC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Pr="00353FC7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2908FA" w:rsidRPr="00353FC7" w:rsidRDefault="002908FA" w:rsidP="001D0ED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3FC7">
        <w:rPr>
          <w:rFonts w:ascii="Times New Roman" w:hAnsi="Times New Roman"/>
          <w:sz w:val="28"/>
          <w:szCs w:val="28"/>
          <w:lang w:eastAsia="ru-RU"/>
        </w:rPr>
        <w:t>3.    Контроль за исполнением настоящего постановления оставляю за собой.</w:t>
      </w:r>
    </w:p>
    <w:p w:rsidR="002908FA" w:rsidRPr="00353FC7" w:rsidRDefault="002908FA" w:rsidP="00290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EDB" w:rsidRPr="00353FC7" w:rsidRDefault="001D0EDB" w:rsidP="00290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F63DD" w:rsidRPr="00353FC7" w:rsidRDefault="00EF63DD" w:rsidP="00290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F63DD" w:rsidRPr="00353FC7" w:rsidRDefault="00EF63DD" w:rsidP="00290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908FA" w:rsidRPr="00353FC7" w:rsidRDefault="002908FA" w:rsidP="002908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53FC7">
        <w:rPr>
          <w:rFonts w:ascii="Times New Roman" w:eastAsia="Times New Roman" w:hAnsi="Times New Roman"/>
          <w:b/>
          <w:sz w:val="28"/>
          <w:szCs w:val="28"/>
        </w:rPr>
        <w:t>Глава</w:t>
      </w:r>
      <w:r w:rsidR="00EF63DD" w:rsidRPr="00353F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53FC7">
        <w:rPr>
          <w:rFonts w:ascii="Times New Roman" w:eastAsia="Times New Roman" w:hAnsi="Times New Roman"/>
          <w:b/>
          <w:sz w:val="28"/>
          <w:szCs w:val="28"/>
        </w:rPr>
        <w:t xml:space="preserve">администрации                                        </w:t>
      </w:r>
      <w:r w:rsidR="00353FC7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EF63DD" w:rsidRPr="00353F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53FC7">
        <w:rPr>
          <w:rFonts w:ascii="Times New Roman" w:eastAsia="Times New Roman" w:hAnsi="Times New Roman"/>
          <w:b/>
          <w:sz w:val="28"/>
          <w:szCs w:val="28"/>
        </w:rPr>
        <w:t>И.Ш. Тимербулатов</w:t>
      </w:r>
    </w:p>
    <w:p w:rsidR="00925480" w:rsidRPr="00353FC7" w:rsidRDefault="00925480">
      <w:pPr>
        <w:rPr>
          <w:sz w:val="28"/>
          <w:szCs w:val="28"/>
        </w:rPr>
      </w:pPr>
    </w:p>
    <w:sectPr w:rsidR="00925480" w:rsidRPr="00353FC7" w:rsidSect="00FC0D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49" w:rsidRDefault="009E4D49" w:rsidP="00803C63">
      <w:pPr>
        <w:spacing w:after="0" w:line="240" w:lineRule="auto"/>
      </w:pPr>
      <w:r>
        <w:separator/>
      </w:r>
    </w:p>
  </w:endnote>
  <w:endnote w:type="continuationSeparator" w:id="0">
    <w:p w:rsidR="009E4D49" w:rsidRDefault="009E4D49" w:rsidP="0080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28094"/>
      <w:docPartObj>
        <w:docPartGallery w:val="Page Numbers (Bottom of Page)"/>
        <w:docPartUnique/>
      </w:docPartObj>
    </w:sdtPr>
    <w:sdtEndPr/>
    <w:sdtContent>
      <w:p w:rsidR="00803C63" w:rsidRDefault="009E4D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3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3C63" w:rsidRDefault="00803C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49" w:rsidRDefault="009E4D49" w:rsidP="00803C63">
      <w:pPr>
        <w:spacing w:after="0" w:line="240" w:lineRule="auto"/>
      </w:pPr>
      <w:r>
        <w:separator/>
      </w:r>
    </w:p>
  </w:footnote>
  <w:footnote w:type="continuationSeparator" w:id="0">
    <w:p w:rsidR="009E4D49" w:rsidRDefault="009E4D49" w:rsidP="0080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FA"/>
    <w:rsid w:val="00122734"/>
    <w:rsid w:val="001D0EDB"/>
    <w:rsid w:val="002908FA"/>
    <w:rsid w:val="002A63F8"/>
    <w:rsid w:val="00313304"/>
    <w:rsid w:val="00352D50"/>
    <w:rsid w:val="00353FC7"/>
    <w:rsid w:val="007C6DDA"/>
    <w:rsid w:val="00803C63"/>
    <w:rsid w:val="008139F5"/>
    <w:rsid w:val="00925480"/>
    <w:rsid w:val="009E4D49"/>
    <w:rsid w:val="00D10000"/>
    <w:rsid w:val="00EF63DD"/>
    <w:rsid w:val="00FC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29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1D0EDB"/>
    <w:rPr>
      <w:color w:val="0000FF"/>
      <w:u w:val="single"/>
    </w:rPr>
  </w:style>
  <w:style w:type="paragraph" w:customStyle="1" w:styleId="consplusnormal">
    <w:name w:val="consplusnormal"/>
    <w:basedOn w:val="a"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0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3C63"/>
  </w:style>
  <w:style w:type="paragraph" w:styleId="a7">
    <w:name w:val="footer"/>
    <w:basedOn w:val="a"/>
    <w:link w:val="a8"/>
    <w:uiPriority w:val="99"/>
    <w:unhideWhenUsed/>
    <w:rsid w:val="0080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29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1D0EDB"/>
    <w:rPr>
      <w:color w:val="0000FF"/>
      <w:u w:val="single"/>
    </w:rPr>
  </w:style>
  <w:style w:type="paragraph" w:customStyle="1" w:styleId="consplusnormal">
    <w:name w:val="consplusnormal"/>
    <w:basedOn w:val="a"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0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3C63"/>
  </w:style>
  <w:style w:type="paragraph" w:styleId="a7">
    <w:name w:val="footer"/>
    <w:basedOn w:val="a"/>
    <w:link w:val="a8"/>
    <w:uiPriority w:val="99"/>
    <w:unhideWhenUsed/>
    <w:rsid w:val="0080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%D0%9D%D0%9F%D0%90%20%D0%B7%D0%B0%20%D0%B4%D0%B5%D0%BA%D0%B0%D0%B1%D1%80%D1%8C%202016%20%D0%B3%D0%9A%D1%83%D0%BD%D0%B4%D1%83%D0%B9%D1%81%D0%BA%D0%BE%D0%B5%20%D0%9C%D0%9E%20%D0%9A%D1%83%D0%BD%D0%B4%D1%83%D0%B9%D1%81%D0%BA%D0%BE%D0%B3%D0%BE%20%D1%80%D0%B0%D0%B9%D0%BE%D0%BD%D0%B0%20%D0%98%D1%80%D0%BA%D1%83%D1%82%D1%81%D0%BA%D0%BE%D0%B9%20%D0%BE%D0%B1%D0%BB%D0%B0%D1%81%D1%82%D0%B8\%D0%9F%D0%BE%D1%81%D1%82%D0%B0%D0%BD%D0%BE%D0%B2%D0%BB%D0%B5%D0%BD%D0%B8%D0%B5%20%E2%84%96%20117%20%D0%BE%D1%82%2027.12.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%D0%9D%D0%9F%D0%90%20%D0%B7%D0%B0%20%D0%B4%D0%B5%D0%BA%D0%B0%D0%B1%D1%80%D1%8C%202016%20%D0%B3%D0%9A%D1%83%D0%BD%D0%B4%D1%83%D0%B9%D1%81%D0%BA%D0%BE%D0%B5%20%D0%9C%D0%9E%20%D0%9A%D1%83%D0%BD%D0%B4%D1%83%D0%B9%D1%81%D0%BA%D0%BE%D0%B3%D0%BE%20%D1%80%D0%B0%D0%B9%D0%BE%D0%BD%D0%B0%20%D0%98%D1%80%D0%BA%D1%83%D1%82%D1%81%D0%BA%D0%BE%D0%B9%20%D0%BE%D0%B1%D0%BB%D0%B0%D1%81%D1%82%D0%B8\%D0%9F%D0%BE%D1%81%D1%82%D0%B0%D0%BD%D0%BE%D0%B2%D0%BB%D0%B5%D0%BD%D0%B8%D0%B5%20%E2%84%96%20117%20%D0%BE%D1%82%2027.12.201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2023-04-27T12:04:00Z</dcterms:created>
  <dcterms:modified xsi:type="dcterms:W3CDTF">2023-04-27T12:04:00Z</dcterms:modified>
</cp:coreProperties>
</file>