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B26" w:rsidRPr="00FA0B26" w:rsidRDefault="00FA0B26" w:rsidP="00944BC3">
      <w:pPr>
        <w:spacing w:after="0"/>
        <w:jc w:val="center"/>
        <w:rPr>
          <w:rFonts w:ascii="Times New Roman" w:hAnsi="Times New Roman" w:cs="Times New Roman"/>
          <w:b/>
          <w:bCs/>
          <w:sz w:val="28"/>
          <w:szCs w:val="28"/>
        </w:rPr>
      </w:pPr>
      <w:r w:rsidRPr="00FA0B26">
        <w:rPr>
          <w:rFonts w:ascii="Times New Roman" w:hAnsi="Times New Roman" w:cs="Times New Roman"/>
          <w:b/>
          <w:bCs/>
          <w:sz w:val="28"/>
          <w:szCs w:val="28"/>
        </w:rPr>
        <w:t>АДМИНИСТРАЦИЯ</w:t>
      </w:r>
    </w:p>
    <w:p w:rsidR="00FA0B26" w:rsidRPr="00FA0B26" w:rsidRDefault="00FA0B26" w:rsidP="00FA0B26">
      <w:pPr>
        <w:spacing w:after="0"/>
        <w:jc w:val="center"/>
        <w:rPr>
          <w:rFonts w:ascii="Times New Roman" w:hAnsi="Times New Roman" w:cs="Times New Roman"/>
          <w:b/>
          <w:bCs/>
          <w:sz w:val="28"/>
          <w:szCs w:val="28"/>
        </w:rPr>
      </w:pPr>
      <w:r w:rsidRPr="00FA0B26">
        <w:rPr>
          <w:rFonts w:ascii="Times New Roman" w:hAnsi="Times New Roman" w:cs="Times New Roman"/>
          <w:b/>
          <w:bCs/>
          <w:sz w:val="28"/>
          <w:szCs w:val="28"/>
        </w:rPr>
        <w:t>МАЛОЕКАТЕРИНОВСКОГО МУНИЦИПАЛЬНОГО ОБРАЗОВАНИЯ</w:t>
      </w:r>
    </w:p>
    <w:p w:rsidR="00FA0B26" w:rsidRPr="00FA0B26" w:rsidRDefault="00FA0B26" w:rsidP="00FA0B26">
      <w:pPr>
        <w:spacing w:after="0"/>
        <w:jc w:val="center"/>
        <w:rPr>
          <w:rFonts w:ascii="Times New Roman" w:hAnsi="Times New Roman" w:cs="Times New Roman"/>
          <w:b/>
          <w:bCs/>
          <w:sz w:val="28"/>
          <w:szCs w:val="28"/>
        </w:rPr>
      </w:pPr>
      <w:r w:rsidRPr="00FA0B26">
        <w:rPr>
          <w:rFonts w:ascii="Times New Roman" w:hAnsi="Times New Roman" w:cs="Times New Roman"/>
          <w:b/>
          <w:bCs/>
          <w:sz w:val="28"/>
          <w:szCs w:val="28"/>
        </w:rPr>
        <w:t>КАЛИНИНСКОГО МУНИЦИПАЛЬНОГО РАЙОНА</w:t>
      </w:r>
    </w:p>
    <w:p w:rsidR="00FA0B26" w:rsidRPr="00FA0B26" w:rsidRDefault="00FA0B26" w:rsidP="00FA0B26">
      <w:pPr>
        <w:spacing w:after="0"/>
        <w:jc w:val="center"/>
        <w:rPr>
          <w:rFonts w:ascii="Times New Roman" w:hAnsi="Times New Roman" w:cs="Times New Roman"/>
          <w:b/>
          <w:bCs/>
          <w:sz w:val="28"/>
          <w:szCs w:val="28"/>
        </w:rPr>
      </w:pPr>
      <w:r w:rsidRPr="00FA0B26">
        <w:rPr>
          <w:rFonts w:ascii="Times New Roman" w:hAnsi="Times New Roman" w:cs="Times New Roman"/>
          <w:b/>
          <w:bCs/>
          <w:sz w:val="28"/>
          <w:szCs w:val="28"/>
        </w:rPr>
        <w:t>САРАТОВСКОЙ ОБЛАСТИ</w:t>
      </w:r>
    </w:p>
    <w:p w:rsidR="00FA0B26" w:rsidRPr="00FA0B26" w:rsidRDefault="00FA0B26" w:rsidP="00FA0B26">
      <w:pPr>
        <w:spacing w:after="0"/>
        <w:jc w:val="center"/>
        <w:rPr>
          <w:rFonts w:ascii="Times New Roman" w:hAnsi="Times New Roman" w:cs="Times New Roman"/>
          <w:b/>
          <w:bCs/>
          <w:sz w:val="28"/>
          <w:szCs w:val="28"/>
        </w:rPr>
      </w:pPr>
    </w:p>
    <w:p w:rsidR="00FA0B26" w:rsidRPr="00FA0B26" w:rsidRDefault="00FA0B26" w:rsidP="00FA0B26">
      <w:pPr>
        <w:jc w:val="center"/>
        <w:rPr>
          <w:rFonts w:ascii="Times New Roman" w:hAnsi="Times New Roman" w:cs="Times New Roman"/>
          <w:b/>
          <w:bCs/>
          <w:sz w:val="28"/>
          <w:szCs w:val="28"/>
        </w:rPr>
      </w:pPr>
      <w:r w:rsidRPr="00FA0B26">
        <w:rPr>
          <w:rFonts w:ascii="Times New Roman" w:hAnsi="Times New Roman" w:cs="Times New Roman"/>
          <w:b/>
          <w:bCs/>
          <w:sz w:val="28"/>
          <w:szCs w:val="28"/>
        </w:rPr>
        <w:t>П О С Т А Н О В Л Е Н И Е</w:t>
      </w:r>
    </w:p>
    <w:p w:rsidR="00FA0B26" w:rsidRPr="00FA0B26" w:rsidRDefault="00FA0B26" w:rsidP="00FA0B26">
      <w:pPr>
        <w:jc w:val="center"/>
        <w:rPr>
          <w:rFonts w:ascii="Times New Roman" w:hAnsi="Times New Roman" w:cs="Times New Roman"/>
          <w:b/>
          <w:bCs/>
          <w:sz w:val="28"/>
          <w:szCs w:val="28"/>
        </w:rPr>
      </w:pPr>
      <w:r w:rsidRPr="00FA0B26">
        <w:rPr>
          <w:rFonts w:ascii="Times New Roman" w:hAnsi="Times New Roman" w:cs="Times New Roman"/>
          <w:b/>
          <w:bCs/>
          <w:sz w:val="28"/>
          <w:szCs w:val="28"/>
        </w:rPr>
        <w:t>о</w:t>
      </w:r>
      <w:r w:rsidR="0027240D">
        <w:rPr>
          <w:rFonts w:ascii="Times New Roman" w:hAnsi="Times New Roman" w:cs="Times New Roman"/>
          <w:b/>
          <w:bCs/>
          <w:sz w:val="28"/>
          <w:szCs w:val="28"/>
        </w:rPr>
        <w:t>т 06 июня 2024 года № 40-п</w:t>
      </w:r>
    </w:p>
    <w:p w:rsidR="00FA0B26" w:rsidRPr="00FA0B26" w:rsidRDefault="00FA0B26" w:rsidP="00FA0B26">
      <w:pPr>
        <w:spacing w:after="0" w:line="240" w:lineRule="auto"/>
        <w:ind w:right="9"/>
        <w:jc w:val="both"/>
        <w:rPr>
          <w:rFonts w:ascii="Times New Roman" w:hAnsi="Times New Roman" w:cs="Times New Roman"/>
          <w:b/>
          <w:sz w:val="28"/>
          <w:szCs w:val="28"/>
        </w:rPr>
      </w:pPr>
      <w:r w:rsidRPr="00FA0B26">
        <w:rPr>
          <w:rFonts w:ascii="Times New Roman" w:hAnsi="Times New Roman" w:cs="Times New Roman"/>
          <w:b/>
          <w:sz w:val="28"/>
          <w:szCs w:val="28"/>
        </w:rPr>
        <w:t xml:space="preserve">Об утверждении Положения </w:t>
      </w:r>
      <w:r w:rsidRPr="00FA0B26">
        <w:rPr>
          <w:rFonts w:ascii="Times New Roman" w:hAnsi="Times New Roman" w:cs="Times New Roman"/>
          <w:b/>
          <w:noProof/>
          <w:sz w:val="28"/>
          <w:szCs w:val="28"/>
        </w:rPr>
        <w:t>о системе</w:t>
      </w:r>
      <w:r w:rsidRPr="00FA0B26">
        <w:rPr>
          <w:rFonts w:ascii="Times New Roman" w:hAnsi="Times New Roman" w:cs="Times New Roman"/>
          <w:b/>
          <w:sz w:val="28"/>
          <w:szCs w:val="28"/>
        </w:rPr>
        <w:t xml:space="preserve"> управления охраной труда в администрации Малоекатериновского муниципального образования Калининского муниципального  района Саратовской  области</w:t>
      </w:r>
    </w:p>
    <w:p w:rsidR="00FA0B26" w:rsidRPr="00FA0B26" w:rsidRDefault="00FA0B26" w:rsidP="00FA0B26">
      <w:pPr>
        <w:shd w:val="clear" w:color="auto" w:fill="FFFFFF"/>
        <w:ind w:right="6912"/>
        <w:jc w:val="both"/>
        <w:rPr>
          <w:rFonts w:ascii="Times New Roman" w:hAnsi="Times New Roman" w:cs="Times New Roman"/>
          <w:color w:val="000000"/>
          <w:sz w:val="28"/>
          <w:szCs w:val="28"/>
        </w:rPr>
      </w:pPr>
    </w:p>
    <w:p w:rsidR="00FA0B26" w:rsidRPr="00FA0B26" w:rsidRDefault="00FA0B26" w:rsidP="00FA0B26">
      <w:pPr>
        <w:jc w:val="both"/>
        <w:rPr>
          <w:rFonts w:ascii="Times New Roman" w:hAnsi="Times New Roman" w:cs="Times New Roman"/>
          <w:bCs/>
          <w:sz w:val="28"/>
          <w:szCs w:val="28"/>
        </w:rPr>
      </w:pPr>
      <w:r w:rsidRPr="00FA0B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A0B26">
        <w:rPr>
          <w:rFonts w:ascii="Times New Roman" w:hAnsi="Times New Roman" w:cs="Times New Roman"/>
          <w:sz w:val="28"/>
          <w:szCs w:val="28"/>
        </w:rPr>
        <w:t>В соответствии с требованиями ст.</w:t>
      </w:r>
      <w:r>
        <w:rPr>
          <w:rFonts w:ascii="Times New Roman" w:hAnsi="Times New Roman" w:cs="Times New Roman"/>
          <w:sz w:val="28"/>
          <w:szCs w:val="28"/>
        </w:rPr>
        <w:t xml:space="preserve"> </w:t>
      </w:r>
      <w:r w:rsidRPr="00FA0B26">
        <w:rPr>
          <w:rFonts w:ascii="Times New Roman" w:hAnsi="Times New Roman" w:cs="Times New Roman"/>
          <w:sz w:val="28"/>
          <w:szCs w:val="28"/>
        </w:rPr>
        <w:t>217 Трудового кодекса Российской Федерации, приказом Минтруда России от 29.10.2021 № 776н «Об утверждении Примерного положения о системе управления охраной труда»,  в рамках реализации мероприятий по охране труда в  администрации Малоекатериновского муниципального образования  Калининского муниципального района Саратовской области, на основании информации прокуратуры Калининского района Саратовской области</w:t>
      </w:r>
      <w:r w:rsidRPr="00FA0B26">
        <w:rPr>
          <w:rFonts w:ascii="Times New Roman" w:hAnsi="Times New Roman" w:cs="Times New Roman"/>
          <w:color w:val="000000"/>
          <w:sz w:val="28"/>
          <w:szCs w:val="28"/>
        </w:rPr>
        <w:t xml:space="preserve">, </w:t>
      </w:r>
      <w:r w:rsidRPr="00FA0B26">
        <w:rPr>
          <w:rFonts w:ascii="Times New Roman" w:hAnsi="Times New Roman" w:cs="Times New Roman"/>
          <w:sz w:val="28"/>
          <w:szCs w:val="28"/>
        </w:rPr>
        <w:t>руководствуясь Уставом Малоекатериновского муниципального образования Калининского муниципального района Саратовской области</w:t>
      </w:r>
    </w:p>
    <w:p w:rsidR="00FA0B26" w:rsidRPr="00FA0B26" w:rsidRDefault="00FA0B26" w:rsidP="00FA0B26">
      <w:pPr>
        <w:jc w:val="both"/>
        <w:rPr>
          <w:rFonts w:ascii="Times New Roman" w:hAnsi="Times New Roman" w:cs="Times New Roman"/>
          <w:b/>
          <w:bCs/>
          <w:sz w:val="28"/>
          <w:szCs w:val="28"/>
        </w:rPr>
      </w:pPr>
      <w:r w:rsidRPr="00FA0B26">
        <w:rPr>
          <w:rFonts w:ascii="Times New Roman" w:hAnsi="Times New Roman" w:cs="Times New Roman"/>
          <w:b/>
          <w:bCs/>
          <w:sz w:val="28"/>
          <w:szCs w:val="28"/>
        </w:rPr>
        <w:t>ПОСТАНОВЛЯЮ:</w:t>
      </w:r>
    </w:p>
    <w:p w:rsidR="00BB1A9E" w:rsidRPr="00BB1A9E" w:rsidRDefault="00BB1A9E" w:rsidP="00BB1A9E">
      <w:pPr>
        <w:pStyle w:val="aff1"/>
        <w:widowControl w:val="0"/>
        <w:numPr>
          <w:ilvl w:val="0"/>
          <w:numId w:val="32"/>
        </w:numPr>
        <w:tabs>
          <w:tab w:val="left" w:pos="567"/>
        </w:tabs>
        <w:ind w:right="9"/>
        <w:jc w:val="both"/>
        <w:rPr>
          <w:sz w:val="28"/>
          <w:szCs w:val="28"/>
        </w:rPr>
      </w:pPr>
      <w:r>
        <w:rPr>
          <w:sz w:val="28"/>
          <w:szCs w:val="28"/>
        </w:rPr>
        <w:t xml:space="preserve">Утвердить </w:t>
      </w:r>
      <w:r w:rsidR="00FA0B26" w:rsidRPr="00BB1A9E">
        <w:rPr>
          <w:sz w:val="28"/>
          <w:szCs w:val="28"/>
        </w:rPr>
        <w:t xml:space="preserve"> Положение о системе управления охраной труда в администрации Малоекатериновского муниципального образования  Калининского муниципального района Сара</w:t>
      </w:r>
      <w:r w:rsidR="00C424BB">
        <w:rPr>
          <w:sz w:val="28"/>
          <w:szCs w:val="28"/>
        </w:rPr>
        <w:t>товской области, согласно приложению к настоящему постановлению</w:t>
      </w:r>
      <w:r w:rsidR="00FA0B26" w:rsidRPr="00BB1A9E">
        <w:rPr>
          <w:sz w:val="28"/>
          <w:szCs w:val="28"/>
        </w:rPr>
        <w:t>.</w:t>
      </w:r>
    </w:p>
    <w:p w:rsidR="00FA0B26" w:rsidRPr="00FA0B26" w:rsidRDefault="00BB1A9E" w:rsidP="00BB1A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0B26" w:rsidRPr="00FA0B26">
        <w:rPr>
          <w:rFonts w:ascii="Times New Roman" w:hAnsi="Times New Roman" w:cs="Times New Roman"/>
          <w:sz w:val="28"/>
          <w:szCs w:val="28"/>
        </w:rPr>
        <w:t>2. Признать утратившим силу:</w:t>
      </w:r>
    </w:p>
    <w:p w:rsidR="00FA0B26" w:rsidRPr="00FA0B26" w:rsidRDefault="00BB1A9E" w:rsidP="00BB1A9E">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 </w:t>
      </w:r>
      <w:r w:rsidR="00FA0B26" w:rsidRPr="00FA0B26">
        <w:rPr>
          <w:rFonts w:ascii="Times New Roman" w:hAnsi="Times New Roman" w:cs="Times New Roman"/>
          <w:color w:val="000000"/>
          <w:sz w:val="28"/>
          <w:szCs w:val="28"/>
        </w:rPr>
        <w:t xml:space="preserve">постановление администрации </w:t>
      </w:r>
      <w:r w:rsidR="00FA0B26" w:rsidRPr="00FA0B26">
        <w:rPr>
          <w:rFonts w:ascii="Times New Roman" w:hAnsi="Times New Roman" w:cs="Times New Roman"/>
          <w:sz w:val="28"/>
          <w:szCs w:val="28"/>
        </w:rPr>
        <w:t xml:space="preserve">Малоекатериновского муниципального образования Калининского муниципального района Саратовской области </w:t>
      </w:r>
      <w:r w:rsidR="00FA0B26" w:rsidRPr="00FA0B26">
        <w:rPr>
          <w:rFonts w:ascii="Times New Roman" w:hAnsi="Times New Roman" w:cs="Times New Roman"/>
          <w:bCs/>
          <w:sz w:val="28"/>
          <w:szCs w:val="28"/>
        </w:rPr>
        <w:t xml:space="preserve">от </w:t>
      </w:r>
      <w:r w:rsidR="00FA0B26" w:rsidRPr="00FA0B26">
        <w:rPr>
          <w:rStyle w:val="apple-style-span"/>
          <w:rFonts w:ascii="Times New Roman" w:hAnsi="Times New Roman" w:cs="Times New Roman"/>
          <w:bCs/>
          <w:sz w:val="28"/>
          <w:szCs w:val="28"/>
        </w:rPr>
        <w:t>17 января 2022 года № 2-п</w:t>
      </w:r>
      <w:r w:rsidR="00FA0B26" w:rsidRPr="00FA0B26">
        <w:rPr>
          <w:rFonts w:ascii="Times New Roman" w:hAnsi="Times New Roman" w:cs="Times New Roman"/>
          <w:sz w:val="28"/>
          <w:szCs w:val="28"/>
        </w:rPr>
        <w:t xml:space="preserve"> «Об утверждении Положения о системе управления охраной труда в администрации </w:t>
      </w:r>
      <w:r w:rsidR="00FA0B26" w:rsidRPr="00FA0B26">
        <w:rPr>
          <w:rFonts w:ascii="Times New Roman" w:hAnsi="Times New Roman" w:cs="Times New Roman"/>
          <w:bCs/>
          <w:sz w:val="28"/>
          <w:szCs w:val="28"/>
        </w:rPr>
        <w:t>Малоекатериновского муниципального образования Калининского муниципального района Саратовской области»</w:t>
      </w:r>
      <w:r>
        <w:rPr>
          <w:rFonts w:ascii="Times New Roman" w:hAnsi="Times New Roman" w:cs="Times New Roman"/>
          <w:sz w:val="28"/>
          <w:szCs w:val="28"/>
        </w:rPr>
        <w:t>.</w:t>
      </w:r>
    </w:p>
    <w:p w:rsidR="00FA0B26" w:rsidRPr="00FA0B26" w:rsidRDefault="00FA0B26" w:rsidP="00FA0B26">
      <w:pPr>
        <w:jc w:val="both"/>
        <w:rPr>
          <w:rFonts w:ascii="Times New Roman" w:hAnsi="Times New Roman" w:cs="Times New Roman"/>
          <w:sz w:val="28"/>
          <w:szCs w:val="28"/>
        </w:rPr>
      </w:pPr>
      <w:r w:rsidRPr="00FA0B26">
        <w:rPr>
          <w:rFonts w:ascii="Times New Roman" w:hAnsi="Times New Roman" w:cs="Times New Roman"/>
          <w:color w:val="000000"/>
          <w:sz w:val="28"/>
          <w:szCs w:val="28"/>
        </w:rPr>
        <w:t>3.</w:t>
      </w:r>
      <w:r w:rsidRPr="00FA0B26">
        <w:rPr>
          <w:rFonts w:ascii="Times New Roman" w:hAnsi="Times New Roman" w:cs="Times New Roman"/>
          <w:sz w:val="28"/>
          <w:szCs w:val="28"/>
        </w:rPr>
        <w:t xml:space="preserve"> Настоящее постановление вступает в силу с момента его официального опубликования (обнародования).</w:t>
      </w:r>
    </w:p>
    <w:p w:rsidR="00FA0B26" w:rsidRPr="00FA0B26" w:rsidRDefault="00FA0B26" w:rsidP="00FA0B26">
      <w:pPr>
        <w:pStyle w:val="afffd"/>
        <w:spacing w:before="0" w:beforeAutospacing="0" w:after="0" w:afterAutospacing="0"/>
        <w:jc w:val="both"/>
        <w:rPr>
          <w:color w:val="000000"/>
          <w:sz w:val="28"/>
          <w:szCs w:val="28"/>
        </w:rPr>
      </w:pPr>
    </w:p>
    <w:p w:rsidR="00FA0B26" w:rsidRPr="00FA0B26" w:rsidRDefault="00FA0B26" w:rsidP="00FA0B26">
      <w:pPr>
        <w:pStyle w:val="afffd"/>
        <w:spacing w:before="0" w:beforeAutospacing="0" w:after="0" w:afterAutospacing="0"/>
        <w:ind w:firstLine="708"/>
        <w:jc w:val="both"/>
        <w:rPr>
          <w:color w:val="000000"/>
          <w:sz w:val="28"/>
          <w:szCs w:val="28"/>
        </w:rPr>
      </w:pPr>
    </w:p>
    <w:p w:rsidR="00FA0B26" w:rsidRPr="00FA0B26" w:rsidRDefault="00FA0B26" w:rsidP="00FA0B26">
      <w:pPr>
        <w:jc w:val="both"/>
        <w:rPr>
          <w:rFonts w:ascii="Times New Roman" w:hAnsi="Times New Roman" w:cs="Times New Roman"/>
          <w:b/>
          <w:sz w:val="28"/>
          <w:szCs w:val="28"/>
        </w:rPr>
      </w:pPr>
      <w:r w:rsidRPr="00FA0B26">
        <w:rPr>
          <w:rFonts w:ascii="Times New Roman" w:hAnsi="Times New Roman" w:cs="Times New Roman"/>
          <w:b/>
          <w:bCs/>
          <w:sz w:val="28"/>
          <w:szCs w:val="28"/>
        </w:rPr>
        <w:t xml:space="preserve">Глава администрации                                                           И.Ш.Тимербулатов  </w:t>
      </w:r>
    </w:p>
    <w:p w:rsidR="00A13D62" w:rsidRPr="00FA0B26" w:rsidRDefault="00A13D62" w:rsidP="00B7119A">
      <w:pPr>
        <w:spacing w:after="0" w:line="240" w:lineRule="auto"/>
        <w:ind w:right="9"/>
        <w:jc w:val="both"/>
        <w:rPr>
          <w:rFonts w:ascii="Times New Roman" w:hAnsi="Times New Roman" w:cs="Times New Roman"/>
          <w:sz w:val="28"/>
          <w:szCs w:val="28"/>
        </w:rPr>
      </w:pPr>
    </w:p>
    <w:p w:rsidR="00A13D62" w:rsidRPr="00FA0B26" w:rsidRDefault="00A13D62" w:rsidP="00B7119A">
      <w:pPr>
        <w:spacing w:after="0" w:line="240" w:lineRule="auto"/>
        <w:ind w:right="9"/>
        <w:jc w:val="both"/>
        <w:rPr>
          <w:rFonts w:ascii="Times New Roman" w:hAnsi="Times New Roman" w:cs="Times New Roman"/>
          <w:sz w:val="28"/>
          <w:szCs w:val="28"/>
        </w:rPr>
      </w:pPr>
    </w:p>
    <w:p w:rsidR="00A13D62" w:rsidRPr="00FA0B26" w:rsidRDefault="00A13D62" w:rsidP="00B7119A">
      <w:pPr>
        <w:spacing w:after="0" w:line="240" w:lineRule="auto"/>
        <w:ind w:right="9"/>
        <w:jc w:val="both"/>
        <w:rPr>
          <w:rFonts w:ascii="Times New Roman" w:hAnsi="Times New Roman" w:cs="Times New Roman"/>
          <w:sz w:val="28"/>
          <w:szCs w:val="28"/>
        </w:rPr>
      </w:pPr>
    </w:p>
    <w:p w:rsidR="00A13D62" w:rsidRPr="00FA0B26" w:rsidRDefault="00A13D62" w:rsidP="00B7119A">
      <w:pPr>
        <w:spacing w:after="0" w:line="240" w:lineRule="auto"/>
        <w:ind w:right="9"/>
        <w:jc w:val="both"/>
        <w:rPr>
          <w:rFonts w:ascii="Times New Roman" w:hAnsi="Times New Roman" w:cs="Times New Roman"/>
          <w:sz w:val="28"/>
          <w:szCs w:val="28"/>
        </w:rPr>
      </w:pPr>
    </w:p>
    <w:p w:rsidR="000732D9" w:rsidRPr="005E0AF8" w:rsidRDefault="000732D9" w:rsidP="00BB1A9E">
      <w:pPr>
        <w:spacing w:after="0" w:line="240" w:lineRule="auto"/>
        <w:ind w:right="-83"/>
        <w:rPr>
          <w:rFonts w:ascii="Times New Roman" w:hAnsi="Times New Roman" w:cs="Times New Roman"/>
          <w:sz w:val="24"/>
          <w:szCs w:val="24"/>
        </w:rPr>
        <w:sectPr w:rsidR="000732D9" w:rsidRPr="005E0AF8" w:rsidSect="009C2FED">
          <w:footerReference w:type="default" r:id="rId9"/>
          <w:pgSz w:w="11900" w:h="16840" w:code="9"/>
          <w:pgMar w:top="899" w:right="567" w:bottom="567" w:left="1134" w:header="0" w:footer="6" w:gutter="0"/>
          <w:cols w:space="720"/>
          <w:noEndnote/>
          <w:titlePg/>
          <w:docGrid w:linePitch="360"/>
        </w:sectPr>
      </w:pPr>
    </w:p>
    <w:p w:rsidR="00FA0B26" w:rsidRPr="00FA0B26" w:rsidRDefault="00FA0B26" w:rsidP="00FA0B26">
      <w:pPr>
        <w:spacing w:after="0"/>
        <w:jc w:val="right"/>
        <w:rPr>
          <w:rFonts w:ascii="Times New Roman" w:hAnsi="Times New Roman" w:cs="Times New Roman"/>
          <w:color w:val="000000"/>
          <w:sz w:val="24"/>
          <w:szCs w:val="24"/>
          <w:lang w:eastAsia="ar-SA"/>
        </w:rPr>
      </w:pPr>
      <w:r w:rsidRPr="00FA0B26">
        <w:rPr>
          <w:rFonts w:ascii="Times New Roman" w:hAnsi="Times New Roman" w:cs="Times New Roman"/>
          <w:color w:val="000000"/>
          <w:sz w:val="24"/>
          <w:szCs w:val="24"/>
          <w:lang w:eastAsia="ar-SA"/>
        </w:rPr>
        <w:lastRenderedPageBreak/>
        <w:t xml:space="preserve">Приложение </w:t>
      </w:r>
    </w:p>
    <w:p w:rsidR="00FA0B26" w:rsidRPr="00FA0B26" w:rsidRDefault="00FA0B26" w:rsidP="00FA0B26">
      <w:pPr>
        <w:spacing w:after="0"/>
        <w:ind w:left="4956"/>
        <w:jc w:val="right"/>
        <w:rPr>
          <w:rFonts w:ascii="Times New Roman" w:hAnsi="Times New Roman" w:cs="Times New Roman"/>
          <w:color w:val="000000"/>
          <w:sz w:val="24"/>
          <w:szCs w:val="24"/>
          <w:lang w:eastAsia="ar-SA"/>
        </w:rPr>
      </w:pPr>
      <w:r w:rsidRPr="00FA0B26">
        <w:rPr>
          <w:rFonts w:ascii="Times New Roman" w:hAnsi="Times New Roman" w:cs="Times New Roman"/>
          <w:color w:val="000000"/>
          <w:sz w:val="24"/>
          <w:szCs w:val="24"/>
          <w:lang w:eastAsia="ar-SA"/>
        </w:rPr>
        <w:t>к постановлению администрации</w:t>
      </w:r>
    </w:p>
    <w:p w:rsidR="00FA0B26" w:rsidRPr="00FA0B26" w:rsidRDefault="00FA0B26" w:rsidP="00FA0B26">
      <w:pPr>
        <w:spacing w:after="0"/>
        <w:ind w:left="4956"/>
        <w:jc w:val="right"/>
        <w:rPr>
          <w:rFonts w:ascii="Times New Roman" w:hAnsi="Times New Roman" w:cs="Times New Roman"/>
          <w:color w:val="000000"/>
          <w:sz w:val="24"/>
          <w:szCs w:val="24"/>
          <w:lang w:eastAsia="ar-SA"/>
        </w:rPr>
      </w:pPr>
      <w:r w:rsidRPr="00FA0B26">
        <w:rPr>
          <w:rFonts w:ascii="Times New Roman" w:hAnsi="Times New Roman" w:cs="Times New Roman"/>
          <w:sz w:val="24"/>
          <w:szCs w:val="24"/>
        </w:rPr>
        <w:t>Малоекатериновского МО</w:t>
      </w:r>
    </w:p>
    <w:p w:rsidR="00FA0B26" w:rsidRPr="00FA0B26" w:rsidRDefault="0027240D" w:rsidP="00FA0B26">
      <w:pPr>
        <w:suppressAutoHyphens/>
        <w:spacing w:after="0"/>
        <w:ind w:left="4956"/>
        <w:jc w:val="right"/>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от </w:t>
      </w:r>
      <w:r w:rsidR="00FA0B26" w:rsidRPr="00FA0B26">
        <w:rPr>
          <w:rFonts w:ascii="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06.06.</w:t>
      </w:r>
      <w:r w:rsidR="00FA0B26" w:rsidRPr="00FA0B26">
        <w:rPr>
          <w:rFonts w:ascii="Times New Roman" w:hAnsi="Times New Roman" w:cs="Times New Roman"/>
          <w:color w:val="000000"/>
          <w:sz w:val="24"/>
          <w:szCs w:val="24"/>
          <w:lang w:eastAsia="ar-SA"/>
        </w:rPr>
        <w:t xml:space="preserve">2024 г. № </w:t>
      </w:r>
      <w:r>
        <w:rPr>
          <w:rFonts w:ascii="Times New Roman" w:hAnsi="Times New Roman" w:cs="Times New Roman"/>
          <w:color w:val="000000"/>
          <w:sz w:val="24"/>
          <w:szCs w:val="24"/>
          <w:lang w:eastAsia="ar-SA"/>
        </w:rPr>
        <w:t>40</w:t>
      </w:r>
      <w:r w:rsidR="00FA0B26" w:rsidRPr="00FA0B26">
        <w:rPr>
          <w:rFonts w:ascii="Times New Roman" w:hAnsi="Times New Roman" w:cs="Times New Roman"/>
          <w:color w:val="000000"/>
          <w:sz w:val="24"/>
          <w:szCs w:val="24"/>
          <w:lang w:eastAsia="ar-SA"/>
        </w:rPr>
        <w:t>-п</w:t>
      </w:r>
    </w:p>
    <w:p w:rsidR="000732D9" w:rsidRPr="005E0AF8" w:rsidRDefault="000732D9" w:rsidP="00FA0B26">
      <w:pPr>
        <w:spacing w:after="0" w:line="240" w:lineRule="auto"/>
        <w:ind w:firstLine="709"/>
        <w:jc w:val="right"/>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center"/>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center"/>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center"/>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center"/>
        <w:rPr>
          <w:rFonts w:ascii="Times New Roman" w:eastAsia="Arial" w:hAnsi="Times New Roman" w:cs="Times New Roman"/>
          <w:color w:val="000000"/>
          <w:sz w:val="24"/>
          <w:szCs w:val="24"/>
        </w:rPr>
      </w:pPr>
    </w:p>
    <w:p w:rsidR="000732D9" w:rsidRPr="005E0AF8" w:rsidRDefault="000732D9" w:rsidP="000732D9">
      <w:pPr>
        <w:spacing w:after="0" w:line="240" w:lineRule="auto"/>
        <w:jc w:val="center"/>
        <w:rPr>
          <w:rFonts w:ascii="Times New Roman" w:eastAsia="Arial" w:hAnsi="Times New Roman" w:cs="Times New Roman"/>
          <w:b/>
          <w:color w:val="000000"/>
          <w:sz w:val="24"/>
          <w:szCs w:val="24"/>
        </w:rPr>
      </w:pPr>
    </w:p>
    <w:p w:rsidR="000732D9" w:rsidRPr="005E0AF8" w:rsidRDefault="000732D9" w:rsidP="000732D9">
      <w:pPr>
        <w:spacing w:after="0" w:line="240" w:lineRule="auto"/>
        <w:jc w:val="center"/>
        <w:rPr>
          <w:rFonts w:ascii="Times New Roman" w:eastAsia="Arial" w:hAnsi="Times New Roman" w:cs="Times New Roman"/>
          <w:b/>
          <w:color w:val="000000"/>
          <w:sz w:val="24"/>
          <w:szCs w:val="24"/>
        </w:rPr>
      </w:pPr>
      <w:r w:rsidRPr="005E0AF8">
        <w:rPr>
          <w:rFonts w:ascii="Times New Roman" w:eastAsia="Arial" w:hAnsi="Times New Roman" w:cs="Times New Roman"/>
          <w:b/>
          <w:color w:val="000000"/>
          <w:sz w:val="24"/>
          <w:szCs w:val="24"/>
        </w:rPr>
        <w:t xml:space="preserve">ПОЛОЖЕНИЕ </w:t>
      </w:r>
    </w:p>
    <w:p w:rsidR="000732D9" w:rsidRPr="005E0AF8" w:rsidRDefault="000732D9" w:rsidP="000732D9">
      <w:pPr>
        <w:spacing w:after="0" w:line="240" w:lineRule="auto"/>
        <w:jc w:val="center"/>
        <w:rPr>
          <w:rFonts w:ascii="Times New Roman" w:eastAsia="Arial" w:hAnsi="Times New Roman" w:cs="Times New Roman"/>
          <w:b/>
          <w:color w:val="000000"/>
          <w:sz w:val="24"/>
          <w:szCs w:val="24"/>
        </w:rPr>
      </w:pPr>
      <w:r w:rsidRPr="005E0AF8">
        <w:rPr>
          <w:rFonts w:ascii="Times New Roman" w:eastAsia="Arial" w:hAnsi="Times New Roman" w:cs="Times New Roman"/>
          <w:b/>
          <w:color w:val="000000"/>
          <w:sz w:val="24"/>
          <w:szCs w:val="24"/>
        </w:rPr>
        <w:t xml:space="preserve">о системе управления охраной труда в администрации </w:t>
      </w:r>
    </w:p>
    <w:p w:rsidR="000732D9" w:rsidRPr="005E0AF8" w:rsidRDefault="00FA0B26" w:rsidP="000732D9">
      <w:pPr>
        <w:spacing w:after="0" w:line="240" w:lineRule="auto"/>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 xml:space="preserve">Малоекатериновского </w:t>
      </w:r>
      <w:r w:rsidR="000732D9" w:rsidRPr="005E0AF8">
        <w:rPr>
          <w:rFonts w:ascii="Times New Roman" w:eastAsia="Arial" w:hAnsi="Times New Roman" w:cs="Times New Roman"/>
          <w:b/>
          <w:color w:val="000000"/>
          <w:sz w:val="24"/>
          <w:szCs w:val="24"/>
        </w:rPr>
        <w:t>муниципального образования</w:t>
      </w:r>
    </w:p>
    <w:p w:rsidR="000732D9" w:rsidRPr="005E0AF8" w:rsidRDefault="00FA0B26" w:rsidP="00FA0B26">
      <w:pPr>
        <w:spacing w:after="0" w:line="240" w:lineRule="auto"/>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Калининского муниципального  района  Саратовской</w:t>
      </w:r>
      <w:r w:rsidR="000732D9" w:rsidRPr="005E0AF8">
        <w:rPr>
          <w:rFonts w:ascii="Times New Roman" w:eastAsia="Arial" w:hAnsi="Times New Roman" w:cs="Times New Roman"/>
          <w:b/>
          <w:color w:val="000000"/>
          <w:sz w:val="24"/>
          <w:szCs w:val="24"/>
        </w:rPr>
        <w:t xml:space="preserve"> области</w:t>
      </w:r>
    </w:p>
    <w:p w:rsidR="000732D9" w:rsidRPr="005E0AF8" w:rsidRDefault="000732D9" w:rsidP="000732D9">
      <w:pPr>
        <w:spacing w:after="0" w:line="240" w:lineRule="auto"/>
        <w:jc w:val="both"/>
        <w:rPr>
          <w:rFonts w:ascii="Times New Roman" w:eastAsia="Arial" w:hAnsi="Times New Roman" w:cs="Times New Roman"/>
          <w:b/>
          <w:color w:val="000000"/>
          <w:sz w:val="24"/>
          <w:szCs w:val="24"/>
        </w:rPr>
      </w:pPr>
    </w:p>
    <w:p w:rsidR="000732D9" w:rsidRPr="005E0AF8" w:rsidRDefault="000732D9" w:rsidP="000732D9">
      <w:pPr>
        <w:spacing w:after="0" w:line="240" w:lineRule="auto"/>
        <w:jc w:val="both"/>
        <w:rPr>
          <w:rFonts w:ascii="Times New Roman" w:eastAsia="Arial" w:hAnsi="Times New Roman" w:cs="Times New Roman"/>
          <w:b/>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b/>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b/>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b/>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b/>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b/>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b/>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b/>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b/>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b/>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b/>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b/>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b/>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b/>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b/>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b/>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b/>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b/>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b/>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b/>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b/>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b/>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b/>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b/>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b/>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b/>
          <w:color w:val="000000"/>
          <w:sz w:val="24"/>
          <w:szCs w:val="24"/>
        </w:rPr>
      </w:pPr>
    </w:p>
    <w:p w:rsidR="000732D9" w:rsidRPr="005E0AF8" w:rsidRDefault="000732D9" w:rsidP="000732D9">
      <w:pPr>
        <w:keepNext/>
        <w:keepLines/>
        <w:spacing w:after="0" w:line="240" w:lineRule="auto"/>
        <w:ind w:firstLine="709"/>
        <w:jc w:val="both"/>
        <w:outlineLvl w:val="0"/>
        <w:rPr>
          <w:rFonts w:ascii="Times New Roman" w:eastAsia="Arial" w:hAnsi="Times New Roman" w:cs="Times New Roman"/>
          <w:b/>
          <w:color w:val="000000"/>
          <w:sz w:val="24"/>
          <w:szCs w:val="24"/>
        </w:rPr>
      </w:pPr>
    </w:p>
    <w:p w:rsidR="000732D9" w:rsidRPr="005E0AF8" w:rsidRDefault="000732D9" w:rsidP="000732D9">
      <w:pPr>
        <w:keepNext/>
        <w:keepLines/>
        <w:spacing w:after="0" w:line="240" w:lineRule="auto"/>
        <w:ind w:firstLine="709"/>
        <w:jc w:val="both"/>
        <w:outlineLvl w:val="0"/>
        <w:rPr>
          <w:rFonts w:ascii="Times New Roman" w:eastAsia="Arial" w:hAnsi="Times New Roman" w:cs="Times New Roman"/>
          <w:b/>
          <w:color w:val="000000"/>
          <w:sz w:val="24"/>
          <w:szCs w:val="24"/>
        </w:rPr>
      </w:pPr>
    </w:p>
    <w:p w:rsidR="000732D9" w:rsidRPr="005E0AF8" w:rsidRDefault="000732D9" w:rsidP="000732D9">
      <w:pPr>
        <w:keepNext/>
        <w:keepLines/>
        <w:spacing w:after="0" w:line="240" w:lineRule="auto"/>
        <w:ind w:firstLine="709"/>
        <w:jc w:val="center"/>
        <w:outlineLvl w:val="0"/>
        <w:rPr>
          <w:rFonts w:ascii="Times New Roman" w:eastAsia="Arial" w:hAnsi="Times New Roman" w:cs="Times New Roman"/>
          <w:color w:val="000000"/>
          <w:sz w:val="24"/>
          <w:szCs w:val="24"/>
        </w:rPr>
      </w:pPr>
      <w:r w:rsidRPr="005E0AF8">
        <w:rPr>
          <w:rFonts w:ascii="Times New Roman" w:eastAsia="Arial" w:hAnsi="Times New Roman" w:cs="Times New Roman"/>
          <w:b/>
          <w:color w:val="000000"/>
          <w:sz w:val="24"/>
          <w:szCs w:val="24"/>
        </w:rPr>
        <w:br w:type="page"/>
      </w:r>
      <w:r w:rsidRPr="005E0AF8">
        <w:rPr>
          <w:rFonts w:ascii="Times New Roman" w:eastAsia="Arial" w:hAnsi="Times New Roman" w:cs="Times New Roman"/>
          <w:color w:val="000000"/>
          <w:sz w:val="24"/>
          <w:szCs w:val="24"/>
        </w:rPr>
        <w:lastRenderedPageBreak/>
        <w:t>Содержание</w:t>
      </w:r>
    </w:p>
    <w:p w:rsidR="000732D9" w:rsidRPr="005E0AF8" w:rsidRDefault="000732D9" w:rsidP="000732D9">
      <w:pPr>
        <w:spacing w:after="0" w:line="240" w:lineRule="auto"/>
        <w:ind w:firstLine="561"/>
        <w:jc w:val="both"/>
        <w:rPr>
          <w:rFonts w:ascii="Times New Roman" w:eastAsia="Arial" w:hAnsi="Times New Roman" w:cs="Times New Roman"/>
          <w:color w:val="000000"/>
          <w:sz w:val="24"/>
          <w:szCs w:val="24"/>
        </w:rPr>
      </w:pPr>
      <w:bookmarkStart w:id="0" w:name="_GoBack"/>
      <w:bookmarkEnd w:id="0"/>
    </w:p>
    <w:p w:rsidR="000732D9" w:rsidRPr="005E0AF8" w:rsidRDefault="000732D9" w:rsidP="000732D9">
      <w:pPr>
        <w:keepNext/>
        <w:keepLines/>
        <w:numPr>
          <w:ilvl w:val="0"/>
          <w:numId w:val="4"/>
        </w:numPr>
        <w:tabs>
          <w:tab w:val="left" w:pos="426"/>
        </w:tabs>
        <w:spacing w:after="0" w:line="240" w:lineRule="auto"/>
        <w:ind w:left="0" w:firstLine="0"/>
        <w:jc w:val="both"/>
        <w:outlineLvl w:val="0"/>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Раздел 1 «Общие положения»…………………………..…………………………………….……3</w:t>
      </w:r>
    </w:p>
    <w:p w:rsidR="000732D9" w:rsidRPr="005E0AF8" w:rsidRDefault="000732D9" w:rsidP="000732D9">
      <w:pPr>
        <w:numPr>
          <w:ilvl w:val="0"/>
          <w:numId w:val="4"/>
        </w:numPr>
        <w:tabs>
          <w:tab w:val="left" w:pos="426"/>
        </w:tabs>
        <w:spacing w:after="0" w:line="240" w:lineRule="auto"/>
        <w:ind w:left="0" w:firstLine="0"/>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Раздел 2 «Политика Администрации в области охраны труда»…………..…….………………3-5</w:t>
      </w:r>
    </w:p>
    <w:p w:rsidR="000732D9" w:rsidRPr="005E0AF8" w:rsidRDefault="000732D9" w:rsidP="000732D9">
      <w:pPr>
        <w:numPr>
          <w:ilvl w:val="0"/>
          <w:numId w:val="4"/>
        </w:numPr>
        <w:tabs>
          <w:tab w:val="left" w:pos="426"/>
        </w:tabs>
        <w:spacing w:after="0" w:line="240" w:lineRule="auto"/>
        <w:ind w:left="0" w:firstLine="0"/>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Раздел 3 «Цели Администрации в области охраны труда»…………....…………..........................5</w:t>
      </w:r>
    </w:p>
    <w:p w:rsidR="000732D9" w:rsidRPr="005E0AF8" w:rsidRDefault="000732D9" w:rsidP="000732D9">
      <w:pPr>
        <w:numPr>
          <w:ilvl w:val="0"/>
          <w:numId w:val="4"/>
        </w:numPr>
        <w:tabs>
          <w:tab w:val="left" w:pos="426"/>
        </w:tabs>
        <w:spacing w:after="0" w:line="240" w:lineRule="auto"/>
        <w:ind w:left="0" w:firstLine="0"/>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Раздел 4 «Обеспечение функционирования СУОТ»……………………………………………….5</w:t>
      </w:r>
    </w:p>
    <w:p w:rsidR="000732D9" w:rsidRPr="005E0AF8" w:rsidRDefault="000732D9" w:rsidP="000732D9">
      <w:pPr>
        <w:numPr>
          <w:ilvl w:val="0"/>
          <w:numId w:val="4"/>
        </w:numPr>
        <w:tabs>
          <w:tab w:val="left" w:pos="426"/>
        </w:tabs>
        <w:spacing w:after="0" w:line="240" w:lineRule="auto"/>
        <w:ind w:left="0" w:firstLine="0"/>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Раздел 5 «Процессы, направленные на достижение целей в области охраны труда»………..  6-7</w:t>
      </w:r>
    </w:p>
    <w:p w:rsidR="000732D9" w:rsidRPr="005E0AF8" w:rsidRDefault="000732D9" w:rsidP="000732D9">
      <w:pPr>
        <w:numPr>
          <w:ilvl w:val="0"/>
          <w:numId w:val="4"/>
        </w:numPr>
        <w:tabs>
          <w:tab w:val="left" w:pos="426"/>
        </w:tabs>
        <w:spacing w:after="0" w:line="240" w:lineRule="auto"/>
        <w:ind w:left="0" w:firstLine="0"/>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Раздел 6 «Планирование мероприятий по реализации процедур»….……………..……………...7</w:t>
      </w:r>
    </w:p>
    <w:p w:rsidR="000732D9" w:rsidRPr="005E0AF8" w:rsidRDefault="000732D9" w:rsidP="000732D9">
      <w:pPr>
        <w:numPr>
          <w:ilvl w:val="0"/>
          <w:numId w:val="4"/>
        </w:numPr>
        <w:tabs>
          <w:tab w:val="left" w:pos="426"/>
        </w:tabs>
        <w:spacing w:after="0" w:line="240" w:lineRule="auto"/>
        <w:ind w:left="0" w:firstLine="0"/>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Раздел 7 «Контроль функционирования СУОТ и мониторинг реализации процедур»……….7-8</w:t>
      </w:r>
    </w:p>
    <w:p w:rsidR="000732D9" w:rsidRPr="005E0AF8" w:rsidRDefault="000732D9" w:rsidP="000732D9">
      <w:pPr>
        <w:numPr>
          <w:ilvl w:val="0"/>
          <w:numId w:val="4"/>
        </w:numPr>
        <w:tabs>
          <w:tab w:val="left" w:pos="426"/>
        </w:tabs>
        <w:spacing w:after="0" w:line="240" w:lineRule="auto"/>
        <w:ind w:left="0" w:firstLine="0"/>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Раздел 8 «Планирование улучшений функционирования СУОТ»..…………………………...8-9</w:t>
      </w:r>
    </w:p>
    <w:p w:rsidR="000732D9" w:rsidRPr="005E0AF8" w:rsidRDefault="000732D9" w:rsidP="000732D9">
      <w:pPr>
        <w:numPr>
          <w:ilvl w:val="0"/>
          <w:numId w:val="4"/>
        </w:numPr>
        <w:tabs>
          <w:tab w:val="left" w:pos="426"/>
        </w:tabs>
        <w:spacing w:after="0" w:line="240" w:lineRule="auto"/>
        <w:ind w:left="0" w:firstLine="0"/>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Раздел 9 «Реагирование на аварии, несчастные случаи, микроповреждения (микротравмы), аварии и инциденты» .................................................................................................................................9</w:t>
      </w:r>
    </w:p>
    <w:p w:rsidR="000732D9" w:rsidRPr="005E0AF8" w:rsidRDefault="000732D9" w:rsidP="000732D9">
      <w:pPr>
        <w:numPr>
          <w:ilvl w:val="0"/>
          <w:numId w:val="4"/>
        </w:numPr>
        <w:tabs>
          <w:tab w:val="left" w:pos="426"/>
        </w:tabs>
        <w:spacing w:after="0" w:line="240" w:lineRule="auto"/>
        <w:ind w:left="0" w:firstLine="0"/>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Раздел 10 «Управление документами СУОТ»…....…………………………..........................  9-10</w:t>
      </w:r>
    </w:p>
    <w:p w:rsidR="000732D9" w:rsidRPr="005E0AF8" w:rsidRDefault="000732D9" w:rsidP="000732D9">
      <w:pPr>
        <w:numPr>
          <w:ilvl w:val="0"/>
          <w:numId w:val="4"/>
        </w:numPr>
        <w:tabs>
          <w:tab w:val="left" w:pos="426"/>
        </w:tabs>
        <w:spacing w:after="0" w:line="240" w:lineRule="auto"/>
        <w:ind w:left="0" w:firstLine="0"/>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Раздел 11 «Управление охраной труда» ………………………………………………………10-16</w:t>
      </w:r>
    </w:p>
    <w:p w:rsidR="000732D9" w:rsidRPr="005E0AF8" w:rsidRDefault="000732D9" w:rsidP="000732D9">
      <w:pPr>
        <w:numPr>
          <w:ilvl w:val="0"/>
          <w:numId w:val="4"/>
        </w:numPr>
        <w:tabs>
          <w:tab w:val="left" w:pos="426"/>
        </w:tabs>
        <w:spacing w:after="0" w:line="240" w:lineRule="auto"/>
        <w:ind w:left="0" w:firstLine="0"/>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Раздел 12 «Процесс обучения по охране труда»….……………………………......................17-21</w:t>
      </w:r>
    </w:p>
    <w:p w:rsidR="000732D9" w:rsidRPr="005E0AF8" w:rsidRDefault="000732D9" w:rsidP="000732D9">
      <w:pPr>
        <w:numPr>
          <w:ilvl w:val="0"/>
          <w:numId w:val="4"/>
        </w:numPr>
        <w:tabs>
          <w:tab w:val="left" w:pos="426"/>
        </w:tabs>
        <w:spacing w:after="0" w:line="240" w:lineRule="auto"/>
        <w:ind w:left="0" w:firstLine="0"/>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Раздел 13 «Процесс разработки инструкций по охране труда»….……………......................22-25</w:t>
      </w:r>
    </w:p>
    <w:p w:rsidR="000732D9" w:rsidRPr="005E0AF8" w:rsidRDefault="000732D9" w:rsidP="000732D9">
      <w:pPr>
        <w:numPr>
          <w:ilvl w:val="0"/>
          <w:numId w:val="4"/>
        </w:numPr>
        <w:tabs>
          <w:tab w:val="left" w:pos="426"/>
        </w:tabs>
        <w:spacing w:after="0" w:line="240" w:lineRule="auto"/>
        <w:ind w:left="0" w:firstLine="0"/>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Раздел 14 «Процесс управления профессиональными рисками»..…...……….......................25-31</w:t>
      </w:r>
    </w:p>
    <w:p w:rsidR="000732D9" w:rsidRPr="005E0AF8" w:rsidRDefault="000732D9" w:rsidP="000732D9">
      <w:pPr>
        <w:numPr>
          <w:ilvl w:val="0"/>
          <w:numId w:val="4"/>
        </w:numPr>
        <w:tabs>
          <w:tab w:val="left" w:pos="426"/>
        </w:tabs>
        <w:spacing w:after="0" w:line="240" w:lineRule="auto"/>
        <w:ind w:left="0" w:firstLine="0"/>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Раздел 15 «Процесс организации и проведения специальной оценки условий труда».........31-35</w:t>
      </w:r>
    </w:p>
    <w:p w:rsidR="000732D9" w:rsidRPr="005E0AF8" w:rsidRDefault="000732D9" w:rsidP="000732D9">
      <w:pPr>
        <w:numPr>
          <w:ilvl w:val="0"/>
          <w:numId w:val="4"/>
        </w:numPr>
        <w:tabs>
          <w:tab w:val="left" w:pos="426"/>
        </w:tabs>
        <w:spacing w:after="0" w:line="240" w:lineRule="auto"/>
        <w:ind w:left="0" w:firstLine="0"/>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Раздел 16 «О знаках безопасности»………………………..………………………………………35</w:t>
      </w:r>
    </w:p>
    <w:p w:rsidR="000732D9" w:rsidRPr="005E0AF8" w:rsidRDefault="000732D9" w:rsidP="000732D9">
      <w:pPr>
        <w:numPr>
          <w:ilvl w:val="0"/>
          <w:numId w:val="4"/>
        </w:numPr>
        <w:tabs>
          <w:tab w:val="left" w:pos="426"/>
        </w:tabs>
        <w:spacing w:after="0" w:line="240" w:lineRule="auto"/>
        <w:ind w:left="0" w:firstLine="0"/>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Раздел 17 «Процесс обеспечения работников средствами индивидуальной защиты, смывающими и (или) обезвреживающими средствами»…..……..……………………..................36-37</w:t>
      </w:r>
    </w:p>
    <w:p w:rsidR="000732D9" w:rsidRPr="005E0AF8" w:rsidRDefault="000732D9" w:rsidP="000732D9">
      <w:pPr>
        <w:numPr>
          <w:ilvl w:val="0"/>
          <w:numId w:val="4"/>
        </w:numPr>
        <w:tabs>
          <w:tab w:val="left" w:pos="426"/>
        </w:tabs>
        <w:spacing w:after="0" w:line="240" w:lineRule="auto"/>
        <w:ind w:left="0" w:firstLine="0"/>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Раздел 18 «Процесс расследования и учета несчастных случаев, микроповреждений (микротравм), аварий и инцидентов» ……………………..................……..….…………………...37-40</w:t>
      </w:r>
    </w:p>
    <w:p w:rsidR="000732D9" w:rsidRPr="005E0AF8" w:rsidRDefault="000732D9" w:rsidP="000732D9">
      <w:pPr>
        <w:numPr>
          <w:ilvl w:val="0"/>
          <w:numId w:val="4"/>
        </w:numPr>
        <w:tabs>
          <w:tab w:val="left" w:pos="426"/>
        </w:tabs>
        <w:spacing w:after="0" w:line="240" w:lineRule="auto"/>
        <w:ind w:left="0" w:firstLine="0"/>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Приложения……….…..………………………………………………………….……………...41-54</w:t>
      </w:r>
    </w:p>
    <w:p w:rsidR="000732D9" w:rsidRPr="005E0AF8" w:rsidRDefault="000732D9" w:rsidP="000732D9">
      <w:pPr>
        <w:tabs>
          <w:tab w:val="left" w:pos="426"/>
        </w:tabs>
        <w:spacing w:after="0" w:line="240" w:lineRule="auto"/>
        <w:ind w:firstLine="561"/>
        <w:jc w:val="both"/>
        <w:rPr>
          <w:rFonts w:ascii="Times New Roman" w:eastAsia="Arial" w:hAnsi="Times New Roman" w:cs="Times New Roman"/>
          <w:color w:val="000000"/>
          <w:sz w:val="24"/>
          <w:szCs w:val="24"/>
        </w:rPr>
      </w:pPr>
    </w:p>
    <w:p w:rsidR="000732D9" w:rsidRPr="005E0AF8" w:rsidRDefault="000732D9" w:rsidP="000732D9">
      <w:pPr>
        <w:spacing w:after="0" w:line="240" w:lineRule="auto"/>
        <w:jc w:val="both"/>
        <w:rPr>
          <w:rFonts w:ascii="Times New Roman" w:eastAsia="Arial" w:hAnsi="Times New Roman" w:cs="Times New Roman"/>
          <w:color w:val="000000"/>
          <w:sz w:val="24"/>
          <w:szCs w:val="24"/>
        </w:rPr>
      </w:pPr>
    </w:p>
    <w:p w:rsidR="000732D9" w:rsidRPr="005E0AF8" w:rsidRDefault="000732D9" w:rsidP="000732D9">
      <w:pPr>
        <w:spacing w:after="0" w:line="240" w:lineRule="auto"/>
        <w:ind w:firstLine="561"/>
        <w:jc w:val="both"/>
        <w:rPr>
          <w:rFonts w:ascii="Times New Roman" w:eastAsia="Arial" w:hAnsi="Times New Roman" w:cs="Times New Roman"/>
          <w:color w:val="000000"/>
          <w:sz w:val="24"/>
          <w:szCs w:val="24"/>
        </w:rPr>
      </w:pPr>
    </w:p>
    <w:p w:rsidR="000732D9" w:rsidRPr="005E0AF8" w:rsidRDefault="000732D9" w:rsidP="000732D9">
      <w:pPr>
        <w:keepNext/>
        <w:keepLines/>
        <w:spacing w:after="0" w:line="240" w:lineRule="auto"/>
        <w:ind w:firstLine="709"/>
        <w:jc w:val="both"/>
        <w:outlineLvl w:val="0"/>
        <w:rPr>
          <w:rFonts w:ascii="Times New Roman" w:eastAsia="Arial" w:hAnsi="Times New Roman" w:cs="Times New Roman"/>
          <w:b/>
          <w:color w:val="000000"/>
          <w:sz w:val="24"/>
          <w:szCs w:val="24"/>
        </w:rPr>
      </w:pPr>
    </w:p>
    <w:p w:rsidR="000732D9" w:rsidRPr="005E0AF8" w:rsidRDefault="000732D9" w:rsidP="000732D9">
      <w:pPr>
        <w:spacing w:after="0" w:line="240" w:lineRule="auto"/>
        <w:ind w:firstLine="561"/>
        <w:jc w:val="both"/>
        <w:rPr>
          <w:rFonts w:ascii="Times New Roman" w:eastAsia="Arial" w:hAnsi="Times New Roman" w:cs="Times New Roman"/>
          <w:color w:val="000000"/>
          <w:sz w:val="24"/>
          <w:szCs w:val="24"/>
        </w:rPr>
      </w:pPr>
    </w:p>
    <w:p w:rsidR="000732D9" w:rsidRPr="005E0AF8" w:rsidRDefault="000732D9" w:rsidP="000732D9">
      <w:pPr>
        <w:spacing w:after="0" w:line="240" w:lineRule="auto"/>
        <w:ind w:firstLine="561"/>
        <w:jc w:val="both"/>
        <w:rPr>
          <w:rFonts w:ascii="Times New Roman" w:eastAsia="Arial" w:hAnsi="Times New Roman" w:cs="Times New Roman"/>
          <w:color w:val="000000"/>
          <w:sz w:val="24"/>
          <w:szCs w:val="24"/>
        </w:rPr>
      </w:pPr>
    </w:p>
    <w:p w:rsidR="000732D9" w:rsidRPr="005E0AF8" w:rsidRDefault="000732D9" w:rsidP="000732D9">
      <w:pPr>
        <w:spacing w:after="0" w:line="240" w:lineRule="auto"/>
        <w:ind w:firstLine="561"/>
        <w:jc w:val="both"/>
        <w:rPr>
          <w:rFonts w:ascii="Times New Roman" w:eastAsia="Arial" w:hAnsi="Times New Roman" w:cs="Times New Roman"/>
          <w:color w:val="000000"/>
          <w:sz w:val="24"/>
          <w:szCs w:val="24"/>
        </w:rPr>
      </w:pPr>
    </w:p>
    <w:p w:rsidR="000732D9" w:rsidRPr="005E0AF8" w:rsidRDefault="000732D9" w:rsidP="000732D9">
      <w:pPr>
        <w:keepNext/>
        <w:keepLines/>
        <w:spacing w:after="0" w:line="240" w:lineRule="auto"/>
        <w:ind w:firstLine="709"/>
        <w:jc w:val="both"/>
        <w:outlineLvl w:val="0"/>
        <w:rPr>
          <w:rFonts w:ascii="Times New Roman" w:eastAsia="Arial" w:hAnsi="Times New Roman" w:cs="Times New Roman"/>
          <w:b/>
          <w:color w:val="000000"/>
          <w:sz w:val="24"/>
          <w:szCs w:val="24"/>
        </w:rPr>
      </w:pPr>
    </w:p>
    <w:p w:rsidR="000732D9" w:rsidRPr="005E0AF8" w:rsidRDefault="000732D9" w:rsidP="000732D9">
      <w:pPr>
        <w:keepNext/>
        <w:keepLines/>
        <w:spacing w:after="0" w:line="240" w:lineRule="auto"/>
        <w:ind w:firstLine="709"/>
        <w:jc w:val="both"/>
        <w:outlineLvl w:val="0"/>
        <w:rPr>
          <w:rFonts w:ascii="Times New Roman" w:eastAsia="Arial" w:hAnsi="Times New Roman" w:cs="Times New Roman"/>
          <w:b/>
          <w:color w:val="000000"/>
          <w:sz w:val="24"/>
          <w:szCs w:val="24"/>
        </w:rPr>
      </w:pPr>
    </w:p>
    <w:p w:rsidR="000732D9" w:rsidRPr="005E0AF8" w:rsidRDefault="000732D9" w:rsidP="000732D9">
      <w:pPr>
        <w:keepNext/>
        <w:keepLines/>
        <w:spacing w:after="0" w:line="240" w:lineRule="auto"/>
        <w:ind w:firstLine="709"/>
        <w:jc w:val="both"/>
        <w:outlineLvl w:val="0"/>
        <w:rPr>
          <w:rFonts w:ascii="Times New Roman" w:eastAsia="Arial" w:hAnsi="Times New Roman" w:cs="Times New Roman"/>
          <w:b/>
          <w:color w:val="000000"/>
          <w:sz w:val="24"/>
          <w:szCs w:val="24"/>
        </w:rPr>
      </w:pPr>
    </w:p>
    <w:p w:rsidR="000732D9" w:rsidRPr="005E0AF8" w:rsidRDefault="000732D9" w:rsidP="000732D9">
      <w:pPr>
        <w:keepNext/>
        <w:keepLines/>
        <w:spacing w:after="0" w:line="240" w:lineRule="auto"/>
        <w:ind w:firstLine="709"/>
        <w:jc w:val="both"/>
        <w:outlineLvl w:val="0"/>
        <w:rPr>
          <w:rFonts w:ascii="Times New Roman" w:eastAsia="Arial" w:hAnsi="Times New Roman" w:cs="Times New Roman"/>
          <w:b/>
          <w:color w:val="000000"/>
          <w:sz w:val="24"/>
          <w:szCs w:val="24"/>
        </w:rPr>
      </w:pPr>
    </w:p>
    <w:p w:rsidR="000732D9" w:rsidRPr="005E0AF8" w:rsidRDefault="000732D9" w:rsidP="000732D9">
      <w:pPr>
        <w:keepNext/>
        <w:keepLines/>
        <w:spacing w:after="0" w:line="240" w:lineRule="auto"/>
        <w:ind w:firstLine="709"/>
        <w:jc w:val="both"/>
        <w:outlineLvl w:val="0"/>
        <w:rPr>
          <w:rFonts w:ascii="Times New Roman" w:eastAsia="Arial" w:hAnsi="Times New Roman" w:cs="Times New Roman"/>
          <w:b/>
          <w:color w:val="000000"/>
          <w:sz w:val="24"/>
          <w:szCs w:val="24"/>
        </w:rPr>
      </w:pPr>
    </w:p>
    <w:p w:rsidR="000732D9" w:rsidRPr="005E0AF8" w:rsidRDefault="000732D9" w:rsidP="000732D9">
      <w:pPr>
        <w:keepNext/>
        <w:keepLines/>
        <w:spacing w:after="0" w:line="240" w:lineRule="auto"/>
        <w:ind w:firstLine="709"/>
        <w:jc w:val="both"/>
        <w:outlineLvl w:val="0"/>
        <w:rPr>
          <w:rFonts w:ascii="Times New Roman" w:eastAsia="Arial" w:hAnsi="Times New Roman" w:cs="Times New Roman"/>
          <w:b/>
          <w:color w:val="000000"/>
          <w:sz w:val="24"/>
          <w:szCs w:val="24"/>
        </w:rPr>
      </w:pPr>
    </w:p>
    <w:p w:rsidR="000732D9" w:rsidRPr="005E0AF8" w:rsidRDefault="000732D9" w:rsidP="000732D9">
      <w:pPr>
        <w:keepNext/>
        <w:keepLines/>
        <w:spacing w:after="0" w:line="240" w:lineRule="auto"/>
        <w:ind w:firstLine="709"/>
        <w:jc w:val="both"/>
        <w:outlineLvl w:val="0"/>
        <w:rPr>
          <w:rFonts w:ascii="Times New Roman" w:eastAsia="Arial" w:hAnsi="Times New Roman" w:cs="Times New Roman"/>
          <w:b/>
          <w:color w:val="000000"/>
          <w:sz w:val="24"/>
          <w:szCs w:val="24"/>
        </w:rPr>
      </w:pPr>
    </w:p>
    <w:p w:rsidR="000732D9" w:rsidRPr="005E0AF8" w:rsidRDefault="000732D9" w:rsidP="000732D9">
      <w:pPr>
        <w:keepNext/>
        <w:keepLines/>
        <w:spacing w:after="0" w:line="240" w:lineRule="auto"/>
        <w:ind w:firstLine="709"/>
        <w:jc w:val="both"/>
        <w:outlineLvl w:val="0"/>
        <w:rPr>
          <w:rFonts w:ascii="Times New Roman" w:eastAsia="Arial" w:hAnsi="Times New Roman" w:cs="Times New Roman"/>
          <w:b/>
          <w:color w:val="000000"/>
          <w:sz w:val="24"/>
          <w:szCs w:val="24"/>
        </w:rPr>
      </w:pPr>
    </w:p>
    <w:p w:rsidR="000732D9" w:rsidRPr="005E0AF8" w:rsidRDefault="000732D9" w:rsidP="000732D9">
      <w:pPr>
        <w:keepNext/>
        <w:keepLines/>
        <w:spacing w:after="0" w:line="240" w:lineRule="auto"/>
        <w:ind w:firstLine="709"/>
        <w:jc w:val="both"/>
        <w:outlineLvl w:val="0"/>
        <w:rPr>
          <w:rFonts w:ascii="Times New Roman" w:eastAsia="Arial" w:hAnsi="Times New Roman" w:cs="Times New Roman"/>
          <w:b/>
          <w:color w:val="000000"/>
          <w:sz w:val="24"/>
          <w:szCs w:val="24"/>
        </w:rPr>
      </w:pPr>
    </w:p>
    <w:p w:rsidR="000732D9" w:rsidRPr="005E0AF8" w:rsidRDefault="000732D9" w:rsidP="000732D9">
      <w:pPr>
        <w:keepNext/>
        <w:keepLines/>
        <w:spacing w:after="0" w:line="240" w:lineRule="auto"/>
        <w:ind w:firstLine="709"/>
        <w:jc w:val="both"/>
        <w:outlineLvl w:val="0"/>
        <w:rPr>
          <w:rFonts w:ascii="Times New Roman" w:eastAsia="Arial" w:hAnsi="Times New Roman" w:cs="Times New Roman"/>
          <w:b/>
          <w:color w:val="000000"/>
          <w:sz w:val="24"/>
          <w:szCs w:val="24"/>
        </w:rPr>
      </w:pPr>
    </w:p>
    <w:p w:rsidR="000732D9" w:rsidRPr="005E0AF8" w:rsidRDefault="000732D9" w:rsidP="000732D9">
      <w:pPr>
        <w:keepNext/>
        <w:keepLines/>
        <w:spacing w:after="0" w:line="240" w:lineRule="auto"/>
        <w:ind w:firstLine="709"/>
        <w:jc w:val="both"/>
        <w:outlineLvl w:val="0"/>
        <w:rPr>
          <w:rFonts w:ascii="Times New Roman" w:eastAsia="Arial" w:hAnsi="Times New Roman" w:cs="Times New Roman"/>
          <w:b/>
          <w:color w:val="000000"/>
          <w:sz w:val="24"/>
          <w:szCs w:val="24"/>
        </w:rPr>
      </w:pPr>
    </w:p>
    <w:p w:rsidR="000732D9" w:rsidRPr="005E0AF8" w:rsidRDefault="000732D9" w:rsidP="000732D9">
      <w:pPr>
        <w:keepNext/>
        <w:keepLines/>
        <w:spacing w:after="0" w:line="240" w:lineRule="auto"/>
        <w:ind w:firstLine="709"/>
        <w:jc w:val="both"/>
        <w:outlineLvl w:val="0"/>
        <w:rPr>
          <w:rFonts w:ascii="Times New Roman" w:eastAsia="Arial" w:hAnsi="Times New Roman" w:cs="Times New Roman"/>
          <w:b/>
          <w:color w:val="000000"/>
          <w:sz w:val="24"/>
          <w:szCs w:val="24"/>
        </w:rPr>
      </w:pPr>
    </w:p>
    <w:p w:rsidR="000732D9" w:rsidRPr="005E0AF8" w:rsidRDefault="000732D9" w:rsidP="000732D9">
      <w:pPr>
        <w:keepNext/>
        <w:keepLines/>
        <w:spacing w:after="0" w:line="240" w:lineRule="auto"/>
        <w:ind w:firstLine="709"/>
        <w:jc w:val="both"/>
        <w:outlineLvl w:val="0"/>
        <w:rPr>
          <w:rFonts w:ascii="Times New Roman" w:eastAsia="Arial" w:hAnsi="Times New Roman" w:cs="Times New Roman"/>
          <w:b/>
          <w:color w:val="000000"/>
          <w:sz w:val="24"/>
          <w:szCs w:val="24"/>
        </w:rPr>
      </w:pPr>
    </w:p>
    <w:p w:rsidR="000732D9" w:rsidRPr="005E0AF8" w:rsidRDefault="000732D9" w:rsidP="000732D9">
      <w:pPr>
        <w:keepNext/>
        <w:keepLines/>
        <w:spacing w:after="0" w:line="240" w:lineRule="auto"/>
        <w:ind w:firstLine="709"/>
        <w:jc w:val="both"/>
        <w:outlineLvl w:val="0"/>
        <w:rPr>
          <w:rFonts w:ascii="Times New Roman" w:eastAsia="Arial" w:hAnsi="Times New Roman" w:cs="Times New Roman"/>
          <w:b/>
          <w:color w:val="000000"/>
          <w:sz w:val="24"/>
          <w:szCs w:val="24"/>
        </w:rPr>
      </w:pPr>
    </w:p>
    <w:p w:rsidR="000732D9" w:rsidRPr="005E0AF8" w:rsidRDefault="000732D9" w:rsidP="000732D9">
      <w:pPr>
        <w:keepNext/>
        <w:keepLines/>
        <w:spacing w:after="0" w:line="240" w:lineRule="auto"/>
        <w:ind w:firstLine="709"/>
        <w:jc w:val="both"/>
        <w:outlineLvl w:val="0"/>
        <w:rPr>
          <w:rFonts w:ascii="Times New Roman" w:eastAsia="Arial" w:hAnsi="Times New Roman" w:cs="Times New Roman"/>
          <w:b/>
          <w:color w:val="000000"/>
          <w:sz w:val="24"/>
          <w:szCs w:val="24"/>
        </w:rPr>
      </w:pPr>
    </w:p>
    <w:p w:rsidR="000732D9" w:rsidRPr="005E0AF8" w:rsidRDefault="000732D9" w:rsidP="000732D9">
      <w:pPr>
        <w:spacing w:after="0" w:line="240" w:lineRule="auto"/>
        <w:ind w:left="2242" w:firstLine="561"/>
        <w:jc w:val="both"/>
        <w:rPr>
          <w:rFonts w:ascii="Times New Roman" w:eastAsia="Arial" w:hAnsi="Times New Roman" w:cs="Times New Roman"/>
          <w:color w:val="000000"/>
          <w:sz w:val="24"/>
          <w:szCs w:val="24"/>
        </w:rPr>
      </w:pPr>
    </w:p>
    <w:p w:rsidR="000732D9" w:rsidRPr="005E0AF8" w:rsidRDefault="000732D9" w:rsidP="000732D9">
      <w:pPr>
        <w:spacing w:after="0" w:line="240" w:lineRule="auto"/>
        <w:ind w:left="2242" w:firstLine="561"/>
        <w:jc w:val="both"/>
        <w:rPr>
          <w:rFonts w:ascii="Times New Roman" w:eastAsia="Arial" w:hAnsi="Times New Roman" w:cs="Times New Roman"/>
          <w:color w:val="000000"/>
          <w:sz w:val="24"/>
          <w:szCs w:val="24"/>
        </w:rPr>
      </w:pPr>
    </w:p>
    <w:p w:rsidR="000732D9" w:rsidRPr="005E0AF8" w:rsidRDefault="000732D9" w:rsidP="000732D9">
      <w:pPr>
        <w:spacing w:after="0" w:line="240" w:lineRule="auto"/>
        <w:jc w:val="center"/>
        <w:rPr>
          <w:rFonts w:ascii="Times New Roman" w:eastAsia="Arial" w:hAnsi="Times New Roman" w:cs="Times New Roman"/>
          <w:b/>
          <w:color w:val="000000"/>
          <w:sz w:val="24"/>
          <w:szCs w:val="24"/>
        </w:rPr>
      </w:pPr>
      <w:r w:rsidRPr="005E0AF8">
        <w:rPr>
          <w:rFonts w:ascii="Times New Roman" w:eastAsia="Arial" w:hAnsi="Times New Roman" w:cs="Times New Roman"/>
          <w:color w:val="000000"/>
          <w:sz w:val="24"/>
          <w:szCs w:val="24"/>
        </w:rPr>
        <w:br w:type="page"/>
      </w:r>
      <w:r w:rsidRPr="005E0AF8">
        <w:rPr>
          <w:rFonts w:ascii="Times New Roman" w:eastAsia="Arial" w:hAnsi="Times New Roman" w:cs="Times New Roman"/>
          <w:b/>
          <w:color w:val="000000"/>
          <w:sz w:val="24"/>
          <w:szCs w:val="24"/>
        </w:rPr>
        <w:lastRenderedPageBreak/>
        <w:t>Раздел 1. Общие положения</w:t>
      </w:r>
    </w:p>
    <w:p w:rsidR="000732D9" w:rsidRPr="005E0AF8" w:rsidRDefault="000732D9" w:rsidP="000732D9">
      <w:pPr>
        <w:spacing w:after="0" w:line="240" w:lineRule="auto"/>
        <w:jc w:val="center"/>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Положение о системе управления охраной труда в администрации </w:t>
      </w:r>
      <w:r w:rsidR="00BB1A9E" w:rsidRPr="00BB1A9E">
        <w:rPr>
          <w:rFonts w:ascii="Times New Roman" w:hAnsi="Times New Roman" w:cs="Times New Roman"/>
          <w:sz w:val="24"/>
          <w:szCs w:val="24"/>
        </w:rPr>
        <w:t>Малоекатериновского муниципального образования  Калининского муниципального района Саратовской области</w:t>
      </w:r>
      <w:r w:rsidR="00BB1A9E" w:rsidRPr="005E0AF8">
        <w:rPr>
          <w:rFonts w:ascii="Times New Roman" w:eastAsia="Arial" w:hAnsi="Times New Roman" w:cs="Times New Roman"/>
          <w:color w:val="000000"/>
          <w:sz w:val="24"/>
          <w:szCs w:val="24"/>
        </w:rPr>
        <w:t xml:space="preserve"> </w:t>
      </w:r>
      <w:r w:rsidRPr="005E0AF8">
        <w:rPr>
          <w:rFonts w:ascii="Times New Roman" w:eastAsia="Arial" w:hAnsi="Times New Roman" w:cs="Times New Roman"/>
          <w:color w:val="000000"/>
          <w:sz w:val="24"/>
          <w:szCs w:val="24"/>
        </w:rPr>
        <w:t xml:space="preserve">(далее – Положение) разработано в целях обеспечения функционирования системы управления охраной труда (далее - СУОТ) в администрации </w:t>
      </w:r>
      <w:r w:rsidR="00BB1A9E" w:rsidRPr="00BB1A9E">
        <w:rPr>
          <w:rFonts w:ascii="Times New Roman" w:hAnsi="Times New Roman" w:cs="Times New Roman"/>
          <w:sz w:val="24"/>
          <w:szCs w:val="24"/>
        </w:rPr>
        <w:t>Малоекатериновского муниципального образования  Калининского муниципального района Саратовской области</w:t>
      </w:r>
      <w:r w:rsidR="00BB1A9E" w:rsidRPr="005E0AF8">
        <w:rPr>
          <w:rFonts w:ascii="Times New Roman" w:eastAsia="Arial" w:hAnsi="Times New Roman" w:cs="Times New Roman"/>
          <w:color w:val="000000"/>
          <w:sz w:val="24"/>
          <w:szCs w:val="24"/>
        </w:rPr>
        <w:t xml:space="preserve"> </w:t>
      </w:r>
      <w:r w:rsidRPr="005E0AF8">
        <w:rPr>
          <w:rFonts w:ascii="Times New Roman" w:eastAsia="Arial" w:hAnsi="Times New Roman" w:cs="Times New Roman"/>
          <w:color w:val="000000"/>
          <w:sz w:val="24"/>
          <w:szCs w:val="24"/>
        </w:rPr>
        <w:t xml:space="preserve">(далее – Администрация, работодатель) и направленных на создание безопасных условий труда, предотвращение производственного травматизма и профессиональной заболеваемости.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Положение разработано в соответствии с положениями Трудового кодекса РФ, примерного положения о системе управления охраной труда, с учетом специфики деятельности Администрации, принятых на себя обязательств по охране труда, содержащихся в международных, межгосударственных и национальных стандартах и руководствах, достижений современной науки и наилучших применимых практик по охране труда.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Положение устанавливает структуру СУОТ, в которой является руководящим документом, определяющим основные аспекты и направления деятельности Администрации в области охраны труда и определяет локальные нормативные акты, в которых развёрнуто отражаются и устанавливаются процедуры в области охраны труда.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СУОТ представляет собой единство: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а) организационной структуры управления Администрации (согласно штатному расписанию), предусматривающей установление обязанностей и ответственности в области охраны труда на всех уровнях управления;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б) мероприятий, обеспечивающих функционирование СУОТ и контроль за эффективностью работы в области охраны труда;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Возложение ответственности и функций в части обеспечения функционирования СУОТ на конкретных работников Администрации, введение списков и перечней, планирование краткосрочных мероприятий и мероприятий со сроками исполнения до года регулируются локально нормативными актами Администрации. Данные локальные нормативные акты являются вторыми в иерархии документов в СУОТ после настоящего Положения.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p>
    <w:p w:rsidR="000732D9" w:rsidRPr="005E0AF8" w:rsidRDefault="000732D9" w:rsidP="000732D9">
      <w:pPr>
        <w:keepNext/>
        <w:keepLines/>
        <w:spacing w:after="0" w:line="240" w:lineRule="auto"/>
        <w:jc w:val="center"/>
        <w:outlineLvl w:val="0"/>
        <w:rPr>
          <w:rFonts w:ascii="Times New Roman" w:eastAsia="Arial" w:hAnsi="Times New Roman" w:cs="Times New Roman"/>
          <w:b/>
          <w:color w:val="000000"/>
          <w:sz w:val="24"/>
          <w:szCs w:val="24"/>
        </w:rPr>
      </w:pPr>
      <w:r w:rsidRPr="005E0AF8">
        <w:rPr>
          <w:rFonts w:ascii="Times New Roman" w:eastAsia="Arial" w:hAnsi="Times New Roman" w:cs="Times New Roman"/>
          <w:b/>
          <w:color w:val="000000"/>
          <w:sz w:val="24"/>
          <w:szCs w:val="24"/>
        </w:rPr>
        <w:t>Раздел 2. Политика Администрации в области охраны труда</w:t>
      </w:r>
    </w:p>
    <w:p w:rsidR="000732D9" w:rsidRPr="005E0AF8" w:rsidRDefault="000732D9" w:rsidP="000732D9">
      <w:pPr>
        <w:spacing w:after="0" w:line="240" w:lineRule="auto"/>
        <w:jc w:val="center"/>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2.1. Политика (стратегия) в области охраны труда (далее - Политика) устанавливает, что приоритетными задачами Администрации является: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а) гарантированное выполнение Администрацией обязанностей по соблюдению государственных нормативных требований охраны труда;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б) обеспечение безопасных условий труда, сохранение жизни и здоровья работников в процессе их трудовой деятельности.</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 действие Политики распространяется на все структурные подразделения Администрации </w:t>
      </w:r>
    </w:p>
    <w:p w:rsidR="000732D9" w:rsidRPr="005E0AF8" w:rsidRDefault="000732D9" w:rsidP="000732D9">
      <w:pPr>
        <w:autoSpaceDE w:val="0"/>
        <w:autoSpaceDN w:val="0"/>
        <w:adjustRightInd w:val="0"/>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2.2. Основные направления Политики в сфере охраны труда:</w:t>
      </w:r>
    </w:p>
    <w:p w:rsidR="000732D9" w:rsidRPr="005E0AF8" w:rsidRDefault="000732D9" w:rsidP="000732D9">
      <w:pPr>
        <w:autoSpaceDE w:val="0"/>
        <w:autoSpaceDN w:val="0"/>
        <w:adjustRightInd w:val="0"/>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2.2.1. Сохранение жизни и здоровья работников в процессе их трудовой деятельности.</w:t>
      </w:r>
    </w:p>
    <w:p w:rsidR="000732D9" w:rsidRPr="005E0AF8" w:rsidRDefault="000732D9" w:rsidP="000732D9">
      <w:pPr>
        <w:autoSpaceDE w:val="0"/>
        <w:autoSpaceDN w:val="0"/>
        <w:adjustRightInd w:val="0"/>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2.2.2. Обеспечение безопасных условий труда, управление рисками производственного травматизма и профессиональной заболеваемости.</w:t>
      </w:r>
    </w:p>
    <w:p w:rsidR="000732D9" w:rsidRPr="005E0AF8" w:rsidRDefault="000732D9" w:rsidP="000732D9">
      <w:pPr>
        <w:autoSpaceDE w:val="0"/>
        <w:autoSpaceDN w:val="0"/>
        <w:adjustRightInd w:val="0"/>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2.2.3. Обеспечение выполнения установленных правил и требований, касающихся сферы охраны труда.</w:t>
      </w:r>
    </w:p>
    <w:p w:rsidR="000732D9" w:rsidRPr="005E0AF8" w:rsidRDefault="000732D9" w:rsidP="000732D9">
      <w:pPr>
        <w:autoSpaceDE w:val="0"/>
        <w:autoSpaceDN w:val="0"/>
        <w:adjustRightInd w:val="0"/>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2.3. Для реализации Политики в области охраны труда Администрация обязуется:</w:t>
      </w:r>
    </w:p>
    <w:p w:rsidR="000732D9" w:rsidRPr="005E0AF8" w:rsidRDefault="000732D9" w:rsidP="000732D9">
      <w:pPr>
        <w:autoSpaceDE w:val="0"/>
        <w:autoSpaceDN w:val="0"/>
        <w:adjustRightInd w:val="0"/>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lastRenderedPageBreak/>
        <w:t>2.3.1. Соблюдать требования федерального, регионального и отраслевого законодательства в сфере охраны труда, программ по охране труда, коллективных соглашений по охране труда и иные требования, применимые к деятельности Администрации, в том числе требования международных стандартов в области менеджмента в области охраны труда.</w:t>
      </w:r>
    </w:p>
    <w:p w:rsidR="000732D9" w:rsidRPr="005E0AF8" w:rsidRDefault="000732D9" w:rsidP="000732D9">
      <w:pPr>
        <w:autoSpaceDE w:val="0"/>
        <w:autoSpaceDN w:val="0"/>
        <w:adjustRightInd w:val="0"/>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2.3.2. Обеспечивать условия работы, способствующие сохранению здоровья всех работников, посредством сведения к минимуму производственных рисков, которые могут привести к появлению травматизма или возникновению профессиональных заболеваний.</w:t>
      </w:r>
    </w:p>
    <w:p w:rsidR="000732D9" w:rsidRPr="005E0AF8" w:rsidRDefault="000732D9" w:rsidP="000732D9">
      <w:pPr>
        <w:autoSpaceDE w:val="0"/>
        <w:autoSpaceDN w:val="0"/>
        <w:adjustRightInd w:val="0"/>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2.3.3. Активно взаимодействовать с работниками Администрации и их представителями и привлекать их к активному участию во всех элементах системы управления охраной труда, в том числе при разработке внутренней документации, определяющей порядок внедрения и реализации системы охраны труда.</w:t>
      </w:r>
    </w:p>
    <w:p w:rsidR="000732D9" w:rsidRPr="005E0AF8" w:rsidRDefault="000732D9" w:rsidP="000732D9">
      <w:pPr>
        <w:autoSpaceDE w:val="0"/>
        <w:autoSpaceDN w:val="0"/>
        <w:adjustRightInd w:val="0"/>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2.3.4. Непрерывно совершенствовать функционирование системы управления охраной труда.</w:t>
      </w:r>
    </w:p>
    <w:p w:rsidR="000732D9" w:rsidRPr="005E0AF8" w:rsidRDefault="000732D9" w:rsidP="000732D9">
      <w:pPr>
        <w:autoSpaceDE w:val="0"/>
        <w:autoSpaceDN w:val="0"/>
        <w:adjustRightInd w:val="0"/>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2.4. Для реализации возложенных на себя в пункте 2.3 настоящей Политики обязательств Администрация должна осуществлять следующие действия:</w:t>
      </w:r>
    </w:p>
    <w:p w:rsidR="000732D9" w:rsidRPr="005E0AF8" w:rsidRDefault="000732D9" w:rsidP="000732D9">
      <w:pPr>
        <w:autoSpaceDE w:val="0"/>
        <w:autoSpaceDN w:val="0"/>
        <w:adjustRightInd w:val="0"/>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2.4.1. Проводить оценку условий труда для выявления неблагоприятных условий и факторов.</w:t>
      </w:r>
    </w:p>
    <w:p w:rsidR="000732D9" w:rsidRPr="005E0AF8" w:rsidRDefault="000732D9" w:rsidP="000732D9">
      <w:pPr>
        <w:autoSpaceDE w:val="0"/>
        <w:autoSpaceDN w:val="0"/>
        <w:adjustRightInd w:val="0"/>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2.4.2. Разрабатывать, внедрять и поддерживать в рабочем состоянии процедуры идентификации опасностей, оценки рисков и внедрения необходимых мер защиты от них. Эти процедуры должны гарантировать опознавание и управление рисками, регулярную оценку потребности в соответствующих действиях.</w:t>
      </w:r>
    </w:p>
    <w:p w:rsidR="000732D9" w:rsidRPr="005E0AF8" w:rsidRDefault="000732D9" w:rsidP="000732D9">
      <w:pPr>
        <w:autoSpaceDE w:val="0"/>
        <w:autoSpaceDN w:val="0"/>
        <w:adjustRightInd w:val="0"/>
        <w:spacing w:after="0" w:line="240" w:lineRule="auto"/>
        <w:ind w:firstLine="709"/>
        <w:jc w:val="both"/>
        <w:rPr>
          <w:rFonts w:ascii="Times New Roman" w:hAnsi="Times New Roman" w:cs="Times New Roman"/>
          <w:color w:val="FF0000"/>
          <w:sz w:val="24"/>
          <w:szCs w:val="24"/>
        </w:rPr>
      </w:pPr>
      <w:r w:rsidRPr="005E0AF8">
        <w:rPr>
          <w:rFonts w:ascii="Times New Roman" w:hAnsi="Times New Roman" w:cs="Times New Roman"/>
          <w:sz w:val="24"/>
          <w:szCs w:val="24"/>
        </w:rPr>
        <w:t>Идентификация опасностей должна включать анализ, организация, управление, проектирования рабочих мест, технологических процессов.</w:t>
      </w:r>
    </w:p>
    <w:p w:rsidR="000732D9" w:rsidRPr="005E0AF8" w:rsidRDefault="000732D9" w:rsidP="000732D9">
      <w:pPr>
        <w:autoSpaceDE w:val="0"/>
        <w:autoSpaceDN w:val="0"/>
        <w:adjustRightInd w:val="0"/>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2.4.3. Организовывать проведение ежегодных медицинских осмотров, а в случае повышения заболеваемости   среди работников организацию профилактических вакцинаций и т.п.</w:t>
      </w:r>
    </w:p>
    <w:p w:rsidR="000732D9" w:rsidRPr="005E0AF8" w:rsidRDefault="000732D9" w:rsidP="000732D9">
      <w:pPr>
        <w:autoSpaceDE w:val="0"/>
        <w:autoSpaceDN w:val="0"/>
        <w:adjustRightInd w:val="0"/>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2.4.4. Организовать выдачу средств индивидуальной защиты работникам, чья деятельность предполагает необходимость использования таких средств.</w:t>
      </w:r>
    </w:p>
    <w:p w:rsidR="000732D9" w:rsidRPr="005E0AF8" w:rsidRDefault="000732D9" w:rsidP="000732D9">
      <w:pPr>
        <w:autoSpaceDE w:val="0"/>
        <w:autoSpaceDN w:val="0"/>
        <w:adjustRightInd w:val="0"/>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 xml:space="preserve">2.4.5. Совершенствовать производственные процессы, применять </w:t>
      </w:r>
      <w:r w:rsidRPr="005E0AF8">
        <w:rPr>
          <w:rFonts w:ascii="Times New Roman" w:eastAsia="Arial" w:hAnsi="Times New Roman" w:cs="Times New Roman"/>
          <w:color w:val="000000"/>
          <w:sz w:val="24"/>
          <w:szCs w:val="24"/>
        </w:rPr>
        <w:t xml:space="preserve">персональные </w:t>
      </w:r>
      <w:r w:rsidRPr="005E0AF8">
        <w:rPr>
          <w:rFonts w:ascii="Times New Roman" w:eastAsia="Arial" w:hAnsi="Times New Roman" w:cs="Times New Roman"/>
          <w:sz w:val="24"/>
          <w:szCs w:val="24"/>
        </w:rPr>
        <w:t xml:space="preserve">компьютеры, </w:t>
      </w:r>
      <w:r w:rsidRPr="005E0AF8">
        <w:rPr>
          <w:rFonts w:ascii="Times New Roman" w:hAnsi="Times New Roman" w:cs="Times New Roman"/>
          <w:sz w:val="24"/>
          <w:szCs w:val="24"/>
        </w:rPr>
        <w:t>копировально-множительную технику настольного (стационарного) типа, иную офисную организационную технику и технологии, обеспечивающие безопасность труда.</w:t>
      </w:r>
    </w:p>
    <w:p w:rsidR="000732D9" w:rsidRPr="005E0AF8" w:rsidRDefault="000732D9" w:rsidP="000732D9">
      <w:pPr>
        <w:autoSpaceDE w:val="0"/>
        <w:autoSpaceDN w:val="0"/>
        <w:adjustRightInd w:val="0"/>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2.4.6. Осуществлять мониторинг, проверки, внутренние аудиты, специальную оценку условий труда для контроля соответствия законодательным и иным требованиям, применимым к рискам Администрации в области охраны труда.</w:t>
      </w:r>
    </w:p>
    <w:p w:rsidR="000732D9" w:rsidRPr="005E0AF8" w:rsidRDefault="000732D9" w:rsidP="000732D9">
      <w:pPr>
        <w:autoSpaceDE w:val="0"/>
        <w:autoSpaceDN w:val="0"/>
        <w:adjustRightInd w:val="0"/>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2.4.7. Обеспечивать компетентность работников в области охраны труда, поддерживать и поощрять работников, которые вносят конкретный вклад в повышение безопасности персонала.</w:t>
      </w:r>
    </w:p>
    <w:p w:rsidR="000732D9" w:rsidRPr="005E0AF8" w:rsidRDefault="000732D9" w:rsidP="000732D9">
      <w:pPr>
        <w:autoSpaceDE w:val="0"/>
        <w:autoSpaceDN w:val="0"/>
        <w:adjustRightInd w:val="0"/>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2.4.8. Осуществлять информационный обмен с внешними заинтересованными сторонами по охраны труда.</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2.5. Политика является открытым документом и должна быть доступна всем работникам, а также иным заинтересованным лицам.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2.6. Доведение Политики до каждого работника осуществляется при приеме на работу и в рамках обучения по охране труда.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2.7. Политика постоянно подлежит оценке на актуальность и соответствие стратегическим задачам по охране труда и может пересматриваться в рамках оценки эффективности функционирования СУОТ и т.п. не реже 1 раза в 3 года.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2.8. В соответствии с основными направлениями Политики Администрация определяет основные цели и задачи для определенного периода времени с учетом выявленных опасностей и профессиональных рисков, результатов анализа производственного травматизма, профессиональных заболеваний, а также изменяющихся потребностей и приоритетов.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2.9. Для достижения заявленных целей Администрация принимает на себя следующие обязательства: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а) обеспечить соответствие государственным нормативным требованиям охраны труда, требованиям международных соглашений, отраслевых и локальных нормативных актов по охране труда профессиональной безопасности и здоровья;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lastRenderedPageBreak/>
        <w:t xml:space="preserve">б) обеспечить безопасные условия труда, предотвращение травм и ухудшения состояния здоровья, снижение профессиональных заболеваний, инцидентов и аварий;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 осуществлять выявление, оценку и управление профессиональными рисками с учетом особенностей функционирования Администрации и основного экономического вида деятельности;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г) обеспечить эффективное функционирование и непрерывное совершенствование СУОТ;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д) привлекать работников Администрации к активному участию в работах по охране труда.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2.10. Администрация гарантирует выделение ресурсов, создание всех необходимых условий для реализации заявленных обязательств. Любые инициативы работников Администрации и других заинтересованных сторон, направленные на обеспечение и улучшение условий и охраны труда, будут поддержаны и по достоинству оценены;</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2.11. Ответственные лица по охране труда Администрации обеспечивают доведение политики в области охраны труда до сведения работников, понимание и поддержку ее на всех её уровнях управления.</w:t>
      </w:r>
    </w:p>
    <w:p w:rsidR="000732D9" w:rsidRPr="005E0AF8" w:rsidRDefault="000732D9" w:rsidP="000732D9">
      <w:pPr>
        <w:keepNext/>
        <w:keepLines/>
        <w:spacing w:after="0" w:line="240" w:lineRule="auto"/>
        <w:ind w:firstLine="709"/>
        <w:jc w:val="both"/>
        <w:outlineLvl w:val="0"/>
        <w:rPr>
          <w:rFonts w:ascii="Times New Roman" w:eastAsia="Arial" w:hAnsi="Times New Roman" w:cs="Times New Roman"/>
          <w:b/>
          <w:color w:val="000000"/>
          <w:sz w:val="24"/>
          <w:szCs w:val="24"/>
        </w:rPr>
      </w:pPr>
    </w:p>
    <w:p w:rsidR="000732D9" w:rsidRPr="005E0AF8" w:rsidRDefault="000732D9" w:rsidP="000732D9">
      <w:pPr>
        <w:keepNext/>
        <w:keepLines/>
        <w:spacing w:after="0" w:line="240" w:lineRule="auto"/>
        <w:jc w:val="center"/>
        <w:outlineLvl w:val="0"/>
        <w:rPr>
          <w:rFonts w:ascii="Times New Roman" w:eastAsia="Arial" w:hAnsi="Times New Roman" w:cs="Times New Roman"/>
          <w:b/>
          <w:color w:val="000000"/>
          <w:sz w:val="24"/>
          <w:szCs w:val="24"/>
        </w:rPr>
      </w:pPr>
      <w:r w:rsidRPr="005E0AF8">
        <w:rPr>
          <w:rFonts w:ascii="Times New Roman" w:eastAsia="Arial" w:hAnsi="Times New Roman" w:cs="Times New Roman"/>
          <w:b/>
          <w:color w:val="000000"/>
          <w:sz w:val="24"/>
          <w:szCs w:val="24"/>
        </w:rPr>
        <w:t>Раздел 3. Цели Администрации в области охраны труда</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3.1. Цели Администрации в области охраны труда (далее – цели) содержатся в Разделе 2 «Политика Администрации в области охраны труда» и устанавливаются для достижения конкретных результатов, согласующихся с Политикой.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3.2. Цели достигаются путем реализации процедур и комплекса мероприятий, предусмотренных настоящим Положением.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3.3. Цели сформулированы с учетом необходимости оценки их достижения.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3.4. По необходимости, ежегодно пересматривать цели в области охраны труда, исходя из результатов оценки эффективности СУОТ.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3.5. При выборе целей в области охраны труда учитываются их следующие характеристики: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а) возможность измерения (если практически осуществимо) или оценки их достижения;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б) возможность учета: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применимых норм;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результатов оценки рисков;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результатов консультаций с работниками или представителями работников.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3.6. При планировании достижения целей определяются: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а) необходимые ресурсы;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б) ответственные лица;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 сроки достижения целей (цели могут быть долгосрочными и краткосрочными);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г) способы и показатели оценки уровня достижения целей;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д) влияние поставленных целей в области охраны труда вАдминистрации.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3.7. Основной целью является обеспечение приоритета сохранения жизни и здоровья работников.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p>
    <w:p w:rsidR="000732D9" w:rsidRPr="005E0AF8" w:rsidRDefault="000732D9" w:rsidP="000732D9">
      <w:pPr>
        <w:keepNext/>
        <w:keepLines/>
        <w:spacing w:after="0" w:line="240" w:lineRule="auto"/>
        <w:jc w:val="center"/>
        <w:outlineLvl w:val="0"/>
        <w:rPr>
          <w:rFonts w:ascii="Times New Roman" w:eastAsia="Arial" w:hAnsi="Times New Roman" w:cs="Times New Roman"/>
          <w:b/>
          <w:color w:val="000000"/>
          <w:sz w:val="24"/>
          <w:szCs w:val="24"/>
        </w:rPr>
      </w:pPr>
      <w:r w:rsidRPr="005E0AF8">
        <w:rPr>
          <w:rFonts w:ascii="Times New Roman" w:eastAsia="Arial" w:hAnsi="Times New Roman" w:cs="Times New Roman"/>
          <w:b/>
          <w:color w:val="000000"/>
          <w:sz w:val="24"/>
          <w:szCs w:val="24"/>
        </w:rPr>
        <w:t>Раздел 4. Обеспечение функционирования СУОТ</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4.1. Обеспечение функционирование СУОТ достигается вовлечением в процесс всех работников Администрации, а на определенных лиц, в соответствии с их основными должностными обязанностями, уровнями управления возлагаются функции и управленческие роли в области охраны труда.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4.2. Управленческие роли, должностные обязанности и функции по охране труда которые должны выполнять работники определяет Администрация и декларирует их </w:t>
      </w:r>
      <w:r w:rsidRPr="005E0AF8">
        <w:rPr>
          <w:rFonts w:ascii="Times New Roman" w:eastAsia="Arial" w:hAnsi="Times New Roman" w:cs="Times New Roman"/>
          <w:sz w:val="24"/>
          <w:szCs w:val="24"/>
        </w:rPr>
        <w:t xml:space="preserve">Разделе 11 </w:t>
      </w:r>
      <w:r w:rsidRPr="005E0AF8">
        <w:rPr>
          <w:rFonts w:ascii="Times New Roman" w:eastAsia="Arial" w:hAnsi="Times New Roman" w:cs="Times New Roman"/>
          <w:color w:val="000000"/>
          <w:sz w:val="24"/>
          <w:szCs w:val="24"/>
        </w:rPr>
        <w:t xml:space="preserve">«Управление охраной труда». </w:t>
      </w:r>
    </w:p>
    <w:p w:rsidR="000732D9" w:rsidRPr="005E0AF8" w:rsidRDefault="000732D9" w:rsidP="000732D9">
      <w:pPr>
        <w:tabs>
          <w:tab w:val="left" w:pos="1134"/>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4.3.</w:t>
      </w:r>
      <w:r w:rsidRPr="005E0AF8">
        <w:rPr>
          <w:rFonts w:ascii="Times New Roman" w:eastAsia="Arial" w:hAnsi="Times New Roman" w:cs="Times New Roman"/>
          <w:color w:val="000000"/>
          <w:sz w:val="24"/>
          <w:szCs w:val="24"/>
        </w:rPr>
        <w:tab/>
        <w:t xml:space="preserve">Возложение управленческих обязанностей в сфере охраны труда на конкретных работников Администрации регулируется локально нормативными актами.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p>
    <w:p w:rsidR="000732D9" w:rsidRPr="005E0AF8" w:rsidRDefault="000732D9" w:rsidP="000732D9">
      <w:pPr>
        <w:spacing w:after="0" w:line="240" w:lineRule="auto"/>
        <w:jc w:val="center"/>
        <w:rPr>
          <w:rFonts w:ascii="Times New Roman" w:eastAsia="Arial" w:hAnsi="Times New Roman" w:cs="Times New Roman"/>
          <w:b/>
          <w:color w:val="000000"/>
          <w:sz w:val="24"/>
          <w:szCs w:val="24"/>
        </w:rPr>
      </w:pPr>
      <w:r w:rsidRPr="005E0AF8">
        <w:rPr>
          <w:rFonts w:ascii="Times New Roman" w:eastAsia="Arial" w:hAnsi="Times New Roman" w:cs="Times New Roman"/>
          <w:sz w:val="24"/>
          <w:szCs w:val="24"/>
        </w:rPr>
        <w:br w:type="page"/>
      </w:r>
      <w:r w:rsidRPr="005E0AF8">
        <w:rPr>
          <w:rFonts w:ascii="Times New Roman" w:eastAsia="Arial" w:hAnsi="Times New Roman" w:cs="Times New Roman"/>
          <w:b/>
          <w:color w:val="000000"/>
          <w:sz w:val="24"/>
          <w:szCs w:val="24"/>
        </w:rPr>
        <w:lastRenderedPageBreak/>
        <w:t>Раздел 5. Процессы, направленные на достижение целей в области охраны труда</w:t>
      </w:r>
    </w:p>
    <w:p w:rsidR="000732D9" w:rsidRPr="005E0AF8" w:rsidRDefault="000732D9" w:rsidP="000732D9">
      <w:pPr>
        <w:spacing w:after="0" w:line="240" w:lineRule="auto"/>
        <w:ind w:firstLine="709"/>
        <w:jc w:val="center"/>
        <w:rPr>
          <w:rFonts w:ascii="Times New Roman" w:eastAsia="Arial" w:hAnsi="Times New Roman" w:cs="Times New Roman"/>
          <w:color w:val="000000"/>
          <w:sz w:val="24"/>
          <w:szCs w:val="24"/>
        </w:rPr>
      </w:pP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5.1. Перечень основных процессов СУОТ в целях обеспечения ее функционирования декларируются в Разделе 11 «Управление охраной труда», а также в текущем разделе.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5.2. Процесс обучения и подготовки работников по охране труда необходимой для безопасного выполнения должностных обязанностей, устанавливается в Разделе 12 «Процесс обучения по охране», прочих локальных нормативных актах Администрации.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 частности: </w:t>
      </w:r>
    </w:p>
    <w:p w:rsidR="000732D9" w:rsidRPr="005E0AF8" w:rsidRDefault="000732D9" w:rsidP="000732D9">
      <w:pPr>
        <w:numPr>
          <w:ilvl w:val="0"/>
          <w:numId w:val="5"/>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требования к необходимой профессиональной компетентности по охране труда работников, ее проверке, поддержанию и развитию декларируются в Разделе 12 «Процесс обучения по охране труда»;</w:t>
      </w:r>
    </w:p>
    <w:p w:rsidR="000732D9" w:rsidRPr="005E0AF8" w:rsidRDefault="000732D9" w:rsidP="000732D9">
      <w:pPr>
        <w:numPr>
          <w:ilvl w:val="0"/>
          <w:numId w:val="5"/>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перечень профессий (должностей) работников, проходящих стажировку по охране труда, с указанием ее продолжительности утверждается отдельным документом; </w:t>
      </w:r>
    </w:p>
    <w:p w:rsidR="000732D9" w:rsidRPr="005E0AF8" w:rsidRDefault="000732D9" w:rsidP="000732D9">
      <w:pPr>
        <w:numPr>
          <w:ilvl w:val="0"/>
          <w:numId w:val="5"/>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перечень профессий (должностей) работников, проходящих подготовку по охране труда в специализированных (допущенных к оказанию услуг в области охраны труда) обучающих организациях утверждается отдельным документом; </w:t>
      </w:r>
    </w:p>
    <w:p w:rsidR="000732D9" w:rsidRPr="005E0AF8" w:rsidRDefault="000732D9" w:rsidP="000732D9">
      <w:pPr>
        <w:numPr>
          <w:ilvl w:val="0"/>
          <w:numId w:val="5"/>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перечень профессий (должностей) работников, проходящих подготовку по охране труда в Администрации, утверждается отдельным документом; </w:t>
      </w:r>
    </w:p>
    <w:p w:rsidR="000732D9" w:rsidRPr="005E0AF8" w:rsidRDefault="000732D9" w:rsidP="000732D9">
      <w:pPr>
        <w:numPr>
          <w:ilvl w:val="0"/>
          <w:numId w:val="5"/>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перечень профессий (должностей) работников, освобожденных от прохождения первичного и повторного инструктажей на рабочем месте, утверждается отдельным документом;  </w:t>
      </w:r>
    </w:p>
    <w:p w:rsidR="000732D9" w:rsidRPr="005E0AF8" w:rsidRDefault="000732D9" w:rsidP="000732D9">
      <w:pPr>
        <w:numPr>
          <w:ilvl w:val="0"/>
          <w:numId w:val="5"/>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работники, ответственные за проведение инструктажа по охране труда на рабочем месте, за проведение стажировки по охране труда утверждаются отдельными документами; </w:t>
      </w:r>
    </w:p>
    <w:p w:rsidR="000732D9" w:rsidRPr="005E0AF8" w:rsidRDefault="000732D9" w:rsidP="000732D9">
      <w:pPr>
        <w:numPr>
          <w:ilvl w:val="0"/>
          <w:numId w:val="5"/>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состав комиссии по проверке знаний требований охраны труда утверждается отдельным документом; </w:t>
      </w:r>
    </w:p>
    <w:p w:rsidR="000732D9" w:rsidRPr="005E0AF8" w:rsidRDefault="000732D9" w:rsidP="000732D9">
      <w:pPr>
        <w:numPr>
          <w:ilvl w:val="0"/>
          <w:numId w:val="5"/>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регламент работы комиссии по проверке знаний требований охраны труда декларируются в Разделе 12 «Процесс обучения по охране труда»; </w:t>
      </w:r>
    </w:p>
    <w:p w:rsidR="000732D9" w:rsidRPr="005E0AF8" w:rsidRDefault="000732D9" w:rsidP="000732D9">
      <w:pPr>
        <w:numPr>
          <w:ilvl w:val="0"/>
          <w:numId w:val="5"/>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порядок организации подготовки по вопросам оказания первой помощи пострадавшим в результате аварий и несчастных случаев на производстве декларируются в Разделе 12 «Процесс обучения по охране труда»; </w:t>
      </w:r>
    </w:p>
    <w:p w:rsidR="000732D9" w:rsidRPr="005E0AF8" w:rsidRDefault="000732D9" w:rsidP="000732D9">
      <w:pPr>
        <w:numPr>
          <w:ilvl w:val="0"/>
          <w:numId w:val="5"/>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порядок организации и проведения инструктажа по охране труда декларируются в Разделе 12 «Процесс обучения по охране»;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5.3. Процедура разработки, утверждения и пересмотра инструкций по охране труда, с учетом специфики деятельности определяется в Разделе 13 «Процесс разработки инструкций по охране труда» настоящего Положения.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5.4.</w:t>
      </w:r>
      <w:r w:rsidRPr="005E0AF8">
        <w:rPr>
          <w:rFonts w:ascii="Times New Roman" w:eastAsia="Arial" w:hAnsi="Times New Roman" w:cs="Times New Roman"/>
          <w:color w:val="000000"/>
          <w:sz w:val="24"/>
          <w:szCs w:val="24"/>
        </w:rPr>
        <w:t>Процедура оценки и управления профессиональными рисками, с учётом специфики деятельности, процедура идентификации и фиксации опасностей, представляющих угрозу жизни и здоровью работников определяются и декларируются в Разделе 14 «Процесс управления профессиональными рисками</w:t>
      </w:r>
      <w:r w:rsidRPr="005E0AF8">
        <w:rPr>
          <w:rFonts w:ascii="Times New Roman" w:eastAsia="Arial" w:hAnsi="Times New Roman" w:cs="Times New Roman"/>
          <w:sz w:val="24"/>
          <w:szCs w:val="24"/>
        </w:rPr>
        <w:t>»</w:t>
      </w:r>
      <w:r w:rsidRPr="005E0AF8">
        <w:rPr>
          <w:rFonts w:ascii="Times New Roman" w:eastAsia="Arial" w:hAnsi="Times New Roman" w:cs="Times New Roman"/>
          <w:color w:val="000000"/>
          <w:sz w:val="24"/>
          <w:szCs w:val="24"/>
        </w:rPr>
        <w:t xml:space="preserve"> настоящего Положения</w:t>
      </w:r>
      <w:r w:rsidRPr="005E0AF8">
        <w:rPr>
          <w:rFonts w:ascii="Times New Roman" w:eastAsia="Arial" w:hAnsi="Times New Roman" w:cs="Times New Roman"/>
          <w:sz w:val="24"/>
          <w:szCs w:val="24"/>
        </w:rPr>
        <w:t xml:space="preserve">.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5.5. В Администрации применяются знаки безопасности. Применение знаков безопасности расширяет круг мероприятий, способствующих предотвращению несчастных случаев среди работников Администрации. Данные сведение задекларированы в Разделе № 16 «О знаках безопасности». </w:t>
      </w:r>
    </w:p>
    <w:p w:rsidR="000732D9" w:rsidRPr="005E0AF8" w:rsidRDefault="000732D9" w:rsidP="000732D9">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E0AF8">
        <w:rPr>
          <w:rFonts w:ascii="Times New Roman" w:eastAsia="Arial" w:hAnsi="Times New Roman" w:cs="Times New Roman"/>
          <w:sz w:val="24"/>
          <w:szCs w:val="24"/>
        </w:rPr>
        <w:t xml:space="preserve">5.6. Процессы, направленные на организацию и проведения наблюдения за состоянием здоровья работников посредством медицинских осмотров, психиатрических освидетельствований, химико-токсикологических исследований работников определяется </w:t>
      </w:r>
      <w:r w:rsidRPr="005E0AF8">
        <w:rPr>
          <w:rFonts w:ascii="Times New Roman" w:hAnsi="Times New Roman" w:cs="Times New Roman"/>
          <w:sz w:val="24"/>
          <w:szCs w:val="24"/>
        </w:rPr>
        <w:t>Порядком прохождения диспансеризации государственными гражданскими служащими Российской Федерации и муниципальными служащими, утвержденным Приказом Минздравсоцразвития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0732D9" w:rsidRPr="005E0AF8" w:rsidRDefault="000732D9" w:rsidP="000732D9">
      <w:pPr>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color w:val="000000"/>
          <w:sz w:val="24"/>
          <w:szCs w:val="24"/>
        </w:rPr>
        <w:lastRenderedPageBreak/>
        <w:t xml:space="preserve">5.7. Процессы, направленные на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 определяется и декларируется в </w:t>
      </w:r>
      <w:r w:rsidRPr="005E0AF8">
        <w:rPr>
          <w:rFonts w:ascii="Times New Roman" w:eastAsia="Arial" w:hAnsi="Times New Roman" w:cs="Times New Roman"/>
          <w:sz w:val="24"/>
          <w:szCs w:val="24"/>
        </w:rPr>
        <w:t xml:space="preserve">Разделе 14 «Процесс управления профессиональными рисками» и </w:t>
      </w:r>
      <w:r w:rsidRPr="005E0AF8">
        <w:rPr>
          <w:rFonts w:ascii="Times New Roman" w:eastAsia="Arial" w:hAnsi="Times New Roman" w:cs="Times New Roman"/>
          <w:color w:val="000000"/>
          <w:sz w:val="24"/>
          <w:szCs w:val="24"/>
        </w:rPr>
        <w:t xml:space="preserve">Разделе 15 </w:t>
      </w:r>
      <w:r w:rsidRPr="005E0AF8">
        <w:rPr>
          <w:rFonts w:ascii="Times New Roman" w:eastAsia="Arial" w:hAnsi="Times New Roman" w:cs="Times New Roman"/>
          <w:sz w:val="24"/>
          <w:szCs w:val="24"/>
        </w:rPr>
        <w:t xml:space="preserve">«Процесс организации и проведения специальной оценки условий труда» настоящего Положения.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5.8. Процесс информирования работников об их трудовых правах включает в себя следующие формы доведения информации: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  включение соответствующих положений в трудовой договор работника;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2) ознакомление работника с результатами специальной оценки условий труда и оценки профессиональных рисков;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3) проведения совещаний, круглых столов, семинаров, конференций, встреч и переговоров заинтересованных сторон;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4) использования информационных ресурсов в информационно телекоммуникационной сети «Интернет»;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5)  размещения соответствующей информации в общедоступных местах; </w:t>
      </w:r>
    </w:p>
    <w:p w:rsidR="000732D9" w:rsidRPr="005E0AF8" w:rsidRDefault="000732D9" w:rsidP="000732D9">
      <w:pPr>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color w:val="000000"/>
          <w:sz w:val="24"/>
          <w:szCs w:val="24"/>
        </w:rPr>
        <w:t>6)  п</w:t>
      </w:r>
      <w:r w:rsidRPr="005E0AF8">
        <w:rPr>
          <w:rFonts w:ascii="Times New Roman" w:eastAsia="Arial" w:hAnsi="Times New Roman" w:cs="Times New Roman"/>
          <w:sz w:val="24"/>
          <w:szCs w:val="24"/>
        </w:rPr>
        <w:t xml:space="preserve">роведение инструктажей, размещение необходимой информации. </w:t>
      </w:r>
    </w:p>
    <w:p w:rsidR="000732D9" w:rsidRPr="005E0AF8" w:rsidRDefault="000732D9" w:rsidP="000732D9">
      <w:pPr>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5.9. Процессы обеспечения работников средствами индивидуальной защиты специальной одеждой и обувью, смывающими и обезвреживающими средствами с учетом специфики деятельности определяются и декларируются в Разделе 17 «Процесс обеспечения работников средствами индивидуальной защиты, смывающими и (или) обезвреживающими средствами» настоящего Положения.</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sz w:val="24"/>
          <w:szCs w:val="24"/>
        </w:rPr>
        <w:t>П</w:t>
      </w:r>
      <w:r w:rsidRPr="005E0AF8">
        <w:rPr>
          <w:rFonts w:ascii="Times New Roman" w:eastAsia="Arial" w:hAnsi="Times New Roman" w:cs="Times New Roman"/>
          <w:color w:val="000000"/>
          <w:sz w:val="24"/>
          <w:szCs w:val="24"/>
        </w:rPr>
        <w:t xml:space="preserve">еречни профессий (должностей) работников и положенных им средств индивидуальной защиты, смывающих и обезвреживающих средств, определенных на основании типовых норм выдачи работникам средств индивидуальной защиты, смывающих и обезвреживающих средств утверждается отдельными локально нормативными актами Администрации.  </w:t>
      </w:r>
    </w:p>
    <w:p w:rsidR="000732D9" w:rsidRPr="005E0AF8" w:rsidRDefault="000732D9" w:rsidP="000732D9">
      <w:pPr>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5.10. В целях обеспечения оптимальных режимов труда и отдыха работников, для предотвращения возможности травмирования работников, их заболеваемости из-за переутомления и воздействия психофизиологических факторов устанавливаются следующие принципы и мероприятия, которые декларируются в Правилах внутреннего трудового распорядка и/или в других локально нормативных актах Администрации.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sz w:val="24"/>
          <w:szCs w:val="24"/>
        </w:rPr>
        <w:t xml:space="preserve">5.11. </w:t>
      </w:r>
      <w:r w:rsidRPr="005E0AF8">
        <w:rPr>
          <w:rFonts w:ascii="Times New Roman" w:eastAsia="Arial" w:hAnsi="Times New Roman" w:cs="Times New Roman"/>
          <w:color w:val="000000"/>
          <w:sz w:val="24"/>
          <w:szCs w:val="24"/>
        </w:rPr>
        <w:t>Процедура реагирования на несчастные случаи, микроповреждения (микротравмы), аварии и инциденты в Администрации, с учетом специфики деятельности, определяется и декларируется в Разделе 18 «Процесс расследования и учета несчастных случаев, микроповреждений (микротравм), аварий и инцидентов» настоящего Положения.</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p>
    <w:p w:rsidR="000732D9" w:rsidRPr="005E0AF8" w:rsidRDefault="000732D9" w:rsidP="000732D9">
      <w:pPr>
        <w:spacing w:after="0" w:line="240" w:lineRule="auto"/>
        <w:jc w:val="center"/>
        <w:rPr>
          <w:rFonts w:ascii="Times New Roman" w:eastAsia="Arial" w:hAnsi="Times New Roman" w:cs="Times New Roman"/>
          <w:b/>
          <w:color w:val="000000"/>
          <w:sz w:val="24"/>
          <w:szCs w:val="24"/>
        </w:rPr>
      </w:pPr>
      <w:r w:rsidRPr="005E0AF8">
        <w:rPr>
          <w:rFonts w:ascii="Times New Roman" w:eastAsia="Arial" w:hAnsi="Times New Roman" w:cs="Times New Roman"/>
          <w:b/>
          <w:color w:val="000000"/>
          <w:sz w:val="24"/>
          <w:szCs w:val="24"/>
        </w:rPr>
        <w:t>Раздел 6. Планирование мероприятий по реализации процедур</w:t>
      </w:r>
    </w:p>
    <w:p w:rsidR="000732D9" w:rsidRPr="005E0AF8" w:rsidRDefault="000732D9" w:rsidP="000732D9">
      <w:pPr>
        <w:spacing w:after="0" w:line="240" w:lineRule="auto"/>
        <w:jc w:val="center"/>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6.1. С целью планирования мероприятий по реализации процедур в области охраны труда, улучшения условий труда и достижения целей в области охраны труда в Администрации ежегодно разрабатывается и утверждается План мероприятий по улучшению условий труда.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p>
    <w:p w:rsidR="000732D9" w:rsidRPr="005E0AF8" w:rsidRDefault="000732D9" w:rsidP="000732D9">
      <w:pPr>
        <w:keepNext/>
        <w:keepLines/>
        <w:spacing w:after="0" w:line="240" w:lineRule="auto"/>
        <w:jc w:val="center"/>
        <w:outlineLvl w:val="0"/>
        <w:rPr>
          <w:rFonts w:ascii="Times New Roman" w:eastAsia="Arial" w:hAnsi="Times New Roman" w:cs="Times New Roman"/>
          <w:b/>
          <w:color w:val="000000"/>
          <w:sz w:val="24"/>
          <w:szCs w:val="24"/>
        </w:rPr>
      </w:pPr>
      <w:r w:rsidRPr="005E0AF8">
        <w:rPr>
          <w:rFonts w:ascii="Times New Roman" w:eastAsia="Arial" w:hAnsi="Times New Roman" w:cs="Times New Roman"/>
          <w:b/>
          <w:color w:val="000000"/>
          <w:sz w:val="24"/>
          <w:szCs w:val="24"/>
        </w:rPr>
        <w:t>Раздел 7. Контроль функционирования СУОТ и мониторинг реализации процедур</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7.1. С целью организации контроля функционирования СУОТ и мониторинга реализации процедур назначаются ответственные за охрану труда ли</w:t>
      </w:r>
      <w:r w:rsidR="008A2B13">
        <w:rPr>
          <w:rFonts w:ascii="Times New Roman" w:eastAsia="Arial" w:hAnsi="Times New Roman" w:cs="Times New Roman"/>
          <w:color w:val="000000"/>
          <w:sz w:val="24"/>
          <w:szCs w:val="24"/>
        </w:rPr>
        <w:t>ца по  Администрации</w:t>
      </w:r>
      <w:r w:rsidRPr="005E0AF8">
        <w:rPr>
          <w:rFonts w:ascii="Times New Roman" w:eastAsia="Arial" w:hAnsi="Times New Roman" w:cs="Times New Roman"/>
          <w:color w:val="000000"/>
          <w:sz w:val="24"/>
          <w:szCs w:val="24"/>
        </w:rPr>
        <w:t xml:space="preserve">, а также ответственные за реализацию мероприятий по улучшению условий труда.   </w:t>
      </w:r>
    </w:p>
    <w:p w:rsidR="000732D9" w:rsidRPr="005E0AF8" w:rsidRDefault="00944BC3" w:rsidP="000732D9">
      <w:pPr>
        <w:spacing w:after="0" w:line="240" w:lineRule="auto"/>
        <w:ind w:firstLine="709"/>
        <w:jc w:val="both"/>
        <w:rPr>
          <w:rFonts w:ascii="Times New Roman" w:eastAsia="Arial" w:hAnsi="Times New Roman" w:cs="Times New Roman"/>
          <w:color w:val="000000"/>
          <w:sz w:val="24"/>
          <w:szCs w:val="24"/>
        </w:rPr>
      </w:pPr>
      <w:r>
        <w:rPr>
          <w:rFonts w:ascii="Times New Roman" w:hAnsi="Times New Roman" w:cs="Times New Roman"/>
          <w:noProof/>
          <w:sz w:val="24"/>
          <w:szCs w:val="24"/>
          <w:lang w:eastAsia="ru-RU"/>
        </w:rPr>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-1905</wp:posOffset>
                </wp:positionV>
                <wp:extent cx="31750" cy="129540"/>
                <wp:effectExtent l="0" t="0" r="635" b="0"/>
                <wp:wrapNone/>
                <wp:docPr id="40" name="Group 6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129540"/>
                          <a:chOff x="0" y="0"/>
                          <a:chExt cx="32004" cy="129540"/>
                        </a:xfrm>
                      </wpg:grpSpPr>
                      <wps:wsp>
                        <wps:cNvPr id="41" name="Shape 8848"/>
                        <wps:cNvSpPr>
                          <a:spLocks/>
                        </wps:cNvSpPr>
                        <wps:spPr bwMode="auto">
                          <a:xfrm>
                            <a:off x="0" y="0"/>
                            <a:ext cx="32004" cy="129540"/>
                          </a:xfrm>
                          <a:custGeom>
                            <a:avLst/>
                            <a:gdLst>
                              <a:gd name="T0" fmla="*/ 0 w 32004"/>
                              <a:gd name="T1" fmla="*/ 0 h 129540"/>
                              <a:gd name="T2" fmla="*/ 32004 w 32004"/>
                              <a:gd name="T3" fmla="*/ 0 h 129540"/>
                              <a:gd name="T4" fmla="*/ 32004 w 32004"/>
                              <a:gd name="T5" fmla="*/ 129540 h 129540"/>
                              <a:gd name="T6" fmla="*/ 0 w 32004"/>
                              <a:gd name="T7" fmla="*/ 129540 h 129540"/>
                              <a:gd name="T8" fmla="*/ 0 w 32004"/>
                              <a:gd name="T9" fmla="*/ 0 h 129540"/>
                              <a:gd name="T10" fmla="*/ 0 60000 65536"/>
                              <a:gd name="T11" fmla="*/ 0 60000 65536"/>
                              <a:gd name="T12" fmla="*/ 0 60000 65536"/>
                              <a:gd name="T13" fmla="*/ 0 60000 65536"/>
                              <a:gd name="T14" fmla="*/ 0 60000 65536"/>
                              <a:gd name="T15" fmla="*/ 0 w 32004"/>
                              <a:gd name="T16" fmla="*/ 0 h 129540"/>
                              <a:gd name="T17" fmla="*/ 32004 w 32004"/>
                              <a:gd name="T18" fmla="*/ 129540 h 129540"/>
                            </a:gdLst>
                            <a:ahLst/>
                            <a:cxnLst>
                              <a:cxn ang="T10">
                                <a:pos x="T0" y="T1"/>
                              </a:cxn>
                              <a:cxn ang="T11">
                                <a:pos x="T2" y="T3"/>
                              </a:cxn>
                              <a:cxn ang="T12">
                                <a:pos x="T4" y="T5"/>
                              </a:cxn>
                              <a:cxn ang="T13">
                                <a:pos x="T6" y="T7"/>
                              </a:cxn>
                              <a:cxn ang="T14">
                                <a:pos x="T8" y="T9"/>
                              </a:cxn>
                            </a:cxnLst>
                            <a:rect l="T15" t="T16" r="T17" b="T18"/>
                            <a:pathLst>
                              <a:path w="32004" h="129540">
                                <a:moveTo>
                                  <a:pt x="0" y="0"/>
                                </a:moveTo>
                                <a:lnTo>
                                  <a:pt x="32004" y="0"/>
                                </a:lnTo>
                                <a:lnTo>
                                  <a:pt x="32004" y="129540"/>
                                </a:lnTo>
                                <a:lnTo>
                                  <a:pt x="0" y="129540"/>
                                </a:lnTo>
                                <a:lnTo>
                                  <a:pt x="0" y="0"/>
                                </a:lnTo>
                              </a:path>
                            </a:pathLst>
                          </a:custGeom>
                          <a:solidFill>
                            <a:srgbClr val="FBFBF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64" o:spid="_x0000_s1026" style="position:absolute;margin-left:0;margin-top:-.15pt;width:2.5pt;height:10.2pt;z-index:-251657216" coordsize="32004,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">
                <v:shape id="Shape 8848" o:spid="_x0000_s1027" style="position:absolute;width:32004;height:129540;visibility:visible;mso-wrap-style:square;v-text-anchor:top" coordsize="32004,12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oRPcUA&#10;AADbAAAADwAAAGRycy9kb3ducmV2LnhtbESPQWvCQBSE7wX/w/IEb3WTIrZENyKFUumlGPXQ22v2&#10;mYRk34bd1aT99a5Q6HGYmW+Y9WY0nbiS841lBek8AUFcWt1wpeB4eHt8AeEDssbOMin4IQ+bfPKw&#10;xkzbgfd0LUIlIoR9hgrqEPpMSl/WZNDPbU8cvbN1BkOUrpLa4RDhppNPSbKUBhuOCzX29FpT2RYX&#10;o+D32divoxvc+6k9fBSn4Laf6bdSs+m4XYEINIb/8F97pxUsUrh/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hE9xQAAANsAAAAPAAAAAAAAAAAAAAAAAJgCAABkcnMv&#10;ZG93bnJldi54bWxQSwUGAAAAAAQABAD1AAAAigMAAAAA&#10;" path="m,l32004,r,129540l,129540,,e" fillcolor="#fbfbfb" stroked="f" strokeweight="0">
                  <v:stroke miterlimit="83231f" joinstyle="miter"/>
                  <v:path arrowok="t" o:connecttype="custom" o:connectlocs="0,0;32004,0;32004,129540;0,129540;0,0" o:connectangles="0,0,0,0,0" textboxrect="0,0,32004,129540"/>
                </v:shape>
              </v:group>
            </w:pict>
          </mc:Fallback>
        </mc:AlternateContent>
      </w:r>
      <w:r w:rsidR="000732D9" w:rsidRPr="005E0AF8">
        <w:rPr>
          <w:rFonts w:ascii="Times New Roman" w:eastAsia="Calibri" w:hAnsi="Times New Roman" w:cs="Times New Roman"/>
          <w:color w:val="000000"/>
          <w:sz w:val="24"/>
          <w:szCs w:val="24"/>
        </w:rPr>
        <w:t xml:space="preserve">7.2. </w:t>
      </w:r>
      <w:r w:rsidR="000732D9" w:rsidRPr="005E0AF8">
        <w:rPr>
          <w:rFonts w:ascii="Times New Roman" w:eastAsia="Arial" w:hAnsi="Times New Roman" w:cs="Times New Roman"/>
          <w:color w:val="000000"/>
          <w:sz w:val="24"/>
          <w:szCs w:val="24"/>
        </w:rPr>
        <w:t xml:space="preserve">В конце каждого календарного года ответственными за реализацию мероприятий по улучшению условий труда составляется «План мероприятий по улучшению условий труда» на следующий год, с учетом сведений и невыполненных мероприятий в текущем году.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7.3. Основной принцип контроля функционирования СУОТ – это проведение проверок, всех структурных подразделений Администрации.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lastRenderedPageBreak/>
        <w:t xml:space="preserve">7.4. Для повышения эффективности контроля функционирования СУОТ, реализации процедур и мероприятий, контроля достижения показателей по охране труда в Администрации применяется следующая многоступенчатая система контроля: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а) постоянный (текущий) контроль (1 ступень контроля), который включает в себя: организацию учета и анализа показателей состояния охраны труда, определение критериев оценки состояния охраны труда, выявление опасностей, оценку профессиональных рисков, анализ эффективности плана мероприятий по улучшению условий и охраны труда в Администрации;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б) периодический контроль и реагирующий контроль (2 ступень контроля);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в) состояние производственного травматизма в Администрации.</w:t>
      </w:r>
    </w:p>
    <w:p w:rsidR="000732D9" w:rsidRPr="005E0AF8" w:rsidRDefault="000732D9" w:rsidP="000732D9">
      <w:pPr>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color w:val="000000"/>
          <w:sz w:val="24"/>
          <w:szCs w:val="24"/>
        </w:rPr>
        <w:t>7.5</w:t>
      </w:r>
      <w:r w:rsidRPr="005E0AF8">
        <w:rPr>
          <w:rFonts w:ascii="Times New Roman" w:eastAsia="Arial" w:hAnsi="Times New Roman" w:cs="Times New Roman"/>
          <w:sz w:val="24"/>
          <w:szCs w:val="24"/>
        </w:rPr>
        <w:t>.  Постоянный контроль проводится с целью:</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w:t>
      </w:r>
      <w:r w:rsidRPr="005E0AF8">
        <w:rPr>
          <w:rFonts w:ascii="Times New Roman" w:eastAsia="Arial" w:hAnsi="Times New Roman" w:cs="Times New Roman"/>
          <w:sz w:val="24"/>
          <w:szCs w:val="24"/>
        </w:rPr>
        <w:tab/>
        <w:t xml:space="preserve">контроля состояния рабочего места, </w:t>
      </w:r>
      <w:r w:rsidRPr="005E0AF8">
        <w:rPr>
          <w:rFonts w:ascii="Times New Roman" w:eastAsia="Arial" w:hAnsi="Times New Roman" w:cs="Times New Roman"/>
          <w:color w:val="000000"/>
          <w:sz w:val="24"/>
          <w:szCs w:val="24"/>
        </w:rPr>
        <w:t xml:space="preserve">персональных </w:t>
      </w:r>
      <w:r w:rsidRPr="005E0AF8">
        <w:rPr>
          <w:rFonts w:ascii="Times New Roman" w:eastAsia="Arial" w:hAnsi="Times New Roman" w:cs="Times New Roman"/>
          <w:sz w:val="24"/>
          <w:szCs w:val="24"/>
        </w:rPr>
        <w:t xml:space="preserve">компьютеров, </w:t>
      </w:r>
      <w:r w:rsidRPr="005E0AF8">
        <w:rPr>
          <w:rFonts w:ascii="Times New Roman" w:hAnsi="Times New Roman" w:cs="Times New Roman"/>
          <w:sz w:val="24"/>
          <w:szCs w:val="24"/>
        </w:rPr>
        <w:t>копировально-множительной техники настольного (стационарного) типа, иной офисной организационной техники необходимой для производства работ, а также бытовой техники,</w:t>
      </w:r>
      <w:r w:rsidRPr="005E0AF8">
        <w:rPr>
          <w:rFonts w:ascii="Times New Roman" w:eastAsia="Arial" w:hAnsi="Times New Roman" w:cs="Times New Roman"/>
          <w:sz w:val="24"/>
          <w:szCs w:val="24"/>
        </w:rPr>
        <w:t xml:space="preserve"> инвентаря т.п., выполнения работ работником в рамках осуществления производственной деятельности Администрации;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w:t>
      </w:r>
      <w:r w:rsidRPr="005E0AF8">
        <w:rPr>
          <w:rFonts w:ascii="Times New Roman" w:eastAsia="Arial" w:hAnsi="Times New Roman" w:cs="Times New Roman"/>
          <w:sz w:val="24"/>
          <w:szCs w:val="24"/>
        </w:rPr>
        <w:tab/>
        <w:t xml:space="preserve">идентификация опасностей, примерный перечень которых приведен в Приложении № 1 настоящего Положения;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w:t>
      </w:r>
      <w:r w:rsidRPr="005E0AF8">
        <w:rPr>
          <w:rFonts w:ascii="Times New Roman" w:eastAsia="Arial" w:hAnsi="Times New Roman" w:cs="Times New Roman"/>
          <w:sz w:val="24"/>
          <w:szCs w:val="24"/>
        </w:rPr>
        <w:tab/>
        <w:t xml:space="preserve">мониторинга показателей реализации процедур по охране труда, а также реализация иных мероприятий по охране труда, осуществляемых постоянно.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7.6. Периодический контроль проводится для контроля выполнения процессов, имеющих периодический характер выполнения и включает: оценку условий труда работников, оценку профессиональных рисков; обучение работников, руководителей и специалистов по вопросам охраны труда и т.п. Проводится ответственными лицами согласно локально нормативным актам Администрации, а при необходимости руководителями структурных подразделений.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7.7. Реагирующий контроль – для учета и анализа проявившихся инцидентов, аварий, несчастных случаев, профессиональных заболеваний, а также при изменении государственных нормативных требований охраны труда и осуществляется комиссией утверждаемой Администрацией. По результатам реагирующего контроля в зависимости от того, что из событий произошло в Администрации может быть предусмотрено проведение внеплановой оценки рисков, более подробно отражено в Разделе 18 «Процесс расследования и учета несчастных случаев, микроповреждений (микротравм), аварий и инцидентов» настоящего Положения.</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Комиссия определяет корректирующие действия для предотвращения повторного возникновения подобных инцидентов, аварий, несчастных случаев, которые фиксируются в документах по расследованию данных событий.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7.8. В случаях, когда в ходе проведения контроля выявляется необходимость предотвращения причин невыполнения каких-либо требований, и, как следствие, возможного возникновения несчастных случаев, профессиональных заболеваний, незамедлительно осуществляются корректирующие действия, направленные на снижение профессионального риска. </w:t>
      </w:r>
    </w:p>
    <w:p w:rsidR="000732D9" w:rsidRPr="005E0AF8" w:rsidRDefault="000732D9" w:rsidP="000732D9">
      <w:pPr>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color w:val="000000"/>
          <w:sz w:val="24"/>
          <w:szCs w:val="24"/>
        </w:rPr>
        <w:t xml:space="preserve">7.9. По результатам контроля функционирования СУОТ, а также реализации процедур и исполнения мероприятий по охране труда, содержащие результаты контроля, измерений, анализа и оценки показателей деятельности информация до работников доносится в результате внеплановых событий (если такие имеют место быть внеплановые инструктажи, внеочередные обучения и т.д.), либо </w:t>
      </w:r>
      <w:r w:rsidRPr="005E0AF8">
        <w:rPr>
          <w:rFonts w:ascii="Times New Roman" w:eastAsia="Arial" w:hAnsi="Times New Roman" w:cs="Times New Roman"/>
          <w:sz w:val="24"/>
          <w:szCs w:val="24"/>
        </w:rPr>
        <w:t xml:space="preserve">посредством внутренней системы коммуникации (в том числе по электронной почте).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p>
    <w:p w:rsidR="000732D9" w:rsidRPr="005E0AF8" w:rsidRDefault="000732D9" w:rsidP="000732D9">
      <w:pPr>
        <w:keepNext/>
        <w:keepLines/>
        <w:spacing w:after="0" w:line="240" w:lineRule="auto"/>
        <w:jc w:val="center"/>
        <w:outlineLvl w:val="0"/>
        <w:rPr>
          <w:rFonts w:ascii="Times New Roman" w:eastAsia="Arial" w:hAnsi="Times New Roman" w:cs="Times New Roman"/>
          <w:b/>
          <w:color w:val="000000"/>
          <w:sz w:val="24"/>
          <w:szCs w:val="24"/>
        </w:rPr>
      </w:pPr>
      <w:r w:rsidRPr="005E0AF8">
        <w:rPr>
          <w:rFonts w:ascii="Times New Roman" w:eastAsia="Arial" w:hAnsi="Times New Roman" w:cs="Times New Roman"/>
          <w:b/>
          <w:color w:val="000000"/>
          <w:sz w:val="24"/>
          <w:szCs w:val="24"/>
        </w:rPr>
        <w:t>Раздел 8. Планирование улучшений функционирования СУОТ</w:t>
      </w:r>
    </w:p>
    <w:p w:rsidR="000732D9" w:rsidRPr="005E0AF8" w:rsidRDefault="000732D9" w:rsidP="000732D9">
      <w:pPr>
        <w:spacing w:after="0" w:line="240" w:lineRule="auto"/>
        <w:ind w:left="2242" w:firstLine="561"/>
        <w:jc w:val="both"/>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8.1. В Администрации реализуются процедуры, направленные на минимизацию негативного воздействия вредных и опасных факторов, опасных профессиональных рисков задекларированные в настоящем Положении.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8.2. Реализуются мероприятия, предусмотренные ежегодным планом мероприятий по улучшению условий труда. </w:t>
      </w:r>
    </w:p>
    <w:p w:rsidR="000732D9" w:rsidRPr="005E0AF8" w:rsidRDefault="00944BC3" w:rsidP="000732D9">
      <w:pPr>
        <w:spacing w:after="0" w:line="240" w:lineRule="auto"/>
        <w:ind w:firstLine="709"/>
        <w:jc w:val="both"/>
        <w:rPr>
          <w:rFonts w:ascii="Times New Roman" w:eastAsia="Arial" w:hAnsi="Times New Roman" w:cs="Times New Roman"/>
          <w:color w:val="000000"/>
          <w:sz w:val="24"/>
          <w:szCs w:val="24"/>
        </w:rPr>
      </w:pPr>
      <w:r>
        <w:rPr>
          <w:rFonts w:ascii="Times New Roman" w:hAnsi="Times New Roman" w:cs="Times New Roman"/>
          <w:noProof/>
          <w:sz w:val="24"/>
          <w:szCs w:val="24"/>
          <w:lang w:eastAsia="ru-RU"/>
        </w:rPr>
        <w:lastRenderedPageBreak/>
        <mc:AlternateContent>
          <mc:Choice Requires="wpg">
            <w:drawing>
              <wp:anchor distT="0" distB="0" distL="114300" distR="114300" simplePos="0" relativeHeight="251660288" behindDoc="1" locked="0" layoutInCell="1" allowOverlap="1">
                <wp:simplePos x="0" y="0"/>
                <wp:positionH relativeFrom="column">
                  <wp:posOffset>359410</wp:posOffset>
                </wp:positionH>
                <wp:positionV relativeFrom="paragraph">
                  <wp:posOffset>-1905</wp:posOffset>
                </wp:positionV>
                <wp:extent cx="31750" cy="129540"/>
                <wp:effectExtent l="3175" t="3810" r="3175" b="0"/>
                <wp:wrapNone/>
                <wp:docPr id="1" name="Group 8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129540"/>
                          <a:chOff x="0" y="0"/>
                          <a:chExt cx="32004" cy="129540"/>
                        </a:xfrm>
                      </wpg:grpSpPr>
                      <wps:wsp>
                        <wps:cNvPr id="39" name="Shape 8850"/>
                        <wps:cNvSpPr>
                          <a:spLocks/>
                        </wps:cNvSpPr>
                        <wps:spPr bwMode="auto">
                          <a:xfrm>
                            <a:off x="0" y="0"/>
                            <a:ext cx="32004" cy="129540"/>
                          </a:xfrm>
                          <a:custGeom>
                            <a:avLst/>
                            <a:gdLst>
                              <a:gd name="T0" fmla="*/ 0 w 32004"/>
                              <a:gd name="T1" fmla="*/ 0 h 129540"/>
                              <a:gd name="T2" fmla="*/ 32004 w 32004"/>
                              <a:gd name="T3" fmla="*/ 0 h 129540"/>
                              <a:gd name="T4" fmla="*/ 32004 w 32004"/>
                              <a:gd name="T5" fmla="*/ 129540 h 129540"/>
                              <a:gd name="T6" fmla="*/ 0 w 32004"/>
                              <a:gd name="T7" fmla="*/ 129540 h 129540"/>
                              <a:gd name="T8" fmla="*/ 0 w 32004"/>
                              <a:gd name="T9" fmla="*/ 0 h 129540"/>
                              <a:gd name="T10" fmla="*/ 0 60000 65536"/>
                              <a:gd name="T11" fmla="*/ 0 60000 65536"/>
                              <a:gd name="T12" fmla="*/ 0 60000 65536"/>
                              <a:gd name="T13" fmla="*/ 0 60000 65536"/>
                              <a:gd name="T14" fmla="*/ 0 60000 65536"/>
                              <a:gd name="T15" fmla="*/ 0 w 32004"/>
                              <a:gd name="T16" fmla="*/ 0 h 129540"/>
                              <a:gd name="T17" fmla="*/ 32004 w 32004"/>
                              <a:gd name="T18" fmla="*/ 129540 h 129540"/>
                            </a:gdLst>
                            <a:ahLst/>
                            <a:cxnLst>
                              <a:cxn ang="T10">
                                <a:pos x="T0" y="T1"/>
                              </a:cxn>
                              <a:cxn ang="T11">
                                <a:pos x="T2" y="T3"/>
                              </a:cxn>
                              <a:cxn ang="T12">
                                <a:pos x="T4" y="T5"/>
                              </a:cxn>
                              <a:cxn ang="T13">
                                <a:pos x="T6" y="T7"/>
                              </a:cxn>
                              <a:cxn ang="T14">
                                <a:pos x="T8" y="T9"/>
                              </a:cxn>
                            </a:cxnLst>
                            <a:rect l="T15" t="T16" r="T17" b="T18"/>
                            <a:pathLst>
                              <a:path w="32004" h="129540">
                                <a:moveTo>
                                  <a:pt x="0" y="0"/>
                                </a:moveTo>
                                <a:lnTo>
                                  <a:pt x="32004" y="0"/>
                                </a:lnTo>
                                <a:lnTo>
                                  <a:pt x="32004" y="129540"/>
                                </a:lnTo>
                                <a:lnTo>
                                  <a:pt x="0" y="129540"/>
                                </a:lnTo>
                                <a:lnTo>
                                  <a:pt x="0" y="0"/>
                                </a:lnTo>
                              </a:path>
                            </a:pathLst>
                          </a:custGeom>
                          <a:solidFill>
                            <a:srgbClr val="FBFBF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59" o:spid="_x0000_s1026" style="position:absolute;margin-left:28.3pt;margin-top:-.15pt;width:2.5pt;height:10.2pt;z-index:-251656192" coordsize="32004,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">
                <v:shape id="Shape 8850" o:spid="_x0000_s1027" style="position:absolute;width:32004;height:129540;visibility:visible;mso-wrap-style:square;v-text-anchor:top" coordsize="32004,12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puRsUA&#10;AADbAAAADwAAAGRycy9kb3ducmV2LnhtbESPQWvCQBSE74X+h+UVvNWNLWibZiNSkIoXadRDb6/Z&#10;1ySYfRt2VxP99W5B8DjMzDdMNh9MK07kfGNZwWScgCAurW64UrDbLp/fQPiArLG1TArO5GGePz5k&#10;mGrb8zedilCJCGGfooI6hC6V0pc1GfRj2xFH7886gyFKV0ntsI9w08qXJJlKgw3HhRo7+qypPBRH&#10;o+AyM/Zn53r3tT9s18U+uMVm8qvU6GlYfIAINIR7+NZeaQWv7/D/Jf4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am5GxQAAANsAAAAPAAAAAAAAAAAAAAAAAJgCAABkcnMv&#10;ZG93bnJldi54bWxQSwUGAAAAAAQABAD1AAAAigMAAAAA&#10;" path="m,l32004,r,129540l,129540,,e" fillcolor="#fbfbfb" stroked="f" strokeweight="0">
                  <v:stroke miterlimit="83231f" joinstyle="miter"/>
                  <v:path arrowok="t" o:connecttype="custom" o:connectlocs="0,0;32004,0;32004,129540;0,129540;0,0" o:connectangles="0,0,0,0,0" textboxrect="0,0,32004,129540"/>
                </v:shape>
              </v:group>
            </w:pict>
          </mc:Fallback>
        </mc:AlternateContent>
      </w:r>
      <w:r w:rsidR="000732D9" w:rsidRPr="005E0AF8">
        <w:rPr>
          <w:rFonts w:ascii="Times New Roman" w:eastAsia="Calibri" w:hAnsi="Times New Roman" w:cs="Times New Roman"/>
          <w:color w:val="000000"/>
          <w:sz w:val="24"/>
          <w:szCs w:val="24"/>
        </w:rPr>
        <w:t xml:space="preserve">8.3. </w:t>
      </w:r>
      <w:r w:rsidR="000732D9" w:rsidRPr="005E0AF8">
        <w:rPr>
          <w:rFonts w:ascii="Times New Roman" w:eastAsia="Arial" w:hAnsi="Times New Roman" w:cs="Times New Roman"/>
          <w:color w:val="000000"/>
          <w:sz w:val="24"/>
          <w:szCs w:val="24"/>
        </w:rPr>
        <w:t xml:space="preserve">Планирование улучшения функционирования СУОТ устанавливается в зависимости от результатов контроля функционирования СУОТ и мониторинга реализации процедур, а также обязательности учета результатов расследований аварий, несчастных случаев, профессиональных заболеваний, результатов контрольно-надзорных мероприятий органов государственной власти, предложений работников.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8.4. При планировании улучшения функционирования СУОТ проводится анализ эффективности функционирования СУОТ, предусматривающий оценку следующих показателей: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а) степень достижения целей в области охраны труда;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б) способность СУОТ обеспечивать выполнение обязанностей руководства;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 эффективность действий на всех уровнях управления, контроля и анализа эффективности функционирования СУОТ;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г) необходимость изменения СУОТ, включая корректировку целей в области охраны труда, перераспределение обязанностей должностных лиц в области охраны труда, перераспределение ресурсов определенных для развития процедур;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д) необходимость обеспечения своевременной подготовки работников, которых затронут решения об изменении СУОТ;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е) необходимость изменения критериев оценки эффективности функционирования СУОТ.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8.5. В план мероприятий по улучшению функционирования СУОТ включается план мероприятий по улучшению условий охраны труда в Администрации, разработанный по результатам специальной оценки условий труда (далее – СОУТ).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8.6. План мероприятий по улучшению функционирования СУОТ в Администрации формируется в случае неудовлетворительного анализа эффективности функционирования СУОТ.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p>
    <w:p w:rsidR="000732D9" w:rsidRPr="005E0AF8" w:rsidRDefault="000732D9" w:rsidP="000732D9">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b/>
          <w:color w:val="000000"/>
          <w:sz w:val="24"/>
          <w:szCs w:val="24"/>
        </w:rPr>
        <w:t>Раздел 9. Реагирование на аварии, несчастные случаи, микроповреждения (микротравмы), аварии и инциденты</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9.1. Для обеспечения и поддержания безопасных условий труда, недопущения случаев производственного травматизма и микроповреждений (микротравм) устанавливаются действия, направленные на выявления потенциально возможных аварий в рамках СУОТ, в частности в Разделе 14 «Процесс управления профессиональными рисками» настоящего Положения.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9.2. Порядок действия в случае возникновения аварий, несчастных случаев и профессиональных заболеваний определяется и декларируется в Разделе 18 «Процесс расследования и учета несчастных случаев, микроповреждений (микротравм), аварий и инцидентов» настоящего Положения, других локальных документах Администрации, планах реагирования на аварии и ликвидации их последствий</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p>
    <w:p w:rsidR="000732D9" w:rsidRPr="005E0AF8" w:rsidRDefault="000732D9" w:rsidP="000732D9">
      <w:pPr>
        <w:keepNext/>
        <w:keepLines/>
        <w:spacing w:after="0" w:line="240" w:lineRule="auto"/>
        <w:jc w:val="center"/>
        <w:outlineLvl w:val="0"/>
        <w:rPr>
          <w:rFonts w:ascii="Times New Roman" w:eastAsia="Arial" w:hAnsi="Times New Roman" w:cs="Times New Roman"/>
          <w:b/>
          <w:sz w:val="24"/>
          <w:szCs w:val="24"/>
        </w:rPr>
      </w:pPr>
      <w:r w:rsidRPr="005E0AF8">
        <w:rPr>
          <w:rFonts w:ascii="Times New Roman" w:eastAsia="Arial" w:hAnsi="Times New Roman" w:cs="Times New Roman"/>
          <w:b/>
          <w:sz w:val="24"/>
          <w:szCs w:val="24"/>
        </w:rPr>
        <w:t>Раздел 10. Управление документами СУОТ</w:t>
      </w:r>
    </w:p>
    <w:p w:rsidR="000732D9" w:rsidRPr="005E0AF8" w:rsidRDefault="000732D9" w:rsidP="000732D9">
      <w:pPr>
        <w:spacing w:after="0" w:line="240" w:lineRule="auto"/>
        <w:ind w:firstLine="709"/>
        <w:jc w:val="both"/>
        <w:rPr>
          <w:rFonts w:ascii="Times New Roman" w:eastAsia="Arial" w:hAnsi="Times New Roman" w:cs="Times New Roman"/>
          <w:color w:val="FF0000"/>
          <w:sz w:val="24"/>
          <w:szCs w:val="24"/>
        </w:rPr>
      </w:pP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10.1.  СУОТ, Распоряжения, Перечни, Списки должны: </w:t>
      </w:r>
    </w:p>
    <w:p w:rsidR="000732D9" w:rsidRPr="005E0AF8" w:rsidRDefault="000732D9" w:rsidP="000732D9">
      <w:pPr>
        <w:numPr>
          <w:ilvl w:val="0"/>
          <w:numId w:val="6"/>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Вестись надлежащим образом; </w:t>
      </w:r>
    </w:p>
    <w:p w:rsidR="000732D9" w:rsidRPr="005E0AF8" w:rsidRDefault="000732D9" w:rsidP="000732D9">
      <w:pPr>
        <w:numPr>
          <w:ilvl w:val="0"/>
          <w:numId w:val="6"/>
        </w:numPr>
        <w:tabs>
          <w:tab w:val="left" w:pos="993"/>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Утверждаться главой Администрации; </w:t>
      </w:r>
    </w:p>
    <w:p w:rsidR="000732D9" w:rsidRPr="005E0AF8" w:rsidRDefault="000732D9" w:rsidP="000732D9">
      <w:pPr>
        <w:numPr>
          <w:ilvl w:val="0"/>
          <w:numId w:val="6"/>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Храниться в одном месте, обеспечивающем с одной стороны сохранность документации, с другой стороны доступность к документации сотрудников Администрации; </w:t>
      </w:r>
    </w:p>
    <w:p w:rsidR="000732D9" w:rsidRPr="005E0AF8" w:rsidRDefault="000732D9" w:rsidP="000732D9">
      <w:pPr>
        <w:numPr>
          <w:ilvl w:val="0"/>
          <w:numId w:val="6"/>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С целью информирования о СУОТ в Администрации работникам могут предоставляться как оригиналы документов СУОТ, так и их копии, скан-копии, в том числе в электронном виде; </w:t>
      </w:r>
    </w:p>
    <w:p w:rsidR="000732D9" w:rsidRPr="005E0AF8" w:rsidRDefault="000732D9" w:rsidP="000732D9">
      <w:pPr>
        <w:numPr>
          <w:ilvl w:val="0"/>
          <w:numId w:val="6"/>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Пересматриваться полностью или частично документы в СУОТ при изменении законодательства, если данные изменения затрагивают положения, указанные в документах; изменении в штатной структуре Администрации, производственную деятельность и пр., если данные изменения затрагивают положения, указанные в документах; для документов, срок пересмотра которых установлен законом. </w:t>
      </w:r>
    </w:p>
    <w:p w:rsidR="000732D9" w:rsidRPr="005E0AF8" w:rsidRDefault="000732D9" w:rsidP="000732D9">
      <w:pPr>
        <w:tabs>
          <w:tab w:val="left" w:pos="993"/>
        </w:tabs>
        <w:spacing w:after="0" w:line="240" w:lineRule="auto"/>
        <w:ind w:left="709"/>
        <w:jc w:val="both"/>
        <w:rPr>
          <w:rFonts w:ascii="Times New Roman" w:eastAsia="Arial" w:hAnsi="Times New Roman" w:cs="Times New Roman"/>
          <w:color w:val="000000"/>
          <w:sz w:val="24"/>
          <w:szCs w:val="24"/>
        </w:rPr>
      </w:pP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10.2.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w:t>
      </w:r>
      <w:r w:rsidRPr="005E0AF8">
        <w:rPr>
          <w:rFonts w:ascii="Times New Roman" w:eastAsia="Arial" w:hAnsi="Times New Roman" w:cs="Times New Roman"/>
          <w:color w:val="000000"/>
          <w:sz w:val="24"/>
          <w:szCs w:val="24"/>
        </w:rPr>
        <w:lastRenderedPageBreak/>
        <w:t xml:space="preserve">позволяющего идентифицировать личность работника, в соответствии с законодательством Российской Федерации.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10.3. Сроки хранения документов, устанавливается в соответствии с законодательством. Остальные документы должны хранится в Администрации в течении всего времени действия (легитимности) документа и не менее 6 месяцев после окончания действия документа.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10.4. Необходимость участия работников Администрации в разработке тех или иных документов в системе управления охраной труда определяется исходя из управленческих ролей, должностных обязанностей и функций сотрудников по охране труда, которые определены в Разделе 11 «Управление охраной труда».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10.5. Любой работник Администрации может изъявить желание и участвовать в разработке локальных нормативных правовых актов в СУОТ.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10.6. Требований к оформлению, форматированию, исполнению (рукописному или машинному набору), сшивки, нумерации, визуальному исполнению, форме и формату документации в СУОТ не предъявляется.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10.7. В качестве особого вида документов в СУОТ, которые не подлежат пересмотру, актуализации, обновлению и изменению, определяется контрольно-учетные документы и записи, включая акты и иные записи данных, вытекающие из осуществления СУОТ, журналы учета и акты записей данных об авариях, несчастных случаях, профессиональных заболеваниях; записи данных о воздействиях вредных (опасных) факторов производственной среды и трудового процесса на работников и наблюдении за условиями труда </w:t>
      </w:r>
      <w:r w:rsidRPr="005E0AF8">
        <w:rPr>
          <w:rFonts w:ascii="Times New Roman" w:eastAsia="Arial" w:hAnsi="Times New Roman" w:cs="Times New Roman"/>
          <w:sz w:val="24"/>
          <w:szCs w:val="24"/>
        </w:rPr>
        <w:t xml:space="preserve">и за состоянием здоровья работников, </w:t>
      </w:r>
      <w:r w:rsidRPr="005E0AF8">
        <w:rPr>
          <w:rFonts w:ascii="Times New Roman" w:eastAsia="Arial" w:hAnsi="Times New Roman" w:cs="Times New Roman"/>
          <w:color w:val="000000"/>
          <w:sz w:val="24"/>
          <w:szCs w:val="24"/>
        </w:rPr>
        <w:t xml:space="preserve">результаты контроля функционирования СУОТ.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10.8. В случае обнаружения ошибок, описок, опечаток, помарок, излишних отметок в документации данные допускается исправлять с отметкой «исправленному верить», подписью уполномоченного лица </w:t>
      </w:r>
      <w:r w:rsidRPr="005E0AF8">
        <w:rPr>
          <w:rFonts w:ascii="Times New Roman" w:eastAsia="Arial" w:hAnsi="Times New Roman" w:cs="Times New Roman"/>
          <w:sz w:val="24"/>
          <w:szCs w:val="24"/>
        </w:rPr>
        <w:t>ведении которого находятся вопросы охраны труда в Администрации</w:t>
      </w:r>
      <w:r w:rsidRPr="005E0AF8">
        <w:rPr>
          <w:rFonts w:ascii="Times New Roman" w:eastAsia="Arial" w:hAnsi="Times New Roman" w:cs="Times New Roman"/>
          <w:color w:val="000000"/>
          <w:sz w:val="24"/>
          <w:szCs w:val="24"/>
        </w:rPr>
        <w:t xml:space="preserve"> и печатью Администрации.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p>
    <w:p w:rsidR="000732D9" w:rsidRPr="005E0AF8" w:rsidRDefault="000732D9" w:rsidP="000732D9">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b/>
          <w:color w:val="000000"/>
          <w:sz w:val="24"/>
          <w:szCs w:val="24"/>
        </w:rPr>
        <w:t>Раздел 11. Управление охраной труда</w:t>
      </w:r>
    </w:p>
    <w:p w:rsidR="000732D9" w:rsidRPr="005E0AF8" w:rsidRDefault="000732D9" w:rsidP="000732D9">
      <w:pPr>
        <w:spacing w:after="0" w:line="240" w:lineRule="auto"/>
        <w:jc w:val="center"/>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11.1. Общие положения.</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11.1.1. Распределение обязанностей в сфере охраны труда в Администрации осуществляется с использованием уровней управления.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11.1.2. Организация работ по охране труда, выполнение обязанностей возлагаются на должностное лицо, ответственное за организацию работ по охране труда, руководителей структурных подразделений, специалиста по охране труда.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11.1.3. Уровни управления охраной труда: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а) уровень структурного подразделения;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б) уровень Администрации в целом.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11.1.4. На уровне управления, указанном в абзаце «а» п.п. 11.1.3 п. 11.1 настоящего Раздела, устанавливаются обязанности в сфере охраны труда: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а) руководителей структурных подразделений и их заместителей (при наличии);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б) непосредственно работников Администрации.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11.1.5. На уровне управления, указанном в абзаце «б» п.п. 11.1.3 п. 11.1 настоящего Раздела, устанавливаются обязанности в сфере охраны труда: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а) д</w:t>
      </w:r>
      <w:r w:rsidRPr="005E0AF8">
        <w:rPr>
          <w:rFonts w:ascii="Times New Roman" w:eastAsia="Arial" w:hAnsi="Times New Roman" w:cs="Times New Roman"/>
          <w:sz w:val="24"/>
          <w:szCs w:val="24"/>
        </w:rPr>
        <w:t>олжностное лицо, в ведении которого находятся вопросы охраны труда в Администрации</w:t>
      </w:r>
      <w:r w:rsidRPr="005E0AF8">
        <w:rPr>
          <w:rFonts w:ascii="Times New Roman" w:eastAsia="Arial" w:hAnsi="Times New Roman" w:cs="Times New Roman"/>
          <w:color w:val="000000"/>
          <w:sz w:val="24"/>
          <w:szCs w:val="24"/>
        </w:rPr>
        <w:t xml:space="preserve">;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б)  лицо, на которое локально нормативным актом Администрации возложено исполнение функций специалиста по охране труда.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11.1.6. Управление охраной труда осуществляется при непосредственном участии работников Администрации. Участие работников в управлении охраной труда осуществляется при </w:t>
      </w:r>
      <w:r w:rsidRPr="005E0AF8">
        <w:rPr>
          <w:rFonts w:ascii="Times New Roman" w:eastAsia="Arial" w:hAnsi="Times New Roman" w:cs="Times New Roman"/>
          <w:sz w:val="24"/>
          <w:szCs w:val="24"/>
        </w:rPr>
        <w:t>проведении специальной оценки условий труда и внесению предложений для улучшения функционирования СУОТ на добровольной основе</w:t>
      </w:r>
      <w:r w:rsidRPr="005E0AF8">
        <w:rPr>
          <w:rFonts w:ascii="Times New Roman" w:eastAsia="Arial" w:hAnsi="Times New Roman" w:cs="Times New Roman"/>
          <w:color w:val="000000"/>
          <w:sz w:val="24"/>
          <w:szCs w:val="24"/>
        </w:rPr>
        <w:t xml:space="preserve">.   </w:t>
      </w:r>
    </w:p>
    <w:p w:rsidR="000732D9" w:rsidRPr="005E0AF8" w:rsidRDefault="000732D9" w:rsidP="000732D9">
      <w:pPr>
        <w:numPr>
          <w:ilvl w:val="1"/>
          <w:numId w:val="7"/>
        </w:numPr>
        <w:tabs>
          <w:tab w:val="left" w:pos="993"/>
        </w:tabs>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Распределение обязанностей в сфере охраны труда между должностными лицами Администрации.</w:t>
      </w:r>
    </w:p>
    <w:p w:rsidR="000732D9" w:rsidRPr="005E0AF8" w:rsidRDefault="000732D9" w:rsidP="000732D9">
      <w:pPr>
        <w:tabs>
          <w:tab w:val="left" w:pos="993"/>
        </w:tabs>
        <w:autoSpaceDE w:val="0"/>
        <w:autoSpaceDN w:val="0"/>
        <w:adjustRightInd w:val="0"/>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lastRenderedPageBreak/>
        <w:t xml:space="preserve">Распределение компетенций, прав, обязанностей работников в СУОТ устанавливается настоящим Положением и локальными документами Администрации. В случае временного отсутствия (отпуск, болезнь, командировка) должностного лица Администрации </w:t>
      </w:r>
      <w:r w:rsidRPr="005E0AF8">
        <w:rPr>
          <w:rFonts w:ascii="Times New Roman" w:hAnsi="Times New Roman" w:cs="Times New Roman"/>
          <w:sz w:val="24"/>
          <w:szCs w:val="24"/>
        </w:rPr>
        <w:t xml:space="preserve">ответственного за соблюдение требований охраны труда в рамках функционирования СУОТ, </w:t>
      </w:r>
      <w:r w:rsidRPr="005E0AF8">
        <w:rPr>
          <w:rFonts w:ascii="Times New Roman" w:eastAsia="Arial" w:hAnsi="Times New Roman" w:cs="Times New Roman"/>
          <w:color w:val="000000"/>
          <w:sz w:val="24"/>
          <w:szCs w:val="24"/>
        </w:rPr>
        <w:t>его обязанности в СУОТ осуществляет должностное лицо, замещающее его в соответствии с положением о структурном подразделении, либо назначенное локальным документом Администрации.</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11.2.1 Локально нормативным актом Администрации определяется должностное лицо ответственное за соблюдение требований охраны труда, в ведении которого находятся вопросы охраны труда в Администрации которое обеспечивает:</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hAnsi="Times New Roman" w:cs="Times New Roman"/>
          <w:noProof/>
          <w:sz w:val="24"/>
          <w:szCs w:val="24"/>
          <w:lang w:eastAsia="ru-RU"/>
        </w:rPr>
        <w:drawing>
          <wp:anchor distT="0" distB="0" distL="114300" distR="114300" simplePos="0" relativeHeight="251661312" behindDoc="0" locked="0" layoutInCell="1" allowOverlap="0">
            <wp:simplePos x="0" y="0"/>
            <wp:positionH relativeFrom="column">
              <wp:posOffset>3659505</wp:posOffset>
            </wp:positionH>
            <wp:positionV relativeFrom="paragraph">
              <wp:posOffset>138430</wp:posOffset>
            </wp:positionV>
            <wp:extent cx="4445" cy="4445"/>
            <wp:effectExtent l="0" t="0" r="0" b="0"/>
            <wp:wrapSquare wrapText="bothSides"/>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5E0AF8">
        <w:rPr>
          <w:rFonts w:ascii="Times New Roman" w:eastAsia="Arial" w:hAnsi="Times New Roman" w:cs="Times New Roman"/>
          <w:color w:val="000000"/>
          <w:sz w:val="24"/>
          <w:szCs w:val="24"/>
        </w:rPr>
        <w:t>– общее управление охраной труда в Администрации;</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деятельность Комиссии по охране труда в Администрации в качестве её председателя,</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контроль за финансированием и материально-техническим обеспечение мероприятий по улучшению условий и охраны труда;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рассмотрение информации о состоянии условий и охраны труда, принятие управленческих решений на основе её анализа;</w:t>
      </w:r>
      <w:r w:rsidRPr="005E0AF8">
        <w:rPr>
          <w:rFonts w:ascii="Times New Roman" w:eastAsia="Arial" w:hAnsi="Times New Roman" w:cs="Times New Roman"/>
          <w:noProof/>
          <w:color w:val="000000"/>
          <w:sz w:val="24"/>
          <w:szCs w:val="24"/>
          <w:lang w:eastAsia="ru-RU"/>
        </w:rPr>
        <w:drawing>
          <wp:inline distT="0" distB="0" distL="0" distR="0">
            <wp:extent cx="8255" cy="825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hAnsi="Times New Roman" w:cs="Times New Roman"/>
          <w:noProof/>
          <w:sz w:val="24"/>
          <w:szCs w:val="24"/>
          <w:lang w:eastAsia="ru-RU"/>
        </w:rPr>
        <w:drawing>
          <wp:anchor distT="0" distB="0" distL="114300" distR="114300" simplePos="0" relativeHeight="251662336" behindDoc="0" locked="0" layoutInCell="1" allowOverlap="0">
            <wp:simplePos x="0" y="0"/>
            <wp:positionH relativeFrom="page">
              <wp:posOffset>6944360</wp:posOffset>
            </wp:positionH>
            <wp:positionV relativeFrom="page">
              <wp:posOffset>5290185</wp:posOffset>
            </wp:positionV>
            <wp:extent cx="4445" cy="4445"/>
            <wp:effectExtent l="0" t="0" r="0" b="0"/>
            <wp:wrapSquare wrapText="bothSides"/>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5E0AF8">
        <w:rPr>
          <w:rFonts w:ascii="Times New Roman" w:hAnsi="Times New Roman" w:cs="Times New Roman"/>
          <w:noProof/>
          <w:sz w:val="24"/>
          <w:szCs w:val="24"/>
          <w:lang w:eastAsia="ru-RU"/>
        </w:rPr>
        <w:drawing>
          <wp:anchor distT="0" distB="0" distL="114300" distR="114300" simplePos="0" relativeHeight="251663360" behindDoc="0" locked="0" layoutInCell="1" allowOverlap="0">
            <wp:simplePos x="0" y="0"/>
            <wp:positionH relativeFrom="page">
              <wp:posOffset>7236460</wp:posOffset>
            </wp:positionH>
            <wp:positionV relativeFrom="page">
              <wp:posOffset>8227695</wp:posOffset>
            </wp:positionV>
            <wp:extent cx="4445" cy="4445"/>
            <wp:effectExtent l="0" t="0" r="0" b="0"/>
            <wp:wrapSquare wrapText="bothSides"/>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5E0AF8">
        <w:rPr>
          <w:rFonts w:ascii="Times New Roman" w:eastAsia="Arial" w:hAnsi="Times New Roman" w:cs="Times New Roman"/>
          <w:color w:val="000000"/>
          <w:sz w:val="24"/>
          <w:szCs w:val="24"/>
        </w:rPr>
        <w:t>–  согласование локальных документов СУОТ для утверждения главой Администрации;</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утверждение актов расследования несчастных случаев и профессиональных заболеваний;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взаимодействие с трудовым коллективом Администрации по вопросам обеспечения условий и охраны труда, ведение коллективных переговоров;</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принятие мер по предотвращению опасных и аварийных ситуаций, сохранению жизни и здоровья работников при возникновении таких ситуаций;</w:t>
      </w:r>
    </w:p>
    <w:p w:rsidR="000732D9" w:rsidRPr="005E0AF8" w:rsidRDefault="000732D9" w:rsidP="000732D9">
      <w:pPr>
        <w:spacing w:after="0" w:line="240" w:lineRule="auto"/>
        <w:ind w:right="-7" w:firstLine="709"/>
        <w:jc w:val="both"/>
        <w:rPr>
          <w:rFonts w:ascii="Times New Roman" w:eastAsia="Arial" w:hAnsi="Times New Roman" w:cs="Times New Roman"/>
          <w:sz w:val="24"/>
          <w:szCs w:val="24"/>
        </w:rPr>
      </w:pPr>
      <w:bookmarkStart w:id="1" w:name="_Hlk119588401"/>
      <w:r w:rsidRPr="005E0AF8">
        <w:rPr>
          <w:rFonts w:ascii="Times New Roman" w:eastAsia="Arial" w:hAnsi="Times New Roman" w:cs="Times New Roman"/>
          <w:sz w:val="24"/>
          <w:szCs w:val="24"/>
        </w:rPr>
        <w:t xml:space="preserve">– координирование деятельности руководителей структурных подразделений Администрации в сфере охраны труда в том числе запрашивает у руководителей структурных подразделений информацию и документацию, необходимую для оценки состояния условий                       и  охраны труда; </w:t>
      </w:r>
    </w:p>
    <w:bookmarkEnd w:id="1"/>
    <w:p w:rsidR="000732D9" w:rsidRPr="005E0AF8" w:rsidRDefault="000732D9" w:rsidP="000732D9">
      <w:pPr>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 взаимодействие с органами государственного и общественного контроля по вопросам обеспечения условий и охраны труда;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интеграцию мероприятий СУОТ с мероприятиями по предупреждению и ликвидации чрезвычайных ситуаций через взаимодействие с руководителями структурных подразделений Администрации;</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координирование расследований несчастных случаев, профессиональных заболеваний, опасных ситуаций в сфере охраны труда, в том числе возглавляет комиссии по расследованию лёгких несчастных </w:t>
      </w:r>
      <w:r w:rsidRPr="005E0AF8">
        <w:rPr>
          <w:rFonts w:ascii="Times New Roman" w:eastAsia="Arial" w:hAnsi="Times New Roman" w:cs="Times New Roman"/>
          <w:noProof/>
          <w:color w:val="000000"/>
          <w:sz w:val="24"/>
          <w:szCs w:val="24"/>
          <w:lang w:eastAsia="ru-RU"/>
        </w:rPr>
        <w:drawing>
          <wp:inline distT="0" distB="0" distL="0" distR="0">
            <wp:extent cx="8255" cy="825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5E0AF8">
        <w:rPr>
          <w:rFonts w:ascii="Times New Roman" w:eastAsia="Arial" w:hAnsi="Times New Roman" w:cs="Times New Roman"/>
          <w:color w:val="000000"/>
          <w:sz w:val="24"/>
          <w:szCs w:val="24"/>
        </w:rPr>
        <w:t>случаев, а также участвует в работе по расследованию других происшествий;</w:t>
      </w:r>
    </w:p>
    <w:p w:rsidR="000732D9" w:rsidRPr="005E0AF8" w:rsidRDefault="000732D9" w:rsidP="000732D9">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E0AF8">
        <w:rPr>
          <w:rFonts w:ascii="Times New Roman" w:eastAsia="Arial" w:hAnsi="Times New Roman" w:cs="Times New Roman"/>
          <w:color w:val="000000"/>
          <w:sz w:val="24"/>
          <w:szCs w:val="24"/>
        </w:rPr>
        <w:t>–</w:t>
      </w:r>
      <w:r w:rsidRPr="005E0AF8">
        <w:rPr>
          <w:rFonts w:ascii="Times New Roman" w:hAnsi="Times New Roman" w:cs="Times New Roman"/>
          <w:sz w:val="24"/>
          <w:szCs w:val="24"/>
        </w:rPr>
        <w:t>информирование главы Администрации о результативности функционирования СУОТ.</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b/>
          <w:color w:val="000000"/>
          <w:sz w:val="24"/>
          <w:szCs w:val="24"/>
        </w:rPr>
      </w:pPr>
      <w:r w:rsidRPr="005E0AF8">
        <w:rPr>
          <w:rFonts w:ascii="Times New Roman" w:eastAsia="Arial" w:hAnsi="Times New Roman" w:cs="Times New Roman"/>
          <w:color w:val="000000"/>
          <w:sz w:val="24"/>
          <w:szCs w:val="24"/>
        </w:rPr>
        <w:t xml:space="preserve">11.2.2. Обязанности начальника отдела кадров: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а) контролирует соблюдение правил внутреннего трудового распорядка в Администрации, соблюдение режима труда и отдыха работников.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б) обеспечивает: </w:t>
      </w:r>
    </w:p>
    <w:p w:rsidR="000732D9" w:rsidRPr="005E0AF8" w:rsidRDefault="000732D9" w:rsidP="000732D9">
      <w:pPr>
        <w:numPr>
          <w:ilvl w:val="0"/>
          <w:numId w:val="8"/>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своевременное прохождение периодических медицинских осмотров и иных медицинских мероприятий работниками Администрации; </w:t>
      </w:r>
    </w:p>
    <w:p w:rsidR="000732D9" w:rsidRPr="005E0AF8" w:rsidRDefault="000732D9" w:rsidP="000732D9">
      <w:pPr>
        <w:numPr>
          <w:ilvl w:val="0"/>
          <w:numId w:val="8"/>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оформление организационно-распорядительных документов для направления работников Администрации на обучение, повышение квалификации, совещания, семинары в том числе в сфере охраны труда;</w:t>
      </w:r>
    </w:p>
    <w:p w:rsidR="000732D9" w:rsidRPr="005E0AF8" w:rsidRDefault="000732D9" w:rsidP="000732D9">
      <w:pPr>
        <w:numPr>
          <w:ilvl w:val="0"/>
          <w:numId w:val="8"/>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направление на вводный инструктаж по охране труда принимаемых работников при оформлении контракта (трудового договора).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 участвует: </w:t>
      </w:r>
    </w:p>
    <w:p w:rsidR="000732D9" w:rsidRPr="005E0AF8" w:rsidRDefault="000732D9" w:rsidP="000732D9">
      <w:pPr>
        <w:numPr>
          <w:ilvl w:val="0"/>
          <w:numId w:val="8"/>
        </w:numPr>
        <w:tabs>
          <w:tab w:val="left" w:pos="993"/>
        </w:tabs>
        <w:spacing w:after="0" w:line="240" w:lineRule="auto"/>
        <w:ind w:firstLine="709"/>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 подготовке перечня профессий и должностей, подлежащих медицинскому осмотру; </w:t>
      </w:r>
    </w:p>
    <w:p w:rsidR="000732D9" w:rsidRPr="005E0AF8" w:rsidRDefault="000732D9" w:rsidP="000732D9">
      <w:pPr>
        <w:tabs>
          <w:tab w:val="left" w:pos="993"/>
        </w:tabs>
        <w:spacing w:after="0" w:line="240" w:lineRule="auto"/>
        <w:ind w:firstLine="709"/>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11.2.3.  Обязанности главного бухгалтера: </w:t>
      </w:r>
    </w:p>
    <w:p w:rsidR="000732D9" w:rsidRPr="005E0AF8" w:rsidRDefault="000732D9" w:rsidP="000732D9">
      <w:pPr>
        <w:tabs>
          <w:tab w:val="left" w:pos="993"/>
        </w:tabs>
        <w:spacing w:after="0" w:line="240" w:lineRule="auto"/>
        <w:ind w:right="9"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w:t>
      </w:r>
      <w:r w:rsidRPr="005E0AF8">
        <w:rPr>
          <w:rFonts w:ascii="Times New Roman" w:eastAsia="Arial" w:hAnsi="Times New Roman" w:cs="Times New Roman"/>
          <w:color w:val="000000"/>
          <w:sz w:val="24"/>
          <w:szCs w:val="24"/>
        </w:rPr>
        <w:tab/>
        <w:t>обязательное социальное страхование работников от несчастных случаев на производстве и профессиональных заболеваний;</w:t>
      </w:r>
      <w:r w:rsidRPr="005E0AF8">
        <w:rPr>
          <w:rFonts w:ascii="Times New Roman" w:eastAsia="Arial" w:hAnsi="Times New Roman" w:cs="Times New Roman"/>
          <w:noProof/>
          <w:color w:val="000000"/>
          <w:sz w:val="24"/>
          <w:szCs w:val="24"/>
          <w:lang w:eastAsia="ru-RU"/>
        </w:rPr>
        <w:drawing>
          <wp:inline distT="0" distB="0" distL="0" distR="0">
            <wp:extent cx="8255" cy="825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0732D9" w:rsidRPr="005E0AF8" w:rsidRDefault="000732D9" w:rsidP="000732D9">
      <w:pPr>
        <w:tabs>
          <w:tab w:val="left" w:pos="993"/>
        </w:tabs>
        <w:spacing w:after="0" w:line="240" w:lineRule="auto"/>
        <w:ind w:right="9"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w:t>
      </w:r>
      <w:r w:rsidRPr="005E0AF8">
        <w:rPr>
          <w:rFonts w:ascii="Times New Roman" w:eastAsia="Arial" w:hAnsi="Times New Roman" w:cs="Times New Roman"/>
          <w:color w:val="000000"/>
          <w:sz w:val="24"/>
          <w:szCs w:val="24"/>
        </w:rPr>
        <w:tab/>
        <w:t xml:space="preserve"> расходование и учёт затрат на улучшение условий и охраны труда в соответствии с </w:t>
      </w:r>
      <w:r w:rsidRPr="005E0AF8">
        <w:rPr>
          <w:rFonts w:ascii="Times New Roman" w:eastAsia="Arial" w:hAnsi="Times New Roman" w:cs="Times New Roman"/>
          <w:noProof/>
          <w:color w:val="000000"/>
          <w:sz w:val="24"/>
          <w:szCs w:val="24"/>
        </w:rPr>
        <w:t>зак</w:t>
      </w:r>
      <w:r w:rsidRPr="005E0AF8">
        <w:rPr>
          <w:rFonts w:ascii="Times New Roman" w:eastAsia="Arial" w:hAnsi="Times New Roman" w:cs="Times New Roman"/>
          <w:color w:val="000000"/>
          <w:sz w:val="24"/>
          <w:szCs w:val="24"/>
        </w:rPr>
        <w:t xml:space="preserve">онодательством о бухгалтерском учёте, локальными нормативными актами Администрации; </w:t>
      </w:r>
    </w:p>
    <w:p w:rsidR="000732D9" w:rsidRPr="005E0AF8" w:rsidRDefault="000732D9" w:rsidP="000732D9">
      <w:pPr>
        <w:tabs>
          <w:tab w:val="left" w:pos="0"/>
          <w:tab w:val="left" w:pos="284"/>
          <w:tab w:val="left" w:pos="426"/>
          <w:tab w:val="left" w:pos="993"/>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noProof/>
          <w:sz w:val="24"/>
          <w:szCs w:val="24"/>
        </w:rPr>
        <w:lastRenderedPageBreak/>
        <w:t>–</w:t>
      </w:r>
      <w:r w:rsidRPr="005E0AF8">
        <w:rPr>
          <w:rFonts w:ascii="Times New Roman" w:eastAsia="Arial" w:hAnsi="Times New Roman" w:cs="Times New Roman"/>
          <w:noProof/>
          <w:sz w:val="24"/>
          <w:szCs w:val="24"/>
        </w:rPr>
        <w:tab/>
      </w:r>
      <w:r w:rsidRPr="005E0AF8">
        <w:rPr>
          <w:rFonts w:ascii="Times New Roman" w:eastAsia="Arial" w:hAnsi="Times New Roman" w:cs="Times New Roman"/>
          <w:sz w:val="24"/>
          <w:szCs w:val="24"/>
        </w:rPr>
        <w:t xml:space="preserve">подготовку документации по использованию средств Фонда социального страхования Российской Федерации на предупредительные меры по сокращению производственного травматизма и профессиональных заболеваний работников 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w:t>
      </w:r>
      <w:r w:rsidRPr="005E0AF8">
        <w:rPr>
          <w:rFonts w:ascii="Times New Roman" w:eastAsia="Arial" w:hAnsi="Times New Roman" w:cs="Times New Roman"/>
          <w:noProof/>
          <w:sz w:val="24"/>
          <w:szCs w:val="24"/>
          <w:lang w:eastAsia="ru-RU"/>
        </w:rPr>
        <w:drawing>
          <wp:inline distT="0" distB="0" distL="0" distR="0">
            <wp:extent cx="8255" cy="825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5E0AF8">
        <w:rPr>
          <w:rFonts w:ascii="Times New Roman" w:eastAsia="Arial" w:hAnsi="Times New Roman" w:cs="Times New Roman"/>
          <w:sz w:val="24"/>
          <w:szCs w:val="24"/>
        </w:rPr>
        <w:t>утверждёнными приказом Минтруда России от 14.07.2021 № 467н (Зарегистрировано в</w:t>
      </w:r>
      <w:r w:rsidR="00087116">
        <w:rPr>
          <w:rFonts w:ascii="Times New Roman" w:eastAsia="Arial" w:hAnsi="Times New Roman" w:cs="Times New Roman"/>
          <w:sz w:val="24"/>
          <w:szCs w:val="24"/>
        </w:rPr>
        <w:t xml:space="preserve"> </w:t>
      </w:r>
      <w:r w:rsidRPr="005E0AF8">
        <w:rPr>
          <w:rFonts w:ascii="Times New Roman" w:eastAsia="Arial" w:hAnsi="Times New Roman" w:cs="Times New Roman"/>
          <w:sz w:val="24"/>
          <w:szCs w:val="24"/>
        </w:rPr>
        <w:t>Минюсте России 08.09.2021 № 64932)</w:t>
      </w:r>
      <w:r w:rsidRPr="005E0AF8">
        <w:rPr>
          <w:rFonts w:ascii="Times New Roman" w:hAnsi="Times New Roman" w:cs="Times New Roman"/>
          <w:noProof/>
          <w:sz w:val="24"/>
          <w:szCs w:val="24"/>
          <w:lang w:eastAsia="ru-RU"/>
        </w:rPr>
        <w:drawing>
          <wp:anchor distT="0" distB="0" distL="114300" distR="114300" simplePos="0" relativeHeight="251664384" behindDoc="0" locked="0" layoutInCell="1" allowOverlap="0">
            <wp:simplePos x="0" y="0"/>
            <wp:positionH relativeFrom="page">
              <wp:posOffset>767715</wp:posOffset>
            </wp:positionH>
            <wp:positionV relativeFrom="page">
              <wp:posOffset>2202180</wp:posOffset>
            </wp:positionV>
            <wp:extent cx="4445" cy="4445"/>
            <wp:effectExtent l="0" t="0" r="0" b="0"/>
            <wp:wrapSquare wrapText="bothSides"/>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5E0AF8">
        <w:rPr>
          <w:rFonts w:ascii="Times New Roman" w:hAnsi="Times New Roman" w:cs="Times New Roman"/>
          <w:noProof/>
          <w:sz w:val="24"/>
          <w:szCs w:val="24"/>
          <w:lang w:eastAsia="ru-RU"/>
        </w:rPr>
        <w:drawing>
          <wp:anchor distT="0" distB="0" distL="114300" distR="114300" simplePos="0" relativeHeight="251665408" behindDoc="0" locked="0" layoutInCell="1" allowOverlap="0">
            <wp:simplePos x="0" y="0"/>
            <wp:positionH relativeFrom="page">
              <wp:posOffset>767715</wp:posOffset>
            </wp:positionH>
            <wp:positionV relativeFrom="page">
              <wp:posOffset>4453890</wp:posOffset>
            </wp:positionV>
            <wp:extent cx="4445" cy="4445"/>
            <wp:effectExtent l="0" t="0" r="0" b="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5E0AF8">
        <w:rPr>
          <w:rFonts w:ascii="Times New Roman" w:hAnsi="Times New Roman" w:cs="Times New Roman"/>
          <w:noProof/>
          <w:sz w:val="24"/>
          <w:szCs w:val="24"/>
          <w:lang w:eastAsia="ru-RU"/>
        </w:rPr>
        <w:drawing>
          <wp:anchor distT="0" distB="0" distL="114300" distR="114300" simplePos="0" relativeHeight="251666432" behindDoc="0" locked="0" layoutInCell="1" allowOverlap="0">
            <wp:simplePos x="0" y="0"/>
            <wp:positionH relativeFrom="page">
              <wp:posOffset>767715</wp:posOffset>
            </wp:positionH>
            <wp:positionV relativeFrom="page">
              <wp:posOffset>6715125</wp:posOffset>
            </wp:positionV>
            <wp:extent cx="4445" cy="4445"/>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5E0AF8">
        <w:rPr>
          <w:rFonts w:ascii="Times New Roman" w:hAnsi="Times New Roman" w:cs="Times New Roman"/>
          <w:noProof/>
          <w:sz w:val="24"/>
          <w:szCs w:val="24"/>
          <w:lang w:eastAsia="ru-RU"/>
        </w:rPr>
        <w:drawing>
          <wp:anchor distT="0" distB="0" distL="114300" distR="114300" simplePos="0" relativeHeight="251667456" behindDoc="0" locked="0" layoutInCell="1" allowOverlap="0">
            <wp:simplePos x="0" y="0"/>
            <wp:positionH relativeFrom="page">
              <wp:posOffset>767715</wp:posOffset>
            </wp:positionH>
            <wp:positionV relativeFrom="page">
              <wp:posOffset>7259320</wp:posOffset>
            </wp:positionV>
            <wp:extent cx="4445" cy="4445"/>
            <wp:effectExtent l="0" t="0" r="0"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5E0AF8">
        <w:rPr>
          <w:rFonts w:ascii="Times New Roman" w:hAnsi="Times New Roman" w:cs="Times New Roman"/>
          <w:noProof/>
          <w:sz w:val="24"/>
          <w:szCs w:val="24"/>
          <w:lang w:eastAsia="ru-RU"/>
        </w:rPr>
        <w:drawing>
          <wp:anchor distT="0" distB="0" distL="114300" distR="114300" simplePos="0" relativeHeight="251668480" behindDoc="0" locked="0" layoutInCell="1" allowOverlap="0">
            <wp:simplePos x="0" y="0"/>
            <wp:positionH relativeFrom="page">
              <wp:posOffset>772160</wp:posOffset>
            </wp:positionH>
            <wp:positionV relativeFrom="page">
              <wp:posOffset>7418705</wp:posOffset>
            </wp:positionV>
            <wp:extent cx="4445" cy="36830"/>
            <wp:effectExtent l="0" t="0" r="0" b="0"/>
            <wp:wrapSquare wrapText="bothSides"/>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36830"/>
                    </a:xfrm>
                    <a:prstGeom prst="rect">
                      <a:avLst/>
                    </a:prstGeom>
                    <a:noFill/>
                    <a:ln>
                      <a:noFill/>
                    </a:ln>
                  </pic:spPr>
                </pic:pic>
              </a:graphicData>
            </a:graphic>
          </wp:anchor>
        </w:drawing>
      </w:r>
      <w:r w:rsidRPr="005E0AF8">
        <w:rPr>
          <w:rFonts w:ascii="Times New Roman" w:hAnsi="Times New Roman" w:cs="Times New Roman"/>
          <w:noProof/>
          <w:sz w:val="24"/>
          <w:szCs w:val="24"/>
          <w:lang w:eastAsia="ru-RU"/>
        </w:rPr>
        <w:drawing>
          <wp:anchor distT="0" distB="0" distL="114300" distR="114300" simplePos="0" relativeHeight="251669504" behindDoc="0" locked="0" layoutInCell="1" allowOverlap="0">
            <wp:simplePos x="0" y="0"/>
            <wp:positionH relativeFrom="page">
              <wp:posOffset>767715</wp:posOffset>
            </wp:positionH>
            <wp:positionV relativeFrom="page">
              <wp:posOffset>7565390</wp:posOffset>
            </wp:positionV>
            <wp:extent cx="8890" cy="4445"/>
            <wp:effectExtent l="0" t="0" r="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0" cy="4445"/>
                    </a:xfrm>
                    <a:prstGeom prst="rect">
                      <a:avLst/>
                    </a:prstGeom>
                    <a:noFill/>
                    <a:ln>
                      <a:noFill/>
                    </a:ln>
                  </pic:spPr>
                </pic:pic>
              </a:graphicData>
            </a:graphic>
          </wp:anchor>
        </w:drawing>
      </w:r>
      <w:r w:rsidRPr="005E0AF8">
        <w:rPr>
          <w:rFonts w:ascii="Times New Roman" w:hAnsi="Times New Roman" w:cs="Times New Roman"/>
          <w:noProof/>
          <w:sz w:val="24"/>
          <w:szCs w:val="24"/>
          <w:lang w:eastAsia="ru-RU"/>
        </w:rPr>
        <w:drawing>
          <wp:anchor distT="0" distB="0" distL="114300" distR="114300" simplePos="0" relativeHeight="251670528" behindDoc="0" locked="0" layoutInCell="1" allowOverlap="0">
            <wp:simplePos x="0" y="0"/>
            <wp:positionH relativeFrom="page">
              <wp:posOffset>767715</wp:posOffset>
            </wp:positionH>
            <wp:positionV relativeFrom="page">
              <wp:posOffset>8693785</wp:posOffset>
            </wp:positionV>
            <wp:extent cx="4445" cy="4445"/>
            <wp:effectExtent l="0" t="0" r="0" b="0"/>
            <wp:wrapSquare wrapText="bothSides"/>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5E0AF8">
        <w:rPr>
          <w:rFonts w:ascii="Times New Roman" w:hAnsi="Times New Roman" w:cs="Times New Roman"/>
          <w:noProof/>
          <w:sz w:val="24"/>
          <w:szCs w:val="24"/>
          <w:lang w:eastAsia="ru-RU"/>
        </w:rPr>
        <w:drawing>
          <wp:anchor distT="0" distB="0" distL="114300" distR="114300" simplePos="0" relativeHeight="251671552" behindDoc="0" locked="0" layoutInCell="1" allowOverlap="0">
            <wp:simplePos x="0" y="0"/>
            <wp:positionH relativeFrom="page">
              <wp:posOffset>767715</wp:posOffset>
            </wp:positionH>
            <wp:positionV relativeFrom="page">
              <wp:posOffset>9241790</wp:posOffset>
            </wp:positionV>
            <wp:extent cx="4445" cy="4445"/>
            <wp:effectExtent l="0" t="0" r="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5E0AF8">
        <w:rPr>
          <w:rFonts w:ascii="Times New Roman" w:hAnsi="Times New Roman" w:cs="Times New Roman"/>
          <w:noProof/>
          <w:sz w:val="24"/>
          <w:szCs w:val="24"/>
          <w:lang w:eastAsia="ru-RU"/>
        </w:rPr>
        <w:drawing>
          <wp:anchor distT="0" distB="0" distL="114300" distR="114300" simplePos="0" relativeHeight="251672576" behindDoc="0" locked="0" layoutInCell="1" allowOverlap="0">
            <wp:simplePos x="0" y="0"/>
            <wp:positionH relativeFrom="page">
              <wp:posOffset>767715</wp:posOffset>
            </wp:positionH>
            <wp:positionV relativeFrom="page">
              <wp:posOffset>2485390</wp:posOffset>
            </wp:positionV>
            <wp:extent cx="4445" cy="8890"/>
            <wp:effectExtent l="0" t="0" r="0" b="0"/>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5" cy="8890"/>
                    </a:xfrm>
                    <a:prstGeom prst="rect">
                      <a:avLst/>
                    </a:prstGeom>
                    <a:noFill/>
                    <a:ln>
                      <a:noFill/>
                    </a:ln>
                  </pic:spPr>
                </pic:pic>
              </a:graphicData>
            </a:graphic>
          </wp:anchor>
        </w:drawing>
      </w:r>
      <w:r w:rsidRPr="005E0AF8">
        <w:rPr>
          <w:rFonts w:ascii="Times New Roman" w:hAnsi="Times New Roman" w:cs="Times New Roman"/>
          <w:noProof/>
          <w:sz w:val="24"/>
          <w:szCs w:val="24"/>
          <w:lang w:eastAsia="ru-RU"/>
        </w:rPr>
        <w:drawing>
          <wp:anchor distT="0" distB="0" distL="114300" distR="114300" simplePos="0" relativeHeight="251673600" behindDoc="0" locked="0" layoutInCell="1" allowOverlap="0">
            <wp:simplePos x="0" y="0"/>
            <wp:positionH relativeFrom="page">
              <wp:posOffset>767715</wp:posOffset>
            </wp:positionH>
            <wp:positionV relativeFrom="page">
              <wp:posOffset>5116195</wp:posOffset>
            </wp:positionV>
            <wp:extent cx="4445" cy="4445"/>
            <wp:effectExtent l="0" t="0" r="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5E0AF8">
        <w:rPr>
          <w:rFonts w:ascii="Times New Roman" w:eastAsia="Arial" w:hAnsi="Times New Roman" w:cs="Times New Roman"/>
          <w:sz w:val="24"/>
          <w:szCs w:val="24"/>
        </w:rPr>
        <w:t>;</w:t>
      </w:r>
    </w:p>
    <w:p w:rsidR="000732D9" w:rsidRPr="005E0AF8" w:rsidRDefault="000732D9" w:rsidP="000732D9">
      <w:pPr>
        <w:tabs>
          <w:tab w:val="left" w:pos="993"/>
        </w:tabs>
        <w:spacing w:after="0" w:line="240" w:lineRule="auto"/>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        – составление и представление в установленные сроки отчёта о страховании от несчастных случаев на производстве, профессиональных заболеваний, временной нетрудоспособности и связанных с ними расходами;</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 </w:t>
      </w:r>
      <w:r w:rsidRPr="005E0AF8">
        <w:rPr>
          <w:rFonts w:ascii="Times New Roman" w:eastAsia="Arial" w:hAnsi="Times New Roman" w:cs="Times New Roman"/>
          <w:sz w:val="24"/>
          <w:szCs w:val="24"/>
        </w:rPr>
        <w:tab/>
        <w:t>формирование пакета документов в отделение Фонда социального страхования Российской</w:t>
      </w:r>
      <w:r w:rsidRPr="005E0AF8">
        <w:rPr>
          <w:rFonts w:ascii="Times New Roman" w:eastAsia="Arial" w:hAnsi="Times New Roman" w:cs="Times New Roman"/>
          <w:noProof/>
          <w:sz w:val="24"/>
          <w:szCs w:val="24"/>
          <w:lang w:eastAsia="ru-RU"/>
        </w:rPr>
        <w:drawing>
          <wp:inline distT="0" distB="0" distL="0" distR="0">
            <wp:extent cx="8255" cy="825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5E0AF8">
        <w:rPr>
          <w:rFonts w:ascii="Times New Roman" w:eastAsia="Arial" w:hAnsi="Times New Roman" w:cs="Times New Roman"/>
          <w:sz w:val="24"/>
          <w:szCs w:val="24"/>
        </w:rPr>
        <w:t xml:space="preserve"> Федерации, необходимых для страхового возмещения пострадавшим при несчастных случаях и профзаболеваниях;</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w:t>
      </w:r>
      <w:r w:rsidRPr="005E0AF8">
        <w:rPr>
          <w:rFonts w:ascii="Times New Roman" w:eastAsia="Arial" w:hAnsi="Times New Roman" w:cs="Times New Roman"/>
          <w:sz w:val="24"/>
          <w:szCs w:val="24"/>
        </w:rPr>
        <w:tab/>
        <w:t>участвует в составлении плана мероприятий по охране труда.</w:t>
      </w:r>
    </w:p>
    <w:p w:rsidR="000732D9" w:rsidRPr="005E0AF8" w:rsidRDefault="000732D9" w:rsidP="000732D9">
      <w:pPr>
        <w:tabs>
          <w:tab w:val="left" w:pos="851"/>
          <w:tab w:val="left" w:pos="993"/>
        </w:tabs>
        <w:spacing w:after="0" w:line="240" w:lineRule="auto"/>
        <w:ind w:firstLine="709"/>
        <w:jc w:val="both"/>
        <w:rPr>
          <w:rFonts w:ascii="Times New Roman" w:eastAsia="Arial" w:hAnsi="Times New Roman" w:cs="Times New Roman"/>
          <w:b/>
          <w:color w:val="000000"/>
          <w:sz w:val="24"/>
          <w:szCs w:val="24"/>
        </w:rPr>
      </w:pPr>
      <w:r w:rsidRPr="005E0AF8">
        <w:rPr>
          <w:rFonts w:ascii="Times New Roman" w:eastAsia="Arial" w:hAnsi="Times New Roman" w:cs="Times New Roman"/>
          <w:color w:val="000000"/>
          <w:sz w:val="24"/>
          <w:szCs w:val="24"/>
        </w:rPr>
        <w:t>11.2.4. Обязанности руководителя структурного подразделения:</w:t>
      </w:r>
    </w:p>
    <w:p w:rsidR="000732D9" w:rsidRPr="005E0AF8" w:rsidRDefault="000732D9" w:rsidP="000732D9">
      <w:pPr>
        <w:tabs>
          <w:tab w:val="left" w:pos="851"/>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а)  обеспечивает: </w:t>
      </w:r>
    </w:p>
    <w:p w:rsidR="000732D9" w:rsidRPr="005E0AF8" w:rsidRDefault="000732D9" w:rsidP="000732D9">
      <w:pPr>
        <w:numPr>
          <w:ilvl w:val="0"/>
          <w:numId w:val="8"/>
        </w:numPr>
        <w:tabs>
          <w:tab w:val="left" w:pos="851"/>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условия труда, соответствующие требованиям охраны труда, в структурном подразделении Администрации; </w:t>
      </w:r>
    </w:p>
    <w:p w:rsidR="000732D9" w:rsidRPr="005E0AF8" w:rsidRDefault="000732D9" w:rsidP="000732D9">
      <w:pPr>
        <w:tabs>
          <w:tab w:val="left" w:pos="851"/>
          <w:tab w:val="left" w:pos="993"/>
        </w:tabs>
        <w:spacing w:after="0" w:line="240" w:lineRule="auto"/>
        <w:ind w:left="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 функционирование СУОТ; </w:t>
      </w:r>
    </w:p>
    <w:p w:rsidR="000732D9" w:rsidRPr="005E0AF8" w:rsidRDefault="000732D9" w:rsidP="000732D9">
      <w:pPr>
        <w:tabs>
          <w:tab w:val="left" w:pos="851"/>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б)  несет ответственность за ненадлежащее выполнение возложенных на него обязанностей в сфере охраны труда; </w:t>
      </w:r>
    </w:p>
    <w:p w:rsidR="000732D9" w:rsidRPr="005E0AF8" w:rsidRDefault="000732D9" w:rsidP="000732D9">
      <w:pPr>
        <w:tabs>
          <w:tab w:val="left" w:pos="851"/>
          <w:tab w:val="left" w:pos="993"/>
        </w:tabs>
        <w:spacing w:after="0" w:line="240" w:lineRule="auto"/>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в) участвует в организации управления профессиональными рисками;  </w:t>
      </w:r>
    </w:p>
    <w:p w:rsidR="000732D9" w:rsidRPr="005E0AF8" w:rsidRDefault="000732D9" w:rsidP="000732D9">
      <w:pPr>
        <w:tabs>
          <w:tab w:val="left" w:pos="851"/>
          <w:tab w:val="left" w:pos="993"/>
        </w:tabs>
        <w:spacing w:after="0" w:line="240" w:lineRule="auto"/>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д) принимает меры по предотвращению аварий в структурном подразделении, сохранению жизни и здоровья работников структурного подразделения и иных лиц при возникновении таких ситуаций, в том числе меры по оказанию пострадавшим в результате аварии первой помощи;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е) принимает участие в расследовании причин аварий происшедших в структурном подразделении, профессиональных заболеваний работников структурного подразделения, принимает меры по устранению указанных причин, по их предупреждению и профилактике;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ж) своевременно информирует работодателя об авариях, несчастных случаях, происшедших в структурном подразделении, и профессиональных заболеваниях работников структурного подразделения; </w:t>
      </w:r>
    </w:p>
    <w:p w:rsidR="000732D9" w:rsidRPr="005E0AF8" w:rsidRDefault="000732D9" w:rsidP="000732D9">
      <w:pPr>
        <w:spacing w:after="0" w:line="240" w:lineRule="auto"/>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з) обеспечивает исполнение указаний и предписаний органов государственной власти, выдаваемых ими по результатам контрольно-надзорной деятельности, указаний (предписаний) специалиста охраны труда; </w:t>
      </w:r>
    </w:p>
    <w:p w:rsidR="000732D9" w:rsidRPr="005E0AF8" w:rsidRDefault="000732D9" w:rsidP="000732D9">
      <w:pPr>
        <w:spacing w:after="0" w:line="240" w:lineRule="auto"/>
        <w:ind w:firstLine="426"/>
        <w:jc w:val="both"/>
        <w:rPr>
          <w:rFonts w:ascii="Times New Roman" w:eastAsia="Arial" w:hAnsi="Times New Roman" w:cs="Times New Roman"/>
          <w:color w:val="000000"/>
          <w:sz w:val="24"/>
          <w:szCs w:val="24"/>
        </w:rPr>
      </w:pPr>
      <w:r w:rsidRPr="005E0AF8">
        <w:rPr>
          <w:rFonts w:ascii="Times New Roman" w:hAnsi="Times New Roman" w:cs="Times New Roman"/>
          <w:sz w:val="24"/>
          <w:szCs w:val="24"/>
        </w:rPr>
        <w:t>и) приостанавливает</w:t>
      </w:r>
      <w:r w:rsidRPr="005E0AF8">
        <w:rPr>
          <w:rFonts w:ascii="Times New Roman" w:eastAsia="Arial" w:hAnsi="Times New Roman" w:cs="Times New Roman"/>
          <w:sz w:val="24"/>
          <w:szCs w:val="24"/>
        </w:rPr>
        <w:t xml:space="preserve"> работы в структурном</w:t>
      </w:r>
      <w:r w:rsidR="00087116">
        <w:rPr>
          <w:rFonts w:ascii="Times New Roman" w:eastAsia="Arial" w:hAnsi="Times New Roman" w:cs="Times New Roman"/>
          <w:sz w:val="24"/>
          <w:szCs w:val="24"/>
        </w:rPr>
        <w:t xml:space="preserve"> </w:t>
      </w:r>
      <w:r w:rsidRPr="005E0AF8">
        <w:rPr>
          <w:rFonts w:ascii="Times New Roman" w:eastAsia="Arial" w:hAnsi="Times New Roman" w:cs="Times New Roman"/>
          <w:color w:val="000000"/>
          <w:sz w:val="24"/>
          <w:szCs w:val="24"/>
        </w:rPr>
        <w:t xml:space="preserve">подразделении в случаях, установленных требованиями охраны труда;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к) обеспечивает реализацию мероприятий по улучшению условий и охраны труда в пределах структурного подразделения; </w:t>
      </w:r>
    </w:p>
    <w:p w:rsidR="000732D9" w:rsidRPr="005E0AF8" w:rsidRDefault="000732D9" w:rsidP="000732D9">
      <w:pPr>
        <w:tabs>
          <w:tab w:val="left" w:pos="142"/>
          <w:tab w:val="left" w:pos="284"/>
          <w:tab w:val="left" w:pos="426"/>
          <w:tab w:val="left" w:pos="709"/>
          <w:tab w:val="left" w:pos="851"/>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л) обеспечивает соответствие условий труда требованиям охраны труда, правильную эксплуатацию персональных </w:t>
      </w:r>
      <w:r w:rsidRPr="005E0AF8">
        <w:rPr>
          <w:rFonts w:ascii="Times New Roman" w:eastAsia="Arial" w:hAnsi="Times New Roman" w:cs="Times New Roman"/>
          <w:sz w:val="24"/>
          <w:szCs w:val="24"/>
        </w:rPr>
        <w:t xml:space="preserve">компьютеров, </w:t>
      </w:r>
      <w:r w:rsidRPr="005E0AF8">
        <w:rPr>
          <w:rFonts w:ascii="Times New Roman" w:hAnsi="Times New Roman" w:cs="Times New Roman"/>
          <w:sz w:val="24"/>
          <w:szCs w:val="24"/>
        </w:rPr>
        <w:t>копировально-множительной техники настольного (стационарного) типа, иной офисной организационной техники необходимой для производства работ, а также бытовой техники,</w:t>
      </w:r>
      <w:r w:rsidRPr="005E0AF8">
        <w:rPr>
          <w:rFonts w:ascii="Times New Roman" w:eastAsia="Arial" w:hAnsi="Times New Roman" w:cs="Times New Roman"/>
          <w:sz w:val="24"/>
          <w:szCs w:val="24"/>
        </w:rPr>
        <w:t xml:space="preserve"> инвентаря т.п.</w:t>
      </w:r>
      <w:r w:rsidRPr="005E0AF8">
        <w:rPr>
          <w:rFonts w:ascii="Times New Roman" w:eastAsia="Arial" w:hAnsi="Times New Roman" w:cs="Times New Roman"/>
          <w:color w:val="000000"/>
          <w:sz w:val="24"/>
          <w:szCs w:val="24"/>
        </w:rPr>
        <w:t xml:space="preserve">, не допускает загроможденности и захламленности рабочих мест, проходов;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м) принимает меры по отстранению от работы работников, находящихся в состоянии алкогольного, наркотического и иного токсического опьянения, сообщает об этом работодателю; </w:t>
      </w:r>
    </w:p>
    <w:p w:rsidR="000732D9" w:rsidRPr="005E0AF8" w:rsidRDefault="000732D9" w:rsidP="000732D9">
      <w:pPr>
        <w:tabs>
          <w:tab w:val="left" w:pos="993"/>
        </w:tabs>
        <w:spacing w:after="0" w:line="240" w:lineRule="auto"/>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н) обеспечивает сохранение обстановки на рабочем месте, при которой произошел несчастный случай,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фиксирует сложившуюся обстановку, а в случае возможного развития аварии принимает необходимые предупредительные меры по обеспечению безопасности работников структурного подразделения; </w:t>
      </w:r>
    </w:p>
    <w:p w:rsidR="000732D9" w:rsidRPr="005E0AF8" w:rsidRDefault="000732D9" w:rsidP="000732D9">
      <w:pPr>
        <w:widowControl w:val="0"/>
        <w:tabs>
          <w:tab w:val="left" w:pos="993"/>
        </w:tabs>
        <w:spacing w:after="0" w:line="240" w:lineRule="auto"/>
        <w:ind w:right="9" w:firstLine="709"/>
        <w:jc w:val="both"/>
        <w:rPr>
          <w:rFonts w:ascii="Times New Roman" w:eastAsia="Arial" w:hAnsi="Times New Roman" w:cs="Times New Roman"/>
          <w:color w:val="000000"/>
          <w:sz w:val="24"/>
          <w:szCs w:val="24"/>
        </w:rPr>
      </w:pPr>
      <w:r w:rsidRPr="005E0AF8">
        <w:rPr>
          <w:rFonts w:ascii="Times New Roman" w:eastAsia="Courier New" w:hAnsi="Times New Roman" w:cs="Times New Roman"/>
          <w:color w:val="000000"/>
          <w:sz w:val="24"/>
          <w:szCs w:val="24"/>
        </w:rPr>
        <w:lastRenderedPageBreak/>
        <w:t xml:space="preserve">11.2.5. </w:t>
      </w:r>
      <w:r w:rsidRPr="005E0AF8">
        <w:rPr>
          <w:rFonts w:ascii="Times New Roman" w:eastAsia="Arial" w:hAnsi="Times New Roman" w:cs="Times New Roman"/>
          <w:color w:val="000000"/>
          <w:sz w:val="24"/>
          <w:szCs w:val="24"/>
        </w:rPr>
        <w:t xml:space="preserve"> Обязанности специалиста по охране труда: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а) обеспечивает: </w:t>
      </w:r>
    </w:p>
    <w:p w:rsidR="000732D9" w:rsidRPr="005E0AF8" w:rsidRDefault="000732D9" w:rsidP="000732D9">
      <w:pPr>
        <w:numPr>
          <w:ilvl w:val="0"/>
          <w:numId w:val="9"/>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функционирование СУОТ; </w:t>
      </w:r>
    </w:p>
    <w:p w:rsidR="000732D9" w:rsidRPr="005E0AF8" w:rsidRDefault="000732D9" w:rsidP="000732D9">
      <w:pPr>
        <w:numPr>
          <w:ilvl w:val="0"/>
          <w:numId w:val="9"/>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разработку, согласование, пересмотр инструкций по охране труда для работников Администрации; </w:t>
      </w:r>
    </w:p>
    <w:p w:rsidR="000732D9" w:rsidRPr="005E0AF8" w:rsidRDefault="000732D9" w:rsidP="000732D9">
      <w:pPr>
        <w:numPr>
          <w:ilvl w:val="0"/>
          <w:numId w:val="9"/>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организацию пропаганды и информации по вопросам охраны труда в Администрации; </w:t>
      </w:r>
    </w:p>
    <w:p w:rsidR="000732D9" w:rsidRPr="005E0AF8" w:rsidRDefault="000732D9" w:rsidP="000732D9">
      <w:pPr>
        <w:numPr>
          <w:ilvl w:val="0"/>
          <w:numId w:val="9"/>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хранение документации (актов формы Н-1 и других документов по расследованию несчастных случаев на производстве, материалов специальной оценки условий труда и др.) в соответствии со сроками, установленными нормативными правовыми актами Российской Федерации.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б) организует: </w:t>
      </w:r>
    </w:p>
    <w:p w:rsidR="000732D9" w:rsidRPr="005E0AF8" w:rsidRDefault="000732D9" w:rsidP="000732D9">
      <w:pPr>
        <w:numPr>
          <w:ilvl w:val="0"/>
          <w:numId w:val="9"/>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размещение в доступных местах наглядных пособий для проведения подготовки по охране труда; </w:t>
      </w:r>
    </w:p>
    <w:p w:rsidR="000732D9" w:rsidRPr="005E0AF8" w:rsidRDefault="000732D9" w:rsidP="000732D9">
      <w:pPr>
        <w:numPr>
          <w:ilvl w:val="0"/>
          <w:numId w:val="9"/>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разработку структурными подразделениями мероприятий по улучшению условий и охраны труда, контролирует их выполнение; </w:t>
      </w:r>
    </w:p>
    <w:p w:rsidR="000732D9" w:rsidRPr="005E0AF8" w:rsidRDefault="000732D9" w:rsidP="000732D9">
      <w:pPr>
        <w:numPr>
          <w:ilvl w:val="0"/>
          <w:numId w:val="9"/>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проводит проверки состояния охраны труда в структурных подразделениях Администрации; </w:t>
      </w:r>
    </w:p>
    <w:p w:rsidR="000732D9" w:rsidRPr="005E0AF8" w:rsidRDefault="000732D9" w:rsidP="000732D9">
      <w:pPr>
        <w:numPr>
          <w:ilvl w:val="0"/>
          <w:numId w:val="9"/>
        </w:numPr>
        <w:tabs>
          <w:tab w:val="left" w:pos="993"/>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проведение замеров параметров опасных и вредных производственных факторов, специальной оценки условия труда рабочих мест на соответствие требованиям охраны труда.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 контролирует: </w:t>
      </w:r>
    </w:p>
    <w:p w:rsidR="000732D9" w:rsidRPr="005E0AF8" w:rsidRDefault="000732D9" w:rsidP="000732D9">
      <w:pPr>
        <w:numPr>
          <w:ilvl w:val="0"/>
          <w:numId w:val="9"/>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соблюдение требований охраны труда в Администрации, трудового законодательства в части охраны труда, режимов труда и отдыха работников, указаний и предписаний органов государственной власти по результатам контрольно-надзорных мероприятий; </w:t>
      </w:r>
    </w:p>
    <w:p w:rsidR="000732D9" w:rsidRPr="005E0AF8" w:rsidRDefault="000732D9" w:rsidP="000732D9">
      <w:pPr>
        <w:numPr>
          <w:ilvl w:val="0"/>
          <w:numId w:val="9"/>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состояние условий и охраны труда; </w:t>
      </w:r>
    </w:p>
    <w:p w:rsidR="000732D9" w:rsidRPr="005E0AF8" w:rsidRDefault="000732D9" w:rsidP="000732D9">
      <w:pPr>
        <w:numPr>
          <w:ilvl w:val="0"/>
          <w:numId w:val="9"/>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устранение имеющихся нарушений требований охраны труда; </w:t>
      </w:r>
    </w:p>
    <w:p w:rsidR="000732D9" w:rsidRPr="005E0AF8" w:rsidRDefault="000732D9" w:rsidP="000732D9">
      <w:pPr>
        <w:numPr>
          <w:ilvl w:val="0"/>
          <w:numId w:val="9"/>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актуализацию записей и хранение документов;</w:t>
      </w:r>
    </w:p>
    <w:p w:rsidR="000732D9" w:rsidRPr="005E0AF8" w:rsidRDefault="000732D9" w:rsidP="000732D9">
      <w:pPr>
        <w:numPr>
          <w:ilvl w:val="0"/>
          <w:numId w:val="9"/>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проведение медицинских осмотров;</w:t>
      </w:r>
    </w:p>
    <w:p w:rsidR="000732D9" w:rsidRPr="005E0AF8" w:rsidRDefault="000732D9" w:rsidP="000732D9">
      <w:pPr>
        <w:numPr>
          <w:ilvl w:val="0"/>
          <w:numId w:val="9"/>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обеспечение, выдачу, использование средств индивидуальной</w:t>
      </w:r>
      <w:r w:rsidRPr="005E0AF8">
        <w:rPr>
          <w:rFonts w:ascii="Times New Roman" w:eastAsia="Courier New" w:hAnsi="Times New Roman" w:cs="Times New Roman"/>
          <w:color w:val="000000"/>
          <w:sz w:val="24"/>
          <w:szCs w:val="24"/>
        </w:rPr>
        <w:t xml:space="preserve"> и коллективной защиты</w:t>
      </w:r>
      <w:r w:rsidRPr="005E0AF8">
        <w:rPr>
          <w:rFonts w:ascii="Times New Roman" w:eastAsia="Arial" w:hAnsi="Times New Roman" w:cs="Times New Roman"/>
          <w:color w:val="000000"/>
          <w:sz w:val="24"/>
          <w:szCs w:val="24"/>
        </w:rPr>
        <w:t xml:space="preserve"> их исправность и правильное применение, </w:t>
      </w:r>
      <w:r w:rsidRPr="005E0AF8">
        <w:rPr>
          <w:rFonts w:ascii="Times New Roman" w:eastAsia="Courier New" w:hAnsi="Times New Roman" w:cs="Times New Roman"/>
          <w:color w:val="000000"/>
          <w:sz w:val="24"/>
          <w:szCs w:val="24"/>
        </w:rPr>
        <w:t>учёт аптечек первой помощи и других материальных ресурсов надлежащего качества и имеющих сертификаты соответствия</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г) участвует: </w:t>
      </w:r>
    </w:p>
    <w:p w:rsidR="000732D9" w:rsidRPr="005E0AF8" w:rsidRDefault="000732D9" w:rsidP="000732D9">
      <w:pPr>
        <w:numPr>
          <w:ilvl w:val="0"/>
          <w:numId w:val="9"/>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 разработке и пересмотре локально нормативных актов Администрации по охране труда; </w:t>
      </w:r>
    </w:p>
    <w:p w:rsidR="000732D9" w:rsidRPr="005E0AF8" w:rsidRDefault="000732D9" w:rsidP="000732D9">
      <w:pPr>
        <w:numPr>
          <w:ilvl w:val="0"/>
          <w:numId w:val="9"/>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 организации и проведении специальной оценки условий труда; </w:t>
      </w:r>
    </w:p>
    <w:p w:rsidR="000732D9" w:rsidRPr="005E0AF8" w:rsidRDefault="000732D9" w:rsidP="000732D9">
      <w:pPr>
        <w:numPr>
          <w:ilvl w:val="0"/>
          <w:numId w:val="9"/>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 управлении профессиональными рисками; </w:t>
      </w:r>
    </w:p>
    <w:p w:rsidR="000732D9" w:rsidRPr="005E0AF8" w:rsidRDefault="000732D9" w:rsidP="000732D9">
      <w:pPr>
        <w:numPr>
          <w:ilvl w:val="0"/>
          <w:numId w:val="9"/>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 расследовании несчастных случаев и профессиональных заболеваний, ведет учет и отчетность по ним, анализирует их причины, намечает и осуществляет мероприятия по предупреждению повторения аналогичных случаев, контролирует их выполнение; </w:t>
      </w:r>
    </w:p>
    <w:p w:rsidR="000732D9" w:rsidRPr="005E0AF8" w:rsidRDefault="000732D9" w:rsidP="000732D9">
      <w:pPr>
        <w:numPr>
          <w:ilvl w:val="0"/>
          <w:numId w:val="9"/>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 работе комиссии 2-ступенчатого контроля; </w:t>
      </w:r>
    </w:p>
    <w:p w:rsidR="000732D9" w:rsidRPr="005E0AF8" w:rsidRDefault="000732D9" w:rsidP="000732D9">
      <w:pPr>
        <w:numPr>
          <w:ilvl w:val="0"/>
          <w:numId w:val="9"/>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 работе комиссии по проверке знаний требований ОТ.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д) разрабатывает: </w:t>
      </w:r>
    </w:p>
    <w:p w:rsidR="000732D9" w:rsidRPr="005E0AF8" w:rsidRDefault="000732D9" w:rsidP="000732D9">
      <w:pPr>
        <w:numPr>
          <w:ilvl w:val="0"/>
          <w:numId w:val="9"/>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мероприятия по предупреждению несчастных случаев в Администрации и профессиональных заболеваний, по улучшению условий труда и доведению их до требований нормативно правовых актов по охране труда, а также оказание организационной помощи по выполнению запланированных мероприятий; </w:t>
      </w:r>
    </w:p>
    <w:p w:rsidR="000732D9" w:rsidRPr="005E0AF8" w:rsidRDefault="000732D9" w:rsidP="000732D9">
      <w:pPr>
        <w:numPr>
          <w:ilvl w:val="0"/>
          <w:numId w:val="9"/>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программы вводного инструктажа по охране труда;</w:t>
      </w:r>
    </w:p>
    <w:p w:rsidR="000732D9" w:rsidRPr="005E0AF8" w:rsidRDefault="000732D9" w:rsidP="000732D9">
      <w:pPr>
        <w:numPr>
          <w:ilvl w:val="0"/>
          <w:numId w:val="9"/>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годовые цели по охране труда Администрации.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е) составляет перечни профессий и видов работ, на которые должны быть разработаны инструкции по охране труда;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ж) анализирует: </w:t>
      </w:r>
    </w:p>
    <w:p w:rsidR="000732D9" w:rsidRPr="005E0AF8" w:rsidRDefault="000732D9" w:rsidP="000732D9">
      <w:pPr>
        <w:numPr>
          <w:ilvl w:val="0"/>
          <w:numId w:val="9"/>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степень достижения целей по охране труда, установленных для Администрации; </w:t>
      </w:r>
    </w:p>
    <w:p w:rsidR="000732D9" w:rsidRPr="005E0AF8" w:rsidRDefault="000732D9" w:rsidP="000732D9">
      <w:pPr>
        <w:numPr>
          <w:ilvl w:val="0"/>
          <w:numId w:val="9"/>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результаты внутренних и внешних проверок в рамках СУОТ; </w:t>
      </w:r>
    </w:p>
    <w:p w:rsidR="000732D9" w:rsidRPr="005E0AF8" w:rsidRDefault="000732D9" w:rsidP="000732D9">
      <w:pPr>
        <w:numPr>
          <w:ilvl w:val="0"/>
          <w:numId w:val="9"/>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lastRenderedPageBreak/>
        <w:t xml:space="preserve">информацию о вновь принятых, отмененных, измененных нормативных актах, регулирующих отношения, связанные с управлением охраны труда; </w:t>
      </w:r>
    </w:p>
    <w:p w:rsidR="000732D9" w:rsidRPr="005E0AF8" w:rsidRDefault="000732D9" w:rsidP="000732D9">
      <w:pPr>
        <w:numPr>
          <w:ilvl w:val="0"/>
          <w:numId w:val="9"/>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причины производственного травматизма, профессиональных и производственно-обусловленных заболеваний.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з) осуществляет: </w:t>
      </w:r>
    </w:p>
    <w:p w:rsidR="000732D9" w:rsidRPr="005E0AF8" w:rsidRDefault="000732D9" w:rsidP="000732D9">
      <w:pPr>
        <w:numPr>
          <w:ilvl w:val="0"/>
          <w:numId w:val="9"/>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руководство организационной работой по охране труда в Администрации, координирует работу структурных подразделений; </w:t>
      </w:r>
    </w:p>
    <w:p w:rsidR="000732D9" w:rsidRPr="005E0AF8" w:rsidRDefault="000732D9" w:rsidP="000732D9">
      <w:pPr>
        <w:numPr>
          <w:ilvl w:val="0"/>
          <w:numId w:val="9"/>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оперативную и консультативную связь с органами государственной власти по вопросам охраны труда; </w:t>
      </w:r>
    </w:p>
    <w:p w:rsidR="000732D9" w:rsidRPr="005E0AF8" w:rsidRDefault="000732D9" w:rsidP="000732D9">
      <w:pPr>
        <w:numPr>
          <w:ilvl w:val="0"/>
          <w:numId w:val="9"/>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информирование работников от лица Администрации о состоянии условий труда на рабочем месте, о причинах и возможных сроках наступления профессиональных заболеваний, а также о мерах по защите от опасных и вредных производственных факторов; </w:t>
      </w:r>
    </w:p>
    <w:p w:rsidR="000732D9" w:rsidRPr="005E0AF8" w:rsidRDefault="000732D9" w:rsidP="000732D9">
      <w:pPr>
        <w:numPr>
          <w:ilvl w:val="0"/>
          <w:numId w:val="9"/>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информирование работников Администрации о вводимых в действие новых законодательных и иных нормативно правовых актов по охране труда.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FF0000"/>
          <w:sz w:val="24"/>
          <w:szCs w:val="24"/>
        </w:rPr>
      </w:pPr>
      <w:r w:rsidRPr="005E0AF8">
        <w:rPr>
          <w:rFonts w:ascii="Times New Roman" w:eastAsia="Arial" w:hAnsi="Times New Roman" w:cs="Times New Roman"/>
          <w:color w:val="000000"/>
          <w:sz w:val="24"/>
          <w:szCs w:val="24"/>
        </w:rPr>
        <w:t>и</w:t>
      </w:r>
      <w:r w:rsidRPr="005E0AF8">
        <w:rPr>
          <w:rFonts w:ascii="Times New Roman" w:eastAsia="Arial" w:hAnsi="Times New Roman" w:cs="Times New Roman"/>
          <w:sz w:val="24"/>
          <w:szCs w:val="24"/>
        </w:rPr>
        <w:t xml:space="preserve">) рассматривает и вносит предложения по выдачи специальной одежды и других средств индивидуальной защиты, смывающих и обезвреживающих веществ, а также размера повышения оплаты труда и продолжительности дополнительного отпуска по результатам специальной оценки условий труда;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к) при необходимости составляет отчетность по охране труда по установленным формам и в соответствующие сроки;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л) рассматривает заявления и жалобы работников по вопросам охраны труда и подготавливает по ним предложения по устранению имеющихся и выявленных в ходе расследования недостатков и упущений, а также информирует работников о выполненных мероприятиях;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м) дает разъяснения заместителю главы Администрации и ответственным по охране труда относительно требований действующего законодательства в области охраны труда;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н) отслеживает и контролирует выполнение установленных задач и периодических планов мероприятий и программ по охране труда;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о) несет ответственность за ненадлежащее выполнение возложенных на него обязанностей в сфере охраны труда.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sz w:val="24"/>
          <w:szCs w:val="24"/>
        </w:rPr>
        <w:t>11.2.6. Обязанности работника Администрации:</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а) обеспечивает соблюдение требований охраны труда в рамках выполнения своих трудовых функций, включая выполнение требований инструкций по охране труда, правил внутреннего трудового распорядка, а также соблюдение трудовой дисциплины, выполнение указаний непосредственного руководителя;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б) проходит медицинские осмотры в соответствии с п. 5.6 Положения;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  проходит необходимые инструктажи по охране труда в том числе по вопросам оказания первой помощи пострадавшим в результате несчастных случаев на производстве;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г) участвует в контроле за состоянием условий и охраны труда в Администрации;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д) содержит в чистоте свое рабочее место;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е) перед началом рабочего дня проводит осмотр своего рабочего места;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ж) следит за исправностью персональных </w:t>
      </w:r>
      <w:r w:rsidRPr="005E0AF8">
        <w:rPr>
          <w:rFonts w:ascii="Times New Roman" w:eastAsia="Arial" w:hAnsi="Times New Roman" w:cs="Times New Roman"/>
          <w:sz w:val="24"/>
          <w:szCs w:val="24"/>
        </w:rPr>
        <w:t xml:space="preserve">компьютеров, </w:t>
      </w:r>
      <w:r w:rsidRPr="005E0AF8">
        <w:rPr>
          <w:rFonts w:ascii="Times New Roman" w:hAnsi="Times New Roman" w:cs="Times New Roman"/>
          <w:sz w:val="24"/>
          <w:szCs w:val="24"/>
        </w:rPr>
        <w:t>копировально-множительной техники настольного (стационарного) типа, иной офисной организационной техники необходимой для производства работ, а также бытовой техники,</w:t>
      </w:r>
      <w:r w:rsidRPr="005E0AF8">
        <w:rPr>
          <w:rFonts w:ascii="Times New Roman" w:eastAsia="Arial" w:hAnsi="Times New Roman" w:cs="Times New Roman"/>
          <w:sz w:val="24"/>
          <w:szCs w:val="24"/>
        </w:rPr>
        <w:t xml:space="preserve"> инвентаря т.п.</w:t>
      </w:r>
      <w:r w:rsidRPr="005E0AF8">
        <w:rPr>
          <w:rFonts w:ascii="Times New Roman" w:eastAsia="Arial" w:hAnsi="Times New Roman" w:cs="Times New Roman"/>
          <w:color w:val="000000"/>
          <w:sz w:val="24"/>
          <w:szCs w:val="24"/>
        </w:rPr>
        <w:t xml:space="preserve"> на своем рабочем месте;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з) о выявленных при осмотре своего рабочего места недостатках докладывает своему непосредственному руководителю и действует по его указанию;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и)  извещает своего непосредственного или вышестоящего руководителя о любой ситуации, угрожающей жизни и здоровью людей, о каждом несчастном случае или об ухудшении состояния своего здоровья, или иных лиц;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к) принимает меры по оказанию первой помощи пострадавшим на территории Администрации;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л) изучает и соблюдает правила, процедуры и инструкции, связанные с должностными обязанностями, а также которые относятся к безопасному выполнению работ;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lastRenderedPageBreak/>
        <w:t xml:space="preserve">м) при несчастном случае обязан при возможности оказать на месте первую помощь пострадавшему (или себе) и вызвать «скорую помощь» любым средством связи или через окружающих;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н) обязан немедленно прекратить работу в случае появления аварийной ситуации, опасности повреждения своего здоровья или здоровья окружающих людей или их гибели. </w:t>
      </w:r>
    </w:p>
    <w:p w:rsidR="000732D9" w:rsidRPr="005E0AF8" w:rsidRDefault="000732D9" w:rsidP="000732D9">
      <w:pPr>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11.3. Функционирование системы управления охраной труда.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11.3.1. Основными процессами по охране труда являются: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а) специальная оценка условий труда (далее - СОУТ);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б) оценка профессиональных рисков (далее - ОПР);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 проведение диспансеризация работников;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г) проведение обучения работников;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д) обеспечение работников средствами индивидуальной защиты (далее - СИЗ) (при необходимости);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е) обеспечение безопасности работников при эксплуатации зданий и сооружений;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ж) обеспечение безопасности работников при эксплуатации персональных </w:t>
      </w:r>
      <w:r w:rsidRPr="005E0AF8">
        <w:rPr>
          <w:rFonts w:ascii="Times New Roman" w:eastAsia="Arial" w:hAnsi="Times New Roman" w:cs="Times New Roman"/>
          <w:sz w:val="24"/>
          <w:szCs w:val="24"/>
        </w:rPr>
        <w:t xml:space="preserve">компьютеров, </w:t>
      </w:r>
      <w:r w:rsidRPr="005E0AF8">
        <w:rPr>
          <w:rFonts w:ascii="Times New Roman" w:hAnsi="Times New Roman" w:cs="Times New Roman"/>
          <w:sz w:val="24"/>
          <w:szCs w:val="24"/>
        </w:rPr>
        <w:t>копировально-множительной техники настольного (стационарного) типа, иной офисной организационной техники необходимой для производства работ, а также бытовой техники,</w:t>
      </w:r>
      <w:r w:rsidRPr="005E0AF8">
        <w:rPr>
          <w:rFonts w:ascii="Times New Roman" w:eastAsia="Arial" w:hAnsi="Times New Roman" w:cs="Times New Roman"/>
          <w:sz w:val="24"/>
          <w:szCs w:val="24"/>
        </w:rPr>
        <w:t xml:space="preserve"> инвентаря т.п.</w:t>
      </w:r>
      <w:r w:rsidRPr="005E0AF8">
        <w:rPr>
          <w:rFonts w:ascii="Times New Roman" w:eastAsia="Arial" w:hAnsi="Times New Roman" w:cs="Times New Roman"/>
          <w:color w:val="000000"/>
          <w:sz w:val="24"/>
          <w:szCs w:val="24"/>
        </w:rPr>
        <w:t xml:space="preserve">;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з) обеспечение безопасности работников подрядных организаций;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и) санитарно-бытовое обеспечение работников;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к)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л) обеспечение социального страхования работников;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м) взаимодействие с государственными надзорными органами, профсоюзного контроля;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н) реагирование на аварийные ситуации;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о) реагирование на несчастные случаи;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п) реагирование на профессиональные заболевания.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11.3.2. Процессы СОУТ и ОПР являются базовыми процессами СУОТ Администрации. По результатам СОУТ и ОПР формируется и корректируется реализация других процессов СУОТ.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11.3.3. Основными процессами и процедурами, устанавливающими порядок действий, направленных на обеспечение функционирования процессов СУОТ являются: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а) планирование мероприятий по охране труда;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б) выполнение мероприятий по охране труда;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 контроль планирования и выполнения мероприятий по охране труда, анализ по результатам контроля;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г) формирование корректирующих действий по совершенствованию функционирования СУОТ;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д) управление документами СУОТ;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е) информирование работников и взаимодействие с ними;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ж) распределение обязанностей для обеспечения функционирования СУОТ. </w:t>
      </w:r>
    </w:p>
    <w:p w:rsidR="000732D9" w:rsidRPr="005E0AF8" w:rsidRDefault="000732D9" w:rsidP="000732D9">
      <w:pPr>
        <w:numPr>
          <w:ilvl w:val="1"/>
          <w:numId w:val="10"/>
        </w:numPr>
        <w:spacing w:after="0" w:line="240" w:lineRule="auto"/>
        <w:ind w:left="0" w:firstLine="709"/>
        <w:contextualSpacing/>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Контроль за состоянием условий труда на рабочих местах.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11.4.1. Контроль за состоянием условий труда на рабочих местах осуществляется через руководителей структурных подразделений.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11.4.2. Контроль за состоянием охраны труда проводится для установления: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а) соответствия фактического состояния охраны труда требованиям законодательства правилам и нормам по охране труда;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б)  степени выполнения работниками требований по охране труда.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11.4.3. Основными задачами контроля является проверка: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а)  соблюдения норм и правил охраны труда;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б) состояние персональных </w:t>
      </w:r>
      <w:r w:rsidRPr="005E0AF8">
        <w:rPr>
          <w:rFonts w:ascii="Times New Roman" w:eastAsia="Arial" w:hAnsi="Times New Roman" w:cs="Times New Roman"/>
          <w:sz w:val="24"/>
          <w:szCs w:val="24"/>
        </w:rPr>
        <w:t xml:space="preserve">компьютеров, </w:t>
      </w:r>
      <w:r w:rsidRPr="005E0AF8">
        <w:rPr>
          <w:rFonts w:ascii="Times New Roman" w:hAnsi="Times New Roman" w:cs="Times New Roman"/>
          <w:sz w:val="24"/>
          <w:szCs w:val="24"/>
        </w:rPr>
        <w:t>копировально-множительной техники настольного (стационарного) типа, иной офисной организационной техники необходимой для производства работ</w:t>
      </w:r>
      <w:r w:rsidRPr="005E0AF8">
        <w:rPr>
          <w:rFonts w:ascii="Times New Roman" w:eastAsia="Arial" w:hAnsi="Times New Roman" w:cs="Times New Roman"/>
          <w:color w:val="000000"/>
          <w:sz w:val="24"/>
          <w:szCs w:val="24"/>
        </w:rPr>
        <w:t xml:space="preserve">;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lastRenderedPageBreak/>
        <w:t xml:space="preserve">в)  безопасности помещений и зданий;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г)  состояния санитарно-бытового обеспечения работников;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д)  выполнение предписаний контрольно-надзорных органов.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11.5. Процедура проведения контроля за состоянием условий труда.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11.5.1. В процессе текущей деятельности Администрации при выявлении любых нарушений и несоответствий требованиям законодательства правилам и нормам по охране труда, сотрудниками ответственными за охрану труда инициируются мероприятия по их устранению: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а) при выявлении неисправности или поломки персональных </w:t>
      </w:r>
      <w:r w:rsidRPr="005E0AF8">
        <w:rPr>
          <w:rFonts w:ascii="Times New Roman" w:eastAsia="Arial" w:hAnsi="Times New Roman" w:cs="Times New Roman"/>
          <w:sz w:val="24"/>
          <w:szCs w:val="24"/>
        </w:rPr>
        <w:t xml:space="preserve">компьютеров, </w:t>
      </w:r>
      <w:r w:rsidRPr="005E0AF8">
        <w:rPr>
          <w:rFonts w:ascii="Times New Roman" w:hAnsi="Times New Roman" w:cs="Times New Roman"/>
          <w:sz w:val="24"/>
          <w:szCs w:val="24"/>
        </w:rPr>
        <w:t xml:space="preserve">копировально-множительной техники настольного (стационарного) типа, иной офисной организационной техники, </w:t>
      </w:r>
      <w:r w:rsidRPr="005E0AF8">
        <w:rPr>
          <w:rFonts w:ascii="Times New Roman" w:eastAsia="Arial" w:hAnsi="Times New Roman" w:cs="Times New Roman"/>
          <w:sz w:val="24"/>
          <w:szCs w:val="24"/>
        </w:rPr>
        <w:t>инвентаря т.п.</w:t>
      </w:r>
      <w:r w:rsidRPr="005E0AF8">
        <w:rPr>
          <w:rFonts w:ascii="Times New Roman" w:eastAsia="Arial" w:hAnsi="Times New Roman" w:cs="Times New Roman"/>
          <w:color w:val="000000"/>
          <w:sz w:val="24"/>
          <w:szCs w:val="24"/>
        </w:rPr>
        <w:t xml:space="preserve"> принимаются меры по ремонту или замене;   </w:t>
      </w:r>
    </w:p>
    <w:p w:rsidR="000732D9" w:rsidRPr="005E0AF8" w:rsidRDefault="000732D9" w:rsidP="000732D9">
      <w:pPr>
        <w:autoSpaceDE w:val="0"/>
        <w:autoSpaceDN w:val="0"/>
        <w:adjustRightInd w:val="0"/>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б) при выявлении среди работающего персонала сотрудников без необходимого                                (в установленных законом случаях) </w:t>
      </w:r>
      <w:r w:rsidRPr="005E0AF8">
        <w:rPr>
          <w:rFonts w:ascii="Times New Roman" w:hAnsi="Times New Roman" w:cs="Times New Roman"/>
          <w:sz w:val="24"/>
          <w:szCs w:val="24"/>
        </w:rPr>
        <w:t>заключения медицинского учреждения о наличии (отсутствии) заболевания, препятствующего поступлению на муниципальную службу или ее прохождению,</w:t>
      </w:r>
      <w:r w:rsidRPr="005E0AF8">
        <w:rPr>
          <w:rFonts w:ascii="Times New Roman" w:eastAsia="Arial" w:hAnsi="Times New Roman" w:cs="Times New Roman"/>
          <w:color w:val="000000"/>
          <w:sz w:val="24"/>
          <w:szCs w:val="24"/>
        </w:rPr>
        <w:t xml:space="preserve"> инициируют отстранение таких сотрудников от выполнения работы, а также дают поручение сотруднику, назначенному ответственным за организацию и проведение предварительных и периодических медицинских осмотров, организовать проведение медосмотров соответствующим работникам;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 при выявлении ситуаций, потенциально могущих привести к аварии или несчастному случаю принимают неотложные меры для предотвращения таких ситуаций.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11.5.2. Нарушения, выявленные в процессе проведения контроля за состоянием условий труда, а также принятые меры по их устранению выносятся на обсуждение на совещаниях в Администрации. Также данные нарушения и принятые меры доносятся до работников посредством корпоративной системы коммуникации (в том числе по электронной почте) без дополнительной фиксации в каких-либо локальных документах Администрации. </w:t>
      </w:r>
    </w:p>
    <w:p w:rsidR="000732D9" w:rsidRPr="005E0AF8" w:rsidRDefault="000732D9" w:rsidP="000732D9">
      <w:pPr>
        <w:tabs>
          <w:tab w:val="left" w:pos="993"/>
        </w:tabs>
        <w:spacing w:after="0" w:line="240" w:lineRule="auto"/>
        <w:ind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11.6. Предварительный анализ состояния охраны труда и обсуждение Политики по охране труда с работниками.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11.6.1. Ежеквартально (или чаще) должностное лицо ответственное за соблюдение требований охраны труда, в ведении которого находятся вопросы охраны труда в Администрации</w:t>
      </w:r>
      <w:r w:rsidRPr="005E0AF8">
        <w:rPr>
          <w:rFonts w:ascii="Times New Roman" w:eastAsia="Arial" w:hAnsi="Times New Roman" w:cs="Times New Roman"/>
          <w:sz w:val="24"/>
          <w:szCs w:val="24"/>
        </w:rPr>
        <w:t>,</w:t>
      </w:r>
      <w:r w:rsidRPr="005E0AF8">
        <w:rPr>
          <w:rFonts w:ascii="Times New Roman" w:eastAsia="Arial" w:hAnsi="Times New Roman" w:cs="Times New Roman"/>
          <w:color w:val="000000"/>
          <w:sz w:val="24"/>
          <w:szCs w:val="24"/>
        </w:rPr>
        <w:t xml:space="preserve"> а также руководители подразделений в процессе текущей деятельности Администрации проводят предварительный анализ состояния охраны труда. Данный процесс проходит следующим образом: на отчетный период выбираются мероприятия и (или) направления по охране труда. Проводится анализ этих мероприятий или направлений, по итогу которого делается вывод об исполнении/ неисполнении требований охраны труда согласно Трудового законодательства. Кроме того, ставится определенная цель, которая по истечению отчетного периода должна быть достигнута.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11.6.2. Результаты данного анализа и достигнутые результаты выносятся на обсуждение на ежеквартальные совещания (или чаще) в Администрации, на которых могут лично присутствовать все работники Администрации. Помимо того, на собрания выносится обсуждение Политики по охране труда, а именно анализируются предложения работников по усовершенствованию Политики или факты несогласия с действующей Политикой.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11.6.3. Результаты совещания доносятся до сотрудников Администрации посредством корпоративной системы коммуникации (в том числе по электронной почте) без дополнительной фиксации в каких-либо локальных документах Администрации.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11.6.4. По результатам анализа и обсуждения Политики по охране труда собирается информация, на основе которой определяется результативность и эффективность процедур по охране труда. Также на основе данной информации принимаются решения по совершенствованию СУОТ. </w:t>
      </w:r>
    </w:p>
    <w:p w:rsidR="000732D9" w:rsidRPr="005E0AF8" w:rsidRDefault="000732D9" w:rsidP="000732D9">
      <w:pPr>
        <w:spacing w:after="0" w:line="240" w:lineRule="auto"/>
        <w:jc w:val="center"/>
        <w:rPr>
          <w:rFonts w:ascii="Times New Roman" w:eastAsia="Arial" w:hAnsi="Times New Roman" w:cs="Times New Roman"/>
          <w:b/>
          <w:color w:val="000000"/>
          <w:sz w:val="24"/>
          <w:szCs w:val="24"/>
        </w:rPr>
      </w:pPr>
      <w:r w:rsidRPr="005E0AF8">
        <w:rPr>
          <w:rFonts w:ascii="Times New Roman" w:eastAsia="Arial" w:hAnsi="Times New Roman" w:cs="Times New Roman"/>
          <w:color w:val="000000"/>
          <w:sz w:val="24"/>
          <w:szCs w:val="24"/>
        </w:rPr>
        <w:br w:type="page"/>
      </w:r>
      <w:r w:rsidRPr="005E0AF8">
        <w:rPr>
          <w:rFonts w:ascii="Times New Roman" w:eastAsia="Arial" w:hAnsi="Times New Roman" w:cs="Times New Roman"/>
          <w:b/>
          <w:color w:val="000000"/>
          <w:sz w:val="24"/>
          <w:szCs w:val="24"/>
        </w:rPr>
        <w:lastRenderedPageBreak/>
        <w:t>Раздел 12   Процесс обучения по охране труда</w:t>
      </w:r>
    </w:p>
    <w:p w:rsidR="000732D9" w:rsidRPr="005E0AF8" w:rsidRDefault="000732D9" w:rsidP="000732D9">
      <w:pPr>
        <w:spacing w:after="0" w:line="240" w:lineRule="auto"/>
        <w:ind w:firstLine="709"/>
        <w:jc w:val="both"/>
        <w:rPr>
          <w:rFonts w:ascii="Times New Roman" w:eastAsia="Arial" w:hAnsi="Times New Roman" w:cs="Times New Roman"/>
          <w:b/>
          <w:color w:val="000000"/>
          <w:sz w:val="24"/>
          <w:szCs w:val="24"/>
        </w:rPr>
      </w:pP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12.1. Администрация с целью организации процесса подготовки работников Администрации по охране труда, исходя из специфики своей деятельности, определяет: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w:t>
      </w:r>
      <w:r w:rsidRPr="005E0AF8">
        <w:rPr>
          <w:rFonts w:ascii="Times New Roman" w:eastAsia="Arial" w:hAnsi="Times New Roman" w:cs="Times New Roman"/>
          <w:color w:val="000000"/>
          <w:sz w:val="24"/>
          <w:szCs w:val="24"/>
        </w:rPr>
        <w:tab/>
        <w:t xml:space="preserve">перечень профессий (должностей) работников, проходящих стажировку по охране труда, с указанием ее продолжительности по каждой профессии (должности);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w:t>
      </w:r>
      <w:r w:rsidRPr="005E0AF8">
        <w:rPr>
          <w:rFonts w:ascii="Times New Roman" w:eastAsia="Arial" w:hAnsi="Times New Roman" w:cs="Times New Roman"/>
          <w:color w:val="000000"/>
          <w:sz w:val="24"/>
          <w:szCs w:val="24"/>
        </w:rPr>
        <w:tab/>
        <w:t xml:space="preserve">перечень профессий (должностей) работников, проходящих подготовку по охране труда в обучающих организациях, допущенных к оказанию услуг в области охраны труда;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w:t>
      </w:r>
      <w:r w:rsidRPr="005E0AF8">
        <w:rPr>
          <w:rFonts w:ascii="Times New Roman" w:eastAsia="Arial" w:hAnsi="Times New Roman" w:cs="Times New Roman"/>
          <w:color w:val="000000"/>
          <w:sz w:val="24"/>
          <w:szCs w:val="24"/>
        </w:rPr>
        <w:tab/>
        <w:t xml:space="preserve">перечень профессий (должностей) работников, проходящих подготовку по охране труда в Администрации (при необходимости);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w:t>
      </w:r>
      <w:r w:rsidRPr="005E0AF8">
        <w:rPr>
          <w:rFonts w:ascii="Times New Roman" w:eastAsia="Arial" w:hAnsi="Times New Roman" w:cs="Times New Roman"/>
          <w:color w:val="000000"/>
          <w:sz w:val="24"/>
          <w:szCs w:val="24"/>
        </w:rPr>
        <w:tab/>
        <w:t xml:space="preserve">перечень профессий (должностей) работников, освобожденных от прохождения первичного инструктажа на рабочем месте;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w:t>
      </w:r>
      <w:r w:rsidRPr="005E0AF8">
        <w:rPr>
          <w:rFonts w:ascii="Times New Roman" w:eastAsia="Arial" w:hAnsi="Times New Roman" w:cs="Times New Roman"/>
          <w:color w:val="000000"/>
          <w:sz w:val="24"/>
          <w:szCs w:val="24"/>
        </w:rPr>
        <w:tab/>
        <w:t>перечень работников, ответственных за проведение инструктажа по охране труда на рабочем месте в структурных подразделениях работодателя (при необходимости);</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w:t>
      </w:r>
      <w:r w:rsidRPr="005E0AF8">
        <w:rPr>
          <w:rFonts w:ascii="Times New Roman" w:eastAsia="Arial" w:hAnsi="Times New Roman" w:cs="Times New Roman"/>
          <w:color w:val="000000"/>
          <w:sz w:val="24"/>
          <w:szCs w:val="24"/>
        </w:rPr>
        <w:tab/>
        <w:t xml:space="preserve">состав комиссии Администрации по проверке знаний требований охраны труда (локальный документ о составе комиссии по проверке знаний требований охраны труда);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w:t>
      </w:r>
      <w:r w:rsidRPr="005E0AF8">
        <w:rPr>
          <w:rFonts w:ascii="Times New Roman" w:eastAsia="Arial" w:hAnsi="Times New Roman" w:cs="Times New Roman"/>
          <w:color w:val="000000"/>
          <w:sz w:val="24"/>
          <w:szCs w:val="24"/>
        </w:rPr>
        <w:tab/>
        <w:t xml:space="preserve">регламент работы комиссии Администрации по проверке знаний требований охраны труда;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w:t>
      </w:r>
      <w:r w:rsidRPr="005E0AF8">
        <w:rPr>
          <w:rFonts w:ascii="Times New Roman" w:eastAsia="Arial" w:hAnsi="Times New Roman" w:cs="Times New Roman"/>
          <w:color w:val="000000"/>
          <w:sz w:val="24"/>
          <w:szCs w:val="24"/>
        </w:rPr>
        <w:tab/>
        <w:t xml:space="preserve">программы обучения по охране труда;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w:t>
      </w:r>
      <w:r w:rsidRPr="005E0AF8">
        <w:rPr>
          <w:rFonts w:ascii="Times New Roman" w:eastAsia="Arial" w:hAnsi="Times New Roman" w:cs="Times New Roman"/>
          <w:color w:val="000000"/>
          <w:sz w:val="24"/>
          <w:szCs w:val="24"/>
        </w:rPr>
        <w:tab/>
        <w:t xml:space="preserve">порядок организации подготовки по вопросам оказания первой помощи пострадавшим в результате аварий и несчастных случаев в Администрации;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w:t>
      </w:r>
      <w:r w:rsidRPr="005E0AF8">
        <w:rPr>
          <w:rFonts w:ascii="Times New Roman" w:eastAsia="Arial" w:hAnsi="Times New Roman" w:cs="Times New Roman"/>
          <w:color w:val="000000"/>
          <w:sz w:val="24"/>
          <w:szCs w:val="24"/>
        </w:rPr>
        <w:tab/>
        <w:t>порядок организации и проведения инструктажа по охране труда.</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12.2. Инструктажи по охране труда и порядок проведения инструктажей по охране труда.  </w:t>
      </w:r>
    </w:p>
    <w:p w:rsidR="000732D9" w:rsidRPr="005E0AF8" w:rsidRDefault="000732D9" w:rsidP="000732D9">
      <w:pPr>
        <w:numPr>
          <w:ilvl w:val="2"/>
          <w:numId w:val="11"/>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Настоящий Раздел определяет порядок проведения инструктажей по охране труда с работниками Администрации и распределяет полномочия в части ответственности </w:t>
      </w:r>
      <w:r w:rsidRPr="005E0AF8">
        <w:rPr>
          <w:rFonts w:ascii="Times New Roman" w:eastAsia="Arial" w:hAnsi="Times New Roman" w:cs="Times New Roman"/>
          <w:sz w:val="24"/>
          <w:szCs w:val="24"/>
        </w:rPr>
        <w:t>за проведение инструктажей по охране труд</w:t>
      </w:r>
      <w:r w:rsidRPr="005E0AF8">
        <w:rPr>
          <w:rFonts w:ascii="Times New Roman" w:eastAsia="Arial" w:hAnsi="Times New Roman" w:cs="Times New Roman"/>
          <w:color w:val="000000"/>
          <w:sz w:val="24"/>
          <w:szCs w:val="24"/>
        </w:rPr>
        <w:t xml:space="preserve">. Обучение по охране труда, инструктажи по охране труда а также проверка знаний требований охраны труда и проверка усвоения знаний и навыков у работников Администрации может проводится очно, в том числе с применением компьютерных программ; и/или заочно, дистанционно (при опосредованном (на расстоянии) взаимодействии обучающихся, инструктирующихся и инструктирующих, проверяющих знание) с применением компьютерных программ, онлайн- образовательных платформ, технических средств, информационно-телекоммуникационных сетей. </w:t>
      </w:r>
    </w:p>
    <w:p w:rsidR="000732D9" w:rsidRPr="005E0AF8" w:rsidRDefault="000732D9" w:rsidP="000732D9">
      <w:pPr>
        <w:spacing w:after="0" w:line="240" w:lineRule="auto"/>
        <w:ind w:firstLine="567"/>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12.2.2.  Основной целью проведения инструктажей по охране труда является ознакомление работников Администрации с имеющимися опасными или вредными производственными факторами, изучение требований охраны труда, содержащихся в локальных нормативных актах Администрации, инструкциях по охране труда, технической, эксплуатационной документации, а также применение безопасных методов и приемов выполнения работ. </w:t>
      </w:r>
    </w:p>
    <w:p w:rsidR="000732D9" w:rsidRPr="005E0AF8" w:rsidRDefault="000732D9" w:rsidP="000732D9">
      <w:pPr>
        <w:spacing w:after="0" w:line="240" w:lineRule="auto"/>
        <w:ind w:firstLine="567"/>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12.2.3. Журналы инструктажей по охране труда для дистанционных сотрудников организации при наличии у работодателя электронного документооборота допускается вести в электронной форме с учетом установленных для электронного документооборота законодательных требований (в частности подтверждения факта ознакомления с документами электронной цифровой подписью).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12.2.4. Для всех принимаемых на работу лиц, а также для работников, переводимых на другую работу, проводиться инструктаж по охране труда.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12.2.5. По характеру и времени проведения инструктажи подразделяют на: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вводный;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первичный на рабочем месте (при необходимости);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повторный (при необходимости);</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внеплановый;</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целевой (при необходимости).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12.2.6. Кроме, инструктажей по охране труда с неэлектротехническим персоналом проводится инструктаж по электробезопасности с присвоением I группы по электробезопасности и инструктаж по оказанию первой помощи пострадавшим.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lastRenderedPageBreak/>
        <w:t>12.2.7. При необходимости с работниками проводятся внеплановый и целевой инструктажи.</w:t>
      </w:r>
    </w:p>
    <w:p w:rsidR="000732D9" w:rsidRPr="005E0AF8" w:rsidRDefault="000732D9" w:rsidP="000732D9">
      <w:pPr>
        <w:numPr>
          <w:ilvl w:val="1"/>
          <w:numId w:val="11"/>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Вводный инструктаж по охране труда.</w:t>
      </w:r>
    </w:p>
    <w:p w:rsidR="000732D9" w:rsidRPr="005E0AF8" w:rsidRDefault="000732D9" w:rsidP="000732D9">
      <w:pPr>
        <w:numPr>
          <w:ilvl w:val="2"/>
          <w:numId w:val="11"/>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Все принимаемые на работу лица, а также командированные в Администрацию работники и работники сторонних организаций, выполняющие работы на выделенном участке, обучающиеся образовательных учреждений проходящие в Администрации производственную практику, и другие лица, участвующие в производственной деятельности Администрации, проходят в установленном порядке вводный инструктаж.</w:t>
      </w:r>
    </w:p>
    <w:p w:rsidR="000732D9" w:rsidRPr="005E0AF8" w:rsidRDefault="000732D9" w:rsidP="000732D9">
      <w:pPr>
        <w:numPr>
          <w:ilvl w:val="2"/>
          <w:numId w:val="11"/>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Вводный инструктаж проводит работник, на которого локальными документами Администрации возложены эти обязанности.</w:t>
      </w:r>
    </w:p>
    <w:p w:rsidR="000732D9" w:rsidRPr="005E0AF8" w:rsidRDefault="000732D9" w:rsidP="000732D9">
      <w:pPr>
        <w:numPr>
          <w:ilvl w:val="2"/>
          <w:numId w:val="11"/>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Вводный инструктаж проводится до начала производственной деятельности, в первый день оформления на работу.</w:t>
      </w:r>
    </w:p>
    <w:p w:rsidR="000732D9" w:rsidRPr="005E0AF8" w:rsidRDefault="000732D9" w:rsidP="000732D9">
      <w:pPr>
        <w:numPr>
          <w:ilvl w:val="2"/>
          <w:numId w:val="11"/>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Вводный инструктаж по охране труда проводится по программе проведения вводного инструктажа, разработанной на основании Типовой программы вводного инструктажа, составленной с учетом требований законодательных и иных нормативных правовых актов Российской Федерации и с учетом специфики производственной деятельности Администрации.</w:t>
      </w:r>
    </w:p>
    <w:p w:rsidR="000732D9" w:rsidRPr="005E0AF8" w:rsidRDefault="000732D9" w:rsidP="000732D9">
      <w:pPr>
        <w:numPr>
          <w:ilvl w:val="2"/>
          <w:numId w:val="11"/>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Проведение вводного инструктажа по охране труда включает в себя ознакомление работников с требованиями Трудового Кодекса РФ, стандартов ССБТ, правил, норм и инструкций по охране труда, а также всех особенностей производственной деятельности Администрации.</w:t>
      </w:r>
    </w:p>
    <w:p w:rsidR="000732D9" w:rsidRPr="005E0AF8" w:rsidRDefault="000732D9" w:rsidP="000732D9">
      <w:pPr>
        <w:numPr>
          <w:ilvl w:val="2"/>
          <w:numId w:val="11"/>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Продолжительность инструктажа устанавливается в соответствии с программой утвержденной Администрацией.</w:t>
      </w:r>
    </w:p>
    <w:p w:rsidR="000732D9" w:rsidRPr="005E0AF8" w:rsidRDefault="000732D9" w:rsidP="000732D9">
      <w:pPr>
        <w:numPr>
          <w:ilvl w:val="2"/>
          <w:numId w:val="11"/>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О проведении вводного инструктажа делают запись в «Журнале регистрации вводного инструктажа» с обязательной подписью инструктируемого и инструктирующего в соответствии с «ГОСТ 12.0.004-2015. Межгосударственный стандарт. Система стандартов безопасности труда. Организация обучения безопасности труда. Общие положения» (вместе с «Программами обучения безопасности труда») введен в действие Приказом Росстандарта от 09.06.2016 № 600-ст. </w:t>
      </w:r>
    </w:p>
    <w:p w:rsidR="000732D9" w:rsidRPr="005E0AF8" w:rsidRDefault="000732D9" w:rsidP="000732D9">
      <w:pPr>
        <w:numPr>
          <w:ilvl w:val="1"/>
          <w:numId w:val="11"/>
        </w:numPr>
        <w:spacing w:after="0" w:line="240" w:lineRule="auto"/>
        <w:ind w:left="0" w:right="51"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Первичный инструктаж по охране труда. </w:t>
      </w:r>
    </w:p>
    <w:p w:rsidR="000732D9" w:rsidRPr="005E0AF8" w:rsidRDefault="000732D9" w:rsidP="000732D9">
      <w:pPr>
        <w:autoSpaceDE w:val="0"/>
        <w:autoSpaceDN w:val="0"/>
        <w:adjustRightInd w:val="0"/>
        <w:spacing w:after="0" w:line="240" w:lineRule="auto"/>
        <w:ind w:right="51" w:firstLine="709"/>
        <w:jc w:val="both"/>
        <w:rPr>
          <w:rFonts w:ascii="Times New Roman" w:hAnsi="Times New Roman" w:cs="Times New Roman"/>
          <w:sz w:val="24"/>
          <w:szCs w:val="24"/>
        </w:rPr>
      </w:pPr>
      <w:r w:rsidRPr="005E0AF8">
        <w:rPr>
          <w:rFonts w:ascii="Times New Roman" w:eastAsia="Arial" w:hAnsi="Times New Roman" w:cs="Times New Roman"/>
          <w:color w:val="000000"/>
          <w:sz w:val="24"/>
          <w:szCs w:val="24"/>
        </w:rPr>
        <w:t xml:space="preserve">12.4.1. </w:t>
      </w:r>
      <w:r w:rsidRPr="005E0AF8">
        <w:rPr>
          <w:rFonts w:ascii="Times New Roman" w:hAnsi="Times New Roman" w:cs="Times New Roman"/>
          <w:sz w:val="24"/>
          <w:szCs w:val="24"/>
        </w:rPr>
        <w:t xml:space="preserve">Первичный инструктаж по охране труда проводится для всех работников Администрации до начала самостоятельной работы, </w:t>
      </w:r>
      <w:r w:rsidRPr="005E0AF8">
        <w:rPr>
          <w:rFonts w:ascii="Times New Roman" w:eastAsia="Arial" w:hAnsi="Times New Roman" w:cs="Times New Roman"/>
          <w:color w:val="000000"/>
          <w:sz w:val="24"/>
          <w:szCs w:val="24"/>
        </w:rPr>
        <w:t>с командированными работниками сторонних организаций, проходящими производственную практику (практические занятия) и другими лицами, участвующими в производственной деятельности Администрации</w:t>
      </w:r>
      <w:r w:rsidRPr="005E0AF8">
        <w:rPr>
          <w:rFonts w:ascii="Times New Roman" w:hAnsi="Times New Roman" w:cs="Times New Roman"/>
          <w:sz w:val="24"/>
          <w:szCs w:val="24"/>
        </w:rPr>
        <w:t>. 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компьютеры, аппараты копировально-множительной техники настольного (стационарного) типа, используемые периодически для нужд самой Администрации,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w:t>
      </w:r>
    </w:p>
    <w:p w:rsidR="000732D9" w:rsidRPr="005E0AF8" w:rsidRDefault="000732D9" w:rsidP="000732D9">
      <w:pPr>
        <w:autoSpaceDE w:val="0"/>
        <w:autoSpaceDN w:val="0"/>
        <w:adjustRightInd w:val="0"/>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w:t>
      </w:r>
    </w:p>
    <w:p w:rsidR="000732D9" w:rsidRPr="005E0AF8" w:rsidRDefault="000732D9" w:rsidP="000732D9">
      <w:pPr>
        <w:autoSpaceDE w:val="0"/>
        <w:autoSpaceDN w:val="0"/>
        <w:adjustRightInd w:val="0"/>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Перечень профессий и должностей работников, освобожденных от прохождения первичного инструктажа по охране труда, утверждается работодателем.</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Проведение первичного инструктажа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Администрации,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0732D9" w:rsidRPr="005E0AF8" w:rsidRDefault="000732D9" w:rsidP="000732D9">
      <w:pPr>
        <w:numPr>
          <w:ilvl w:val="2"/>
          <w:numId w:val="12"/>
        </w:numPr>
        <w:spacing w:after="0" w:line="240" w:lineRule="auto"/>
        <w:ind w:left="0" w:right="51"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Первичный инструктаж на рабочем месте проводит непосредственный руководитель работ.</w:t>
      </w:r>
    </w:p>
    <w:p w:rsidR="000732D9" w:rsidRPr="005E0AF8" w:rsidRDefault="000732D9" w:rsidP="000732D9">
      <w:pPr>
        <w:numPr>
          <w:ilvl w:val="2"/>
          <w:numId w:val="12"/>
        </w:numPr>
        <w:spacing w:after="0" w:line="240" w:lineRule="auto"/>
        <w:ind w:left="0" w:right="51"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Первичный инструктаж на рабочем месте проводится по программе, разработанной и утвержденной Администрацией в установленном порядке в соответствии с требованиями </w:t>
      </w:r>
      <w:r w:rsidRPr="005E0AF8">
        <w:rPr>
          <w:rFonts w:ascii="Times New Roman" w:eastAsia="Arial" w:hAnsi="Times New Roman" w:cs="Times New Roman"/>
          <w:color w:val="000000"/>
          <w:sz w:val="24"/>
          <w:szCs w:val="24"/>
        </w:rPr>
        <w:lastRenderedPageBreak/>
        <w:t>законодательных и иных нормативных правовых актов по охране труда, локальных нормативных актов Администрации, инструкций по охране труда, технической и эксплуатационной документации.</w:t>
      </w:r>
    </w:p>
    <w:p w:rsidR="000732D9" w:rsidRPr="005E0AF8" w:rsidRDefault="000732D9" w:rsidP="000732D9">
      <w:pPr>
        <w:numPr>
          <w:ilvl w:val="2"/>
          <w:numId w:val="12"/>
        </w:numPr>
        <w:spacing w:after="0" w:line="240" w:lineRule="auto"/>
        <w:ind w:left="0" w:right="51"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Проведение первичного инструктажа регистрируется в «Журнале регистрации инструктажа на рабочем месте» с указанием даты проведения инструктажа, вида инструктажа - «первичный», подписи инструктируемого и подписи инструктирующего.</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12.5.  Повторный инструктаж по охране труда на рабочем месте. </w:t>
      </w:r>
    </w:p>
    <w:p w:rsidR="000732D9" w:rsidRPr="005E0AF8" w:rsidRDefault="000732D9" w:rsidP="000732D9">
      <w:pPr>
        <w:numPr>
          <w:ilvl w:val="2"/>
          <w:numId w:val="13"/>
        </w:numPr>
        <w:spacing w:after="0" w:line="240" w:lineRule="auto"/>
        <w:ind w:left="0" w:right="51"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Повторный инструктаж проходят все работники, указанные в п. 12.4 в срок, не реже, чем один раз в 6 месяцев (если иное не оговорено государственными нормативными документами);</w:t>
      </w:r>
    </w:p>
    <w:p w:rsidR="000732D9" w:rsidRPr="005E0AF8" w:rsidRDefault="000732D9" w:rsidP="000732D9">
      <w:pPr>
        <w:numPr>
          <w:ilvl w:val="2"/>
          <w:numId w:val="13"/>
        </w:numPr>
        <w:spacing w:after="0" w:line="240" w:lineRule="auto"/>
        <w:ind w:left="0" w:right="51"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Повторный инструктаж на рабочем месте проводит специалист по охране труда Администрации.</w:t>
      </w:r>
    </w:p>
    <w:p w:rsidR="000732D9" w:rsidRPr="005E0AF8" w:rsidRDefault="000732D9" w:rsidP="000732D9">
      <w:pPr>
        <w:numPr>
          <w:ilvl w:val="2"/>
          <w:numId w:val="13"/>
        </w:numPr>
        <w:spacing w:after="0" w:line="240" w:lineRule="auto"/>
        <w:ind w:left="0" w:right="51"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Проведение повторного инструктажа регистрируется в «журнале регистрации инструктажа на рабочем месте» с указанием даты проведения инструктажа, вида инструктажа - «повторный», подписи инструктируемого и подписи инструктирующего.</w:t>
      </w:r>
    </w:p>
    <w:p w:rsidR="000732D9" w:rsidRPr="005E0AF8" w:rsidRDefault="000732D9" w:rsidP="000732D9">
      <w:pPr>
        <w:numPr>
          <w:ilvl w:val="2"/>
          <w:numId w:val="13"/>
        </w:numPr>
        <w:spacing w:after="0" w:line="240" w:lineRule="auto"/>
        <w:ind w:left="0" w:right="51"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Работники, освобождённые от прохождения первичного инструктажа в соответствии с требованиями настоящего Раздела, освобождаются от прохождения повторного инструктажа на рабочем месте.</w:t>
      </w:r>
    </w:p>
    <w:p w:rsidR="000732D9" w:rsidRPr="005E0AF8" w:rsidRDefault="000732D9" w:rsidP="000732D9">
      <w:pPr>
        <w:numPr>
          <w:ilvl w:val="1"/>
          <w:numId w:val="13"/>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Внеплановый инструктаж по охране труда на рабочем месте. </w:t>
      </w:r>
    </w:p>
    <w:p w:rsidR="000732D9" w:rsidRPr="005E0AF8" w:rsidRDefault="000732D9" w:rsidP="000732D9">
      <w:pPr>
        <w:numPr>
          <w:ilvl w:val="2"/>
          <w:numId w:val="13"/>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Внеплановый инструктаж проводится:</w:t>
      </w:r>
    </w:p>
    <w:p w:rsidR="000732D9" w:rsidRPr="005E0AF8" w:rsidRDefault="000732D9" w:rsidP="000732D9">
      <w:pPr>
        <w:numPr>
          <w:ilvl w:val="0"/>
          <w:numId w:val="14"/>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w:t>
      </w:r>
    </w:p>
    <w:p w:rsidR="000732D9" w:rsidRPr="005E0AF8" w:rsidRDefault="000732D9" w:rsidP="000732D9">
      <w:pPr>
        <w:numPr>
          <w:ilvl w:val="0"/>
          <w:numId w:val="14"/>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при нарушении работниками требований охраны труда, если эти нарушения создали реальную угрозу наступления тяжких последствий (несчастный случай на производстве, авария и т.п.);</w:t>
      </w:r>
    </w:p>
    <w:p w:rsidR="000732D9" w:rsidRPr="005E0AF8" w:rsidRDefault="000732D9" w:rsidP="000732D9">
      <w:pPr>
        <w:numPr>
          <w:ilvl w:val="0"/>
          <w:numId w:val="14"/>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по требованию должностных лиц органов государственного надзора и контроля;</w:t>
      </w:r>
    </w:p>
    <w:p w:rsidR="000732D9" w:rsidRPr="005E0AF8" w:rsidRDefault="000732D9" w:rsidP="000732D9">
      <w:pPr>
        <w:numPr>
          <w:ilvl w:val="0"/>
          <w:numId w:val="14"/>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по решению Администрации.</w:t>
      </w:r>
    </w:p>
    <w:p w:rsidR="000732D9" w:rsidRPr="005E0AF8" w:rsidRDefault="000732D9" w:rsidP="000732D9">
      <w:pPr>
        <w:numPr>
          <w:ilvl w:val="2"/>
          <w:numId w:val="13"/>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Порядок проведения, объем и содержание внепланового инструктажа определяет Администрация в каждом конкретном случае в зависимости от причин и обстоятельств, вызвавших необходимость его проведения.</w:t>
      </w:r>
    </w:p>
    <w:p w:rsidR="000732D9" w:rsidRPr="005E0AF8" w:rsidRDefault="000732D9" w:rsidP="000732D9">
      <w:pPr>
        <w:numPr>
          <w:ilvl w:val="2"/>
          <w:numId w:val="13"/>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Проведение внепланового инструктажа регистрируется в «журнале регистрации инструктажа на рабочем месте» с указанием даты проведения инструктажа, вида инструктажа - «внеплановый», указывается причина проведения внепланового инструктажа, подписи инструктируемого и подписи инструктирующего.</w:t>
      </w:r>
    </w:p>
    <w:p w:rsidR="000732D9" w:rsidRPr="005E0AF8" w:rsidRDefault="000732D9" w:rsidP="000732D9">
      <w:pPr>
        <w:numPr>
          <w:ilvl w:val="1"/>
          <w:numId w:val="13"/>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Целевой инструктаж по охране труда на рабочем месте.</w:t>
      </w:r>
    </w:p>
    <w:p w:rsidR="000732D9" w:rsidRPr="005E0AF8" w:rsidRDefault="000732D9" w:rsidP="000732D9">
      <w:pPr>
        <w:numPr>
          <w:ilvl w:val="2"/>
          <w:numId w:val="13"/>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Целевой инструктаж проводится при выполнении разовых работ, при ликвидации последствий аварий, стихийных бедствий и работы, на которые оформляются наряд-допуск, разрешение или другие специальные документы, а также при проведении в Администрации массовых мероприятий.</w:t>
      </w:r>
    </w:p>
    <w:p w:rsidR="000732D9" w:rsidRPr="005E0AF8" w:rsidRDefault="000732D9" w:rsidP="000732D9">
      <w:pPr>
        <w:numPr>
          <w:ilvl w:val="2"/>
          <w:numId w:val="13"/>
        </w:numPr>
        <w:tabs>
          <w:tab w:val="left" w:pos="1134"/>
        </w:tabs>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Целевой инструктаж проводит и регистрирует лицо, инициирующий проведение вышеуказанных работ.</w:t>
      </w:r>
    </w:p>
    <w:p w:rsidR="000732D9" w:rsidRPr="005E0AF8" w:rsidRDefault="000732D9" w:rsidP="000732D9">
      <w:pPr>
        <w:numPr>
          <w:ilvl w:val="1"/>
          <w:numId w:val="13"/>
        </w:numPr>
        <w:tabs>
          <w:tab w:val="left" w:pos="1134"/>
        </w:tabs>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Инструктаж не электротехнического персонала с присвоением I группы по электробезопасности: </w:t>
      </w:r>
    </w:p>
    <w:p w:rsidR="000732D9" w:rsidRPr="005E0AF8" w:rsidRDefault="000732D9" w:rsidP="000732D9">
      <w:pPr>
        <w:numPr>
          <w:ilvl w:val="2"/>
          <w:numId w:val="13"/>
        </w:numPr>
        <w:tabs>
          <w:tab w:val="left" w:pos="1134"/>
        </w:tabs>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Не электротехническому персоналу, выполняющему работы, при которых может возникнуть опасность поражения электрическим током, присваивается группа I по электробезопасности.</w:t>
      </w:r>
    </w:p>
    <w:p w:rsidR="000732D9" w:rsidRPr="005E0AF8" w:rsidRDefault="000732D9" w:rsidP="000732D9">
      <w:pPr>
        <w:numPr>
          <w:ilvl w:val="2"/>
          <w:numId w:val="13"/>
        </w:numPr>
        <w:tabs>
          <w:tab w:val="left" w:pos="1134"/>
          <w:tab w:val="left" w:pos="1560"/>
        </w:tabs>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Не электротехнический персонал – это персонал Администрации, пользующийся в течение служебного времени осветительными, нагревательными электроприборами, персональными компьютерами и другой офисной и бытовой техникой при эксплуатации которых может возникнуть поражение электрическим током.</w:t>
      </w:r>
    </w:p>
    <w:p w:rsidR="000732D9" w:rsidRPr="005E0AF8" w:rsidRDefault="000732D9" w:rsidP="000732D9">
      <w:pPr>
        <w:numPr>
          <w:ilvl w:val="2"/>
          <w:numId w:val="13"/>
        </w:numPr>
        <w:tabs>
          <w:tab w:val="left" w:pos="1560"/>
        </w:tabs>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Перечень должностей и профессий, требующих присвоения персоналу I группы по электробезопасности определяется и утверждается Администрацией.</w:t>
      </w:r>
    </w:p>
    <w:p w:rsidR="000732D9" w:rsidRPr="005E0AF8" w:rsidRDefault="000732D9" w:rsidP="000732D9">
      <w:pPr>
        <w:numPr>
          <w:ilvl w:val="2"/>
          <w:numId w:val="13"/>
        </w:numPr>
        <w:tabs>
          <w:tab w:val="left" w:pos="1560"/>
        </w:tabs>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lastRenderedPageBreak/>
        <w:t>Инструктаж неэлектротехнического персонала и присвоение I группы по электробезопасности проводится при приеме на работу, а затем проводится с периодичностью не реже 1 раза в год.</w:t>
      </w:r>
    </w:p>
    <w:p w:rsidR="000732D9" w:rsidRPr="005E0AF8" w:rsidRDefault="000732D9" w:rsidP="000732D9">
      <w:pPr>
        <w:numPr>
          <w:ilvl w:val="2"/>
          <w:numId w:val="13"/>
        </w:numPr>
        <w:tabs>
          <w:tab w:val="left" w:pos="1560"/>
        </w:tabs>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Инструктаж неэлектротехнического персонала проводит лицо из электротехнического персонала организации с квалификационной группой по электробезопасности не ниже III, назначенный приказом по предприятию. </w:t>
      </w:r>
    </w:p>
    <w:p w:rsidR="000732D9" w:rsidRPr="005E0AF8" w:rsidRDefault="000732D9" w:rsidP="000732D9">
      <w:pPr>
        <w:numPr>
          <w:ilvl w:val="2"/>
          <w:numId w:val="13"/>
        </w:numPr>
        <w:tabs>
          <w:tab w:val="left" w:pos="1560"/>
        </w:tabs>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Группа I по электробезопасности присваивается неэлектротехническому персоналу Админимстрации после прохождения инструктажа по электробезопасности. Инструктаж проводится по «Инструкции проведения инструктажа с неэлектротехническим персоналом на группу I по электробезопасности».</w:t>
      </w:r>
    </w:p>
    <w:p w:rsidR="000732D9" w:rsidRPr="005E0AF8" w:rsidRDefault="000732D9" w:rsidP="000732D9">
      <w:pPr>
        <w:numPr>
          <w:ilvl w:val="2"/>
          <w:numId w:val="13"/>
        </w:numPr>
        <w:tabs>
          <w:tab w:val="left" w:pos="1560"/>
        </w:tabs>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Результаты проведения инструктажа оформляются в «Журнале учета присвоения I группы по электробезопасности неэлектротехническому персоналу».  </w:t>
      </w:r>
    </w:p>
    <w:p w:rsidR="000732D9" w:rsidRPr="005E0AF8" w:rsidRDefault="000732D9" w:rsidP="000732D9">
      <w:pPr>
        <w:numPr>
          <w:ilvl w:val="1"/>
          <w:numId w:val="13"/>
        </w:numPr>
        <w:tabs>
          <w:tab w:val="left" w:pos="1560"/>
        </w:tabs>
        <w:spacing w:after="0" w:line="240" w:lineRule="auto"/>
        <w:ind w:left="0" w:firstLine="709"/>
        <w:contextualSpacing/>
        <w:jc w:val="both"/>
        <w:rPr>
          <w:rFonts w:ascii="Times New Roman" w:eastAsia="Arial" w:hAnsi="Times New Roman" w:cs="Times New Roman"/>
          <w:b/>
          <w:i/>
          <w:color w:val="000000"/>
          <w:sz w:val="24"/>
          <w:szCs w:val="24"/>
        </w:rPr>
      </w:pPr>
      <w:r w:rsidRPr="005E0AF8">
        <w:rPr>
          <w:rFonts w:ascii="Times New Roman" w:eastAsia="Arial" w:hAnsi="Times New Roman" w:cs="Times New Roman"/>
          <w:color w:val="000000"/>
          <w:sz w:val="24"/>
          <w:szCs w:val="24"/>
        </w:rPr>
        <w:t xml:space="preserve">Ответственность за проведение инструктажей по охране труда. </w:t>
      </w:r>
    </w:p>
    <w:p w:rsidR="000732D9" w:rsidRPr="005E0AF8" w:rsidRDefault="000732D9" w:rsidP="000732D9">
      <w:pPr>
        <w:numPr>
          <w:ilvl w:val="2"/>
          <w:numId w:val="13"/>
        </w:numPr>
        <w:tabs>
          <w:tab w:val="left" w:pos="1560"/>
        </w:tabs>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Ответственность за организацию и проведения инструктажей по охране труда в Администрации несет специалист по охране труда Администрации либо лицо его замещающее в соответствии с законодательством в области охраны труда Российской Федерации.</w:t>
      </w:r>
    </w:p>
    <w:p w:rsidR="000732D9" w:rsidRPr="005E0AF8" w:rsidRDefault="000732D9" w:rsidP="000732D9">
      <w:pPr>
        <w:numPr>
          <w:ilvl w:val="2"/>
          <w:numId w:val="13"/>
        </w:numPr>
        <w:tabs>
          <w:tab w:val="left" w:pos="1560"/>
        </w:tabs>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Ответственность за своевременное проведение инструктажей по охране труда несет, начальник Отдела кадров.</w:t>
      </w:r>
    </w:p>
    <w:p w:rsidR="000732D9" w:rsidRPr="005E0AF8" w:rsidRDefault="000732D9" w:rsidP="000732D9">
      <w:pPr>
        <w:numPr>
          <w:ilvl w:val="2"/>
          <w:numId w:val="13"/>
        </w:numPr>
        <w:tabs>
          <w:tab w:val="left" w:pos="1560"/>
        </w:tabs>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Руководители структурных подразделений обязаны обеспечить недопущение к работе лиц, не прошедших инструктажи в установленном порядке в соответствии с Положением. </w:t>
      </w:r>
    </w:p>
    <w:p w:rsidR="000732D9" w:rsidRPr="005E0AF8" w:rsidRDefault="000732D9" w:rsidP="000732D9">
      <w:pPr>
        <w:numPr>
          <w:ilvl w:val="2"/>
          <w:numId w:val="13"/>
        </w:numPr>
        <w:tabs>
          <w:tab w:val="left" w:pos="1560"/>
        </w:tabs>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Работники обязаны проходить инструктажи в установленном порядке в соответствии с Положением. </w:t>
      </w:r>
    </w:p>
    <w:p w:rsidR="000732D9" w:rsidRPr="005E0AF8" w:rsidRDefault="000732D9" w:rsidP="000732D9">
      <w:pPr>
        <w:numPr>
          <w:ilvl w:val="2"/>
          <w:numId w:val="13"/>
        </w:numPr>
        <w:tabs>
          <w:tab w:val="left" w:pos="1560"/>
        </w:tabs>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Требования инструкций по охране труда являются обязательными для работников. Невыполнение этих требований должно рассматриваться как нарушение трудовой дисциплины.</w:t>
      </w:r>
    </w:p>
    <w:p w:rsidR="000732D9" w:rsidRPr="005E0AF8" w:rsidRDefault="000732D9" w:rsidP="000732D9">
      <w:pPr>
        <w:numPr>
          <w:ilvl w:val="1"/>
          <w:numId w:val="13"/>
        </w:numPr>
        <w:tabs>
          <w:tab w:val="left" w:pos="1560"/>
        </w:tabs>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Порядок проведения проверки знаний по охране труда руководителей и специалистов </w:t>
      </w:r>
    </w:p>
    <w:p w:rsidR="000732D9" w:rsidRPr="005E0AF8" w:rsidRDefault="000732D9" w:rsidP="000732D9">
      <w:pPr>
        <w:numPr>
          <w:ilvl w:val="2"/>
          <w:numId w:val="13"/>
        </w:numPr>
        <w:tabs>
          <w:tab w:val="left" w:pos="1560"/>
        </w:tabs>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Настоящий Порядок проведения проверки знаний по охране труда разработан, на основе положений Трудового кодекса Российской Федерации, Правил обучения по охране труда и проверке знаний требований охраны труда работников Администрации, утвержденные постановлением Правительства Российской Федерации от 24.12.2021 № 2464 «О порядке обучения по охране труда и проверки знания требований охраны труда». </w:t>
      </w:r>
    </w:p>
    <w:p w:rsidR="000732D9" w:rsidRPr="005E0AF8" w:rsidRDefault="000732D9" w:rsidP="000732D9">
      <w:pPr>
        <w:tabs>
          <w:tab w:val="left" w:pos="1560"/>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12.10.2. В Администрации устанавливаются следующие требования к необходимой профессиональной компетентности по охране труда работников, ее проверке, поддержанию и развитию: </w:t>
      </w:r>
    </w:p>
    <w:p w:rsidR="000732D9" w:rsidRPr="005E0AF8" w:rsidRDefault="000732D9" w:rsidP="000732D9">
      <w:pPr>
        <w:tabs>
          <w:tab w:val="left" w:pos="1560"/>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а)   работники Администрации должны быть обучены охране труда; </w:t>
      </w:r>
    </w:p>
    <w:p w:rsidR="000732D9" w:rsidRPr="005E0AF8" w:rsidRDefault="000732D9" w:rsidP="000732D9">
      <w:pPr>
        <w:tabs>
          <w:tab w:val="left" w:pos="1560"/>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б)  проходить инструктаж в порядке, установленном настоящим Положением; </w:t>
      </w:r>
    </w:p>
    <w:p w:rsidR="000732D9" w:rsidRPr="005E0AF8" w:rsidRDefault="000732D9" w:rsidP="000732D9">
      <w:pPr>
        <w:tabs>
          <w:tab w:val="left" w:pos="1560"/>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 проверка компетенции проходит в рамках проверки знаний по охране труда с периодичностью, установленной в соответствии с законодательством Российской Федерации и настоящим Положением; </w:t>
      </w:r>
    </w:p>
    <w:p w:rsidR="000732D9" w:rsidRPr="005E0AF8" w:rsidRDefault="000732D9" w:rsidP="000732D9">
      <w:pPr>
        <w:tabs>
          <w:tab w:val="left" w:pos="1560"/>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г) поддержание и развитие компетенций по охране труда реализуется посредством периодического обучения по охране труда с периодичностью, установленной соответствии с законодательством Российской Федерации и настоящим Положением. </w:t>
      </w:r>
    </w:p>
    <w:p w:rsidR="000732D9" w:rsidRPr="005E0AF8" w:rsidRDefault="000732D9" w:rsidP="000732D9">
      <w:pPr>
        <w:tabs>
          <w:tab w:val="left" w:pos="993"/>
          <w:tab w:val="left" w:pos="1560"/>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12.10.3. Обучение по охране труда руководителей и специалистов проводится по соответствующим программам по охране труда непосредственно самой Администрацией или образовательными учреждениями профессионального образования, учебными центрами и другими учреждениями и организациями, осуществляющими образовательную деятельность (далее - обучающие организации), при наличии у них лицензии на право ведения образовательной деятельности, преподавательского состава, специализирующегося в области охраны труда, и соответствующей материально-технической базы.</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12.10.4. В соответствии Положением проверка знаний по охране труда работников проводится при поступлении на работу и при необходимости в процессе работы.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12.10.5. </w:t>
      </w:r>
      <w:r w:rsidRPr="005E0AF8">
        <w:rPr>
          <w:rFonts w:ascii="Times New Roman" w:eastAsia="Arial" w:hAnsi="Times New Roman" w:cs="Times New Roman"/>
          <w:sz w:val="24"/>
          <w:szCs w:val="24"/>
        </w:rPr>
        <w:t>Руководители и специалисты</w:t>
      </w:r>
      <w:r w:rsidR="004E7DE3">
        <w:rPr>
          <w:rFonts w:ascii="Times New Roman" w:eastAsia="Arial" w:hAnsi="Times New Roman" w:cs="Times New Roman"/>
          <w:sz w:val="24"/>
          <w:szCs w:val="24"/>
        </w:rPr>
        <w:t xml:space="preserve"> </w:t>
      </w:r>
      <w:r w:rsidRPr="005E0AF8">
        <w:rPr>
          <w:rFonts w:ascii="Times New Roman" w:eastAsia="Arial" w:hAnsi="Times New Roman" w:cs="Times New Roman"/>
          <w:color w:val="000000"/>
          <w:sz w:val="24"/>
          <w:szCs w:val="24"/>
        </w:rPr>
        <w:t xml:space="preserve">Администрации проходят повторно проверку знаний по охране труда не реже одного раза в 3 года.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lastRenderedPageBreak/>
        <w:t xml:space="preserve">12.10.6. Внеочередная проверка знаний по охране труда руководителей и специалистов проводится независимо от срока предыдущей проверки в следующих случаях: </w:t>
      </w:r>
    </w:p>
    <w:p w:rsidR="000732D9" w:rsidRPr="005E0AF8" w:rsidRDefault="000732D9" w:rsidP="000732D9">
      <w:pPr>
        <w:numPr>
          <w:ilvl w:val="0"/>
          <w:numId w:val="15"/>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при введении в действие новых или переработанных (дополненных) законодательных и иных нормативных актов, содержащих требования по охране труда; </w:t>
      </w:r>
    </w:p>
    <w:p w:rsidR="000732D9" w:rsidRPr="005E0AF8" w:rsidRDefault="000732D9" w:rsidP="000732D9">
      <w:pPr>
        <w:numPr>
          <w:ilvl w:val="0"/>
          <w:numId w:val="15"/>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при назначении или переводе на другую работу, если новые обязанности требуют от работника дополнительных знаний по охране труда; </w:t>
      </w:r>
    </w:p>
    <w:p w:rsidR="000732D9" w:rsidRPr="005E0AF8" w:rsidRDefault="000732D9" w:rsidP="000732D9">
      <w:pPr>
        <w:numPr>
          <w:ilvl w:val="0"/>
          <w:numId w:val="15"/>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по требованию государственных органов управления охраной труда и надзора за охраной труда; </w:t>
      </w:r>
    </w:p>
    <w:p w:rsidR="000732D9" w:rsidRPr="005E0AF8" w:rsidRDefault="000732D9" w:rsidP="000732D9">
      <w:pPr>
        <w:numPr>
          <w:ilvl w:val="0"/>
          <w:numId w:val="15"/>
        </w:num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после аварий с человеческими жертвами, групповых несчастных случаев с тяжелым исходом согласно локально нормативным актам Администрации.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12.10.7. При необходимости с целью проведения проверки знаний по охране труда руководителей и специалистов в Администрации могут быть разработаны и утверждены локально нормативным актом:</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контрольные билеты для проверки знаний требований охраны труда у руководителей и специалистов;</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форма протокола и удостоверения о проверке знаний требований охраны труда у руководителей и специалистов;</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постоянно действующая экзаменационная комиссия.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12.10.8. Действия комиссии считаются правомерными, если в работе принимают участие не менее трех человек и включающая в себя председателя и двоих членов комиссии. Один из членов комиссии осуществляет функции секретаря комиссии, второй из членов комиссии осуществляет функции заместителя председателя.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12.10.9. Проверкой определяется знание работником законодательных, директивных и нормативных правовых актов, содержащих государственные нормативные требования охраны труда.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12.10.10. При проверке знаний руководителей и специалистов следует обращать внимание на точность и правильность изложения требований законодательных и иных нормативных актов, содержащих требования по охране труда по рассматриваемому вопросу.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12.10.11. Ошибочные ответы должны быть разобраны и разъяснены, чтобы не осталось ни одного нерешенного вопроса.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12.10.12. Результаты проверки знаний по охране руководителей и специалистов оформляются протоколами по утвержденной форме.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Протоколы подписываются председателем и членами комиссии, принимавшими участие в проверке знаний, а также экзаменуемыми лицами.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Лицам, впервые прошедшим проверку знаний по охране труда, выдаются удостоверения по утвержденной форме.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Обучение по охране труда, инструктажи по охране труда а так-же проверка знаний требований охраны труда и проверка усвоения знаний и навыков у работников в Администрации может проводится очно, в том числе с применением компьютерных программ; и/или заочно, дистанционно (при опосредованном (на расстоянии) взаимодействии обучающихся, инструктирующихся и инструктирующих, проверяющих знание) с применением компьютерных программ, онлайн образовательных платформ, технических средств, информационно-телекоммуникационных сетей. </w:t>
      </w:r>
    </w:p>
    <w:p w:rsidR="000732D9"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Протоколы и удостоверения по охране труда при наличии у работодателя электронного документооборота допускается вести в электронной форме с учетом установленных для электронного документооборота законодательных требований (в частности подтверждения факта ознакомления с документами электронной цифровой подписью). </w:t>
      </w:r>
    </w:p>
    <w:p w:rsidR="00A13D62" w:rsidRPr="005E0AF8" w:rsidRDefault="00A13D62" w:rsidP="000732D9">
      <w:pPr>
        <w:spacing w:after="0" w:line="240" w:lineRule="auto"/>
        <w:ind w:firstLine="709"/>
        <w:jc w:val="both"/>
        <w:rPr>
          <w:rFonts w:ascii="Times New Roman" w:eastAsia="Arial" w:hAnsi="Times New Roman" w:cs="Times New Roman"/>
          <w:b/>
          <w:color w:val="000000"/>
          <w:sz w:val="24"/>
          <w:szCs w:val="24"/>
        </w:rPr>
      </w:pPr>
    </w:p>
    <w:p w:rsidR="000732D9" w:rsidRPr="005E0AF8" w:rsidRDefault="000732D9" w:rsidP="000732D9">
      <w:pPr>
        <w:spacing w:after="0" w:line="240" w:lineRule="auto"/>
        <w:jc w:val="center"/>
        <w:rPr>
          <w:rFonts w:ascii="Times New Roman" w:eastAsia="Arial" w:hAnsi="Times New Roman" w:cs="Times New Roman"/>
          <w:b/>
          <w:color w:val="000000"/>
          <w:sz w:val="24"/>
          <w:szCs w:val="24"/>
        </w:rPr>
      </w:pPr>
      <w:r w:rsidRPr="005E0AF8">
        <w:rPr>
          <w:rFonts w:ascii="Times New Roman" w:eastAsia="Arial" w:hAnsi="Times New Roman" w:cs="Times New Roman"/>
          <w:b/>
          <w:color w:val="000000"/>
          <w:sz w:val="24"/>
          <w:szCs w:val="24"/>
        </w:rPr>
        <w:t>Раздел 13   Процесс разработки инструкций по охране труда</w:t>
      </w:r>
    </w:p>
    <w:p w:rsidR="000732D9" w:rsidRPr="005E0AF8" w:rsidRDefault="000732D9" w:rsidP="000732D9">
      <w:pPr>
        <w:keepNext/>
        <w:keepLines/>
        <w:spacing w:after="0" w:line="240" w:lineRule="auto"/>
        <w:jc w:val="both"/>
        <w:outlineLvl w:val="0"/>
        <w:rPr>
          <w:rFonts w:ascii="Times New Roman" w:eastAsia="Arial" w:hAnsi="Times New Roman" w:cs="Times New Roman"/>
          <w:b/>
          <w:color w:val="000000"/>
          <w:sz w:val="24"/>
          <w:szCs w:val="24"/>
        </w:rPr>
      </w:pPr>
    </w:p>
    <w:p w:rsidR="000732D9" w:rsidRPr="005E0AF8" w:rsidRDefault="000732D9" w:rsidP="000732D9">
      <w:pPr>
        <w:keepNext/>
        <w:keepLines/>
        <w:spacing w:after="0" w:line="240" w:lineRule="auto"/>
        <w:ind w:firstLine="709"/>
        <w:jc w:val="both"/>
        <w:outlineLvl w:val="0"/>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13.1. Порядок разработки, утверждения и пересмотра инструкций по охране труда. </w:t>
      </w:r>
    </w:p>
    <w:p w:rsidR="000732D9" w:rsidRPr="005E0AF8" w:rsidRDefault="000732D9" w:rsidP="000732D9">
      <w:pPr>
        <w:numPr>
          <w:ilvl w:val="2"/>
          <w:numId w:val="16"/>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Настоящий Раздел разработан в соответствии с постановлением Правительства РФ от 26.02.2022 № 255 «О разработке, утверждении и изменении нормативных правовых актов </w:t>
      </w:r>
      <w:r w:rsidRPr="005E0AF8">
        <w:rPr>
          <w:rFonts w:ascii="Times New Roman" w:eastAsia="Arial" w:hAnsi="Times New Roman" w:cs="Times New Roman"/>
          <w:color w:val="000000"/>
          <w:sz w:val="24"/>
          <w:szCs w:val="24"/>
        </w:rPr>
        <w:lastRenderedPageBreak/>
        <w:t xml:space="preserve">федеральных органов исполнительной власти, содержащих государственные нормативные требования охраны труда» (вместе с «Правилами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 Приказом Минтруда от 29.10.2021 №772н «Об утверждении основных требований к порядку разработки и содержанию инструкций по охране труда, разрабатываемых работодателем», «Методическими рекомендации по разработке инструкций по охране труда» утв. Минтрудом РФ 13.05.2004 и определяет порядок подготовки, согласования и утверждения нормативных документов по охране труда, в том числе инструкций по охране труда. </w:t>
      </w:r>
    </w:p>
    <w:p w:rsidR="000732D9" w:rsidRPr="005E0AF8" w:rsidRDefault="000732D9" w:rsidP="000732D9">
      <w:pPr>
        <w:numPr>
          <w:ilvl w:val="2"/>
          <w:numId w:val="16"/>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Настоящий Раздел не заменяет специальных требований к разработке инструкций по охране труда, установленных нормативными правовыми актами РФ. </w:t>
      </w:r>
    </w:p>
    <w:p w:rsidR="000732D9" w:rsidRPr="005E0AF8" w:rsidRDefault="000732D9" w:rsidP="000732D9">
      <w:pPr>
        <w:numPr>
          <w:ilvl w:val="2"/>
          <w:numId w:val="16"/>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К нормативным правовым актам, содержащим государственные нормативные требования охраны труда, относятся стандарты безопасности труда, правила и типовые инструкции по охране труда, государственные санитарно-эпидемиологические правила и нормативы (санитарные правила и нормы, санитарные нормы, санитарные правила и гигиенические нормативы, устанавливающие требования к факторам производственной среды и трудового процесса)  </w:t>
      </w:r>
    </w:p>
    <w:p w:rsidR="000732D9" w:rsidRPr="005E0AF8" w:rsidRDefault="000732D9" w:rsidP="000732D9">
      <w:pPr>
        <w:numPr>
          <w:ilvl w:val="2"/>
          <w:numId w:val="16"/>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Инструкции по охране труда являются одним из видов локальных нормативных актов Администрации.  </w:t>
      </w:r>
    </w:p>
    <w:p w:rsidR="000732D9" w:rsidRPr="005E0AF8" w:rsidRDefault="000732D9" w:rsidP="000732D9">
      <w:pPr>
        <w:keepNext/>
        <w:keepLines/>
        <w:numPr>
          <w:ilvl w:val="1"/>
          <w:numId w:val="16"/>
        </w:numPr>
        <w:spacing w:after="0" w:line="240" w:lineRule="auto"/>
        <w:ind w:left="0" w:firstLine="709"/>
        <w:contextualSpacing/>
        <w:jc w:val="both"/>
        <w:outlineLvl w:val="0"/>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Порядок разработки инструкций по охране труда.</w:t>
      </w:r>
    </w:p>
    <w:p w:rsidR="000732D9" w:rsidRPr="005E0AF8" w:rsidRDefault="000732D9" w:rsidP="000732D9">
      <w:pPr>
        <w:numPr>
          <w:ilvl w:val="2"/>
          <w:numId w:val="16"/>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В соответствии с действующим штатным расписанием, </w:t>
      </w:r>
      <w:r w:rsidRPr="005E0AF8">
        <w:rPr>
          <w:rFonts w:ascii="Times New Roman" w:eastAsia="Arial" w:hAnsi="Times New Roman" w:cs="Times New Roman"/>
          <w:sz w:val="24"/>
          <w:szCs w:val="24"/>
        </w:rPr>
        <w:t>работодатель</w:t>
      </w:r>
      <w:r w:rsidRPr="005E0AF8">
        <w:rPr>
          <w:rFonts w:ascii="Times New Roman" w:eastAsia="Arial" w:hAnsi="Times New Roman" w:cs="Times New Roman"/>
          <w:color w:val="000000"/>
          <w:sz w:val="24"/>
          <w:szCs w:val="24"/>
        </w:rPr>
        <w:t xml:space="preserve"> определяет Перечень профессий и видов работ, на которые должны быть разработаны инструкции по охране труда. </w:t>
      </w:r>
    </w:p>
    <w:p w:rsidR="000732D9" w:rsidRPr="005E0AF8" w:rsidRDefault="000732D9" w:rsidP="000732D9">
      <w:pPr>
        <w:numPr>
          <w:ilvl w:val="2"/>
          <w:numId w:val="16"/>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На основании утвержденного Перечня руководители структурных подразделений совместно со специалистом по охране труда разрабатывают проекты инструкций по охране труда. </w:t>
      </w:r>
    </w:p>
    <w:p w:rsidR="000732D9" w:rsidRPr="005E0AF8" w:rsidRDefault="000732D9" w:rsidP="000732D9">
      <w:pPr>
        <w:numPr>
          <w:ilvl w:val="2"/>
          <w:numId w:val="16"/>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Инструкции по охране труда для работника разрабатываются исходя из его должности, профессии или вида выполняемой работы.   </w:t>
      </w:r>
    </w:p>
    <w:p w:rsidR="000732D9" w:rsidRPr="005E0AF8" w:rsidRDefault="000732D9" w:rsidP="000732D9">
      <w:pPr>
        <w:numPr>
          <w:ilvl w:val="2"/>
          <w:numId w:val="16"/>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Инструкция по охране труда для работника разрабатывается на основе межотраслевой или отраслевой типовой инструкции по охране труда, межотраслевых или отраслевых правил по охране труда, требований безопасности с учетом конкретных условий производства. Эти требования излагаются применительно к должности, профессии работника или виду выполняемой работы с учетом: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а) действующих законов и иных нормативных правовых актов;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б) изучения вида работ, для которого инструкция разрабатывается;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 изучения условий труда, характерных для соответствующей должности, профессии (вида работ);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г) определения опасных и вредных производственных факторов, характерных для работ, выполняемых работниками соответствующей должности, профессии;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д) анализа типичных, наиболее вероятных причин несчастных случаев в Администрации и профессиональных заболеваний;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е) определения наиболее безопасных методов и приемов выполнения работ;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ж) перечня вредных и опасных производственных факторов, перечень профессиональных рисков и опасностей, воздействующих на работников;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з) перечня основных возможных аварий и аварийных ситуаций и причины, их вызывающие;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и) при необходимости перечня выдаваемых средств индивидуальной защиты.   </w:t>
      </w:r>
    </w:p>
    <w:p w:rsidR="000732D9" w:rsidRPr="005E0AF8" w:rsidRDefault="000732D9" w:rsidP="000732D9">
      <w:pPr>
        <w:numPr>
          <w:ilvl w:val="2"/>
          <w:numId w:val="16"/>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Лицо, ответственное за охрану труда в Администрации осуществляет контроль за своевременной разработкой, проверкой, пересмотром и утверждением инструкций по охране труда для работников.</w:t>
      </w:r>
    </w:p>
    <w:p w:rsidR="000732D9" w:rsidRPr="005E0AF8" w:rsidRDefault="000732D9" w:rsidP="000732D9">
      <w:pPr>
        <w:numPr>
          <w:ilvl w:val="2"/>
          <w:numId w:val="16"/>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В инструкцию по охране труда рекомендуется включать разделы:</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 Общие требования охраны труда.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2) Требования охраны труда перед началом работы.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3) Требования охраны труда во время работы.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lastRenderedPageBreak/>
        <w:t>4) Требования охраны труда в аварийных ситуациях.</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5) Требования охраны труда по окончании работы.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13.2.7. При необходимости в инструкцию по охране труда можно включать другие разделы.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13.2.8.  В разделе «Общие требования охраны труда» рекомендуется отражать: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а) указания о необходимости соблюдения правил внутреннего трудового распорядка;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б) требования по выполнению режима рабочего времени и времени отдыха при выполнении соответствующих работ;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 перечень вредных и (или) опасных производственных факторов, которые могут воздействовать на работника в процессе работы, а также перечень профессиональных рисков и опасностей;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г) перечень специальной одежды, специальной обуви и других средств индивидуальной защиты, выдаваемых работникам в соответствии с установленными государственными нормативными требованиями охраны труда, или ссылку на локальный нормативный акт;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д) порядок уведомления о случаях травмирования работника и неисправности персональных </w:t>
      </w:r>
      <w:r w:rsidRPr="005E0AF8">
        <w:rPr>
          <w:rFonts w:ascii="Times New Roman" w:eastAsia="Arial" w:hAnsi="Times New Roman" w:cs="Times New Roman"/>
          <w:sz w:val="24"/>
          <w:szCs w:val="24"/>
        </w:rPr>
        <w:t xml:space="preserve">компьютеров, </w:t>
      </w:r>
      <w:r w:rsidRPr="005E0AF8">
        <w:rPr>
          <w:rFonts w:ascii="Times New Roman" w:hAnsi="Times New Roman" w:cs="Times New Roman"/>
          <w:sz w:val="24"/>
          <w:szCs w:val="24"/>
        </w:rPr>
        <w:t>копировально-множительной техники настольного (стационарного) типа, иной офисной организационной техники необходимой для производства работ, а также бытовой техники,</w:t>
      </w:r>
      <w:r w:rsidRPr="005E0AF8">
        <w:rPr>
          <w:rFonts w:ascii="Times New Roman" w:eastAsia="Arial" w:hAnsi="Times New Roman" w:cs="Times New Roman"/>
          <w:sz w:val="24"/>
          <w:szCs w:val="24"/>
        </w:rPr>
        <w:t xml:space="preserve"> инвентаря т.п.</w:t>
      </w:r>
      <w:r w:rsidRPr="005E0AF8">
        <w:rPr>
          <w:rFonts w:ascii="Times New Roman" w:eastAsia="Arial" w:hAnsi="Times New Roman" w:cs="Times New Roman"/>
          <w:color w:val="000000"/>
          <w:sz w:val="24"/>
          <w:szCs w:val="24"/>
        </w:rPr>
        <w:t xml:space="preserve"> (или ссылку на локальный нормативный акт);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е) правила личной гигиены и эпидемиологические нормы, которые должен знать и соблюдать работник при выполнении работы.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13.2.9. В раздел «Требования охраны труда перед началом работы» рекомендуется включать: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а) порядок подготовки рабочего места;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б) порядок проверки исправностиперсональных </w:t>
      </w:r>
      <w:r w:rsidRPr="005E0AF8">
        <w:rPr>
          <w:rFonts w:ascii="Times New Roman" w:eastAsia="Arial" w:hAnsi="Times New Roman" w:cs="Times New Roman"/>
          <w:sz w:val="24"/>
          <w:szCs w:val="24"/>
        </w:rPr>
        <w:t xml:space="preserve">компьютеров, </w:t>
      </w:r>
      <w:r w:rsidRPr="005E0AF8">
        <w:rPr>
          <w:rFonts w:ascii="Times New Roman" w:hAnsi="Times New Roman" w:cs="Times New Roman"/>
          <w:sz w:val="24"/>
          <w:szCs w:val="24"/>
        </w:rPr>
        <w:t>копировально-множительной техники настольного (стационарного) типа, иной офисной организационной техники необходимой для производства работ, а также бытовой техники,</w:t>
      </w:r>
      <w:r w:rsidRPr="005E0AF8">
        <w:rPr>
          <w:rFonts w:ascii="Times New Roman" w:eastAsia="Arial" w:hAnsi="Times New Roman" w:cs="Times New Roman"/>
          <w:sz w:val="24"/>
          <w:szCs w:val="24"/>
        </w:rPr>
        <w:t xml:space="preserve"> инвентаря т.п.</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13.2.10. В разделе «Требования охраны труда во время работы» рекомендуется предусматривать: </w:t>
      </w:r>
    </w:p>
    <w:p w:rsidR="000732D9" w:rsidRPr="005E0AF8" w:rsidRDefault="000732D9" w:rsidP="000732D9">
      <w:pPr>
        <w:autoSpaceDE w:val="0"/>
        <w:autoSpaceDN w:val="0"/>
        <w:adjustRightInd w:val="0"/>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а) способы и приемы безопасного выполнения работ, методы безопасного использования персональных </w:t>
      </w:r>
      <w:r w:rsidRPr="005E0AF8">
        <w:rPr>
          <w:rFonts w:ascii="Times New Roman" w:eastAsia="Arial" w:hAnsi="Times New Roman" w:cs="Times New Roman"/>
          <w:sz w:val="24"/>
          <w:szCs w:val="24"/>
        </w:rPr>
        <w:t xml:space="preserve">компьютеров, </w:t>
      </w:r>
      <w:r w:rsidRPr="005E0AF8">
        <w:rPr>
          <w:rFonts w:ascii="Times New Roman" w:hAnsi="Times New Roman" w:cs="Times New Roman"/>
          <w:sz w:val="24"/>
          <w:szCs w:val="24"/>
        </w:rPr>
        <w:t>копировально-множительной техники настольного (стационарного) типа, иной офисной организационной техники необходимой для производства работ, а также бытовой техники,</w:t>
      </w:r>
      <w:r w:rsidRPr="005E0AF8">
        <w:rPr>
          <w:rFonts w:ascii="Times New Roman" w:eastAsia="Arial" w:hAnsi="Times New Roman" w:cs="Times New Roman"/>
          <w:sz w:val="24"/>
          <w:szCs w:val="24"/>
        </w:rPr>
        <w:t xml:space="preserve"> инвентаря т.п.</w:t>
      </w:r>
      <w:r w:rsidRPr="005E0AF8">
        <w:rPr>
          <w:rFonts w:ascii="Times New Roman" w:eastAsia="Arial" w:hAnsi="Times New Roman" w:cs="Times New Roman"/>
          <w:color w:val="000000"/>
          <w:sz w:val="24"/>
          <w:szCs w:val="24"/>
        </w:rPr>
        <w:t xml:space="preserve">;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б) указания по безопасному содержанию рабочего места;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 действия, направленные на предотвращение аварийных ситуаций.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13.2.11. В разделе «Требования охраны труда в аварийных ситуациях» рекомендуется излагать: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а) перечень основных возможных аварий и аварийных ситуаций и причины, их вызывающие;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б) процесс извещения руководителя работ о ситуации, угрожающей жизни и здоровью людей, и о каждом произошедшем несчастном случае;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 действия работников при возникновении аварий и аварийных ситуаций;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г) действия по оказанию первой помощи пострадавшим при травмировании, отравлении и других повреждениях здоровья (исходя из результатов оценки профессиональных рисков).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13.2.12. В разделе «Требования охраны труда по окончании работ» рекомендуется отражать: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а) последовательность отключения, </w:t>
      </w:r>
      <w:r w:rsidRPr="005E0AF8">
        <w:rPr>
          <w:rFonts w:ascii="Times New Roman" w:eastAsia="Arial" w:hAnsi="Times New Roman" w:cs="Times New Roman"/>
          <w:sz w:val="24"/>
          <w:szCs w:val="24"/>
        </w:rPr>
        <w:t xml:space="preserve">используемого </w:t>
      </w:r>
      <w:r w:rsidRPr="005E0AF8">
        <w:rPr>
          <w:rFonts w:ascii="Times New Roman" w:eastAsia="Arial" w:hAnsi="Times New Roman" w:cs="Times New Roman"/>
          <w:color w:val="000000"/>
          <w:sz w:val="24"/>
          <w:szCs w:val="24"/>
        </w:rPr>
        <w:t xml:space="preserve">персонального </w:t>
      </w:r>
      <w:r w:rsidRPr="005E0AF8">
        <w:rPr>
          <w:rFonts w:ascii="Times New Roman" w:eastAsia="Arial" w:hAnsi="Times New Roman" w:cs="Times New Roman"/>
          <w:sz w:val="24"/>
          <w:szCs w:val="24"/>
        </w:rPr>
        <w:t xml:space="preserve">компьютера, </w:t>
      </w:r>
      <w:r w:rsidRPr="005E0AF8">
        <w:rPr>
          <w:rFonts w:ascii="Times New Roman" w:hAnsi="Times New Roman" w:cs="Times New Roman"/>
          <w:sz w:val="24"/>
          <w:szCs w:val="24"/>
        </w:rPr>
        <w:t>копировально-множительной техники настольного (стационарного) типа, иной офисной организационной техники необходимой для производства работ, а также бытовой техники,</w:t>
      </w:r>
      <w:r w:rsidRPr="005E0AF8">
        <w:rPr>
          <w:rFonts w:ascii="Times New Roman" w:eastAsia="Arial" w:hAnsi="Times New Roman" w:cs="Times New Roman"/>
          <w:sz w:val="24"/>
          <w:szCs w:val="24"/>
        </w:rPr>
        <w:t xml:space="preserve"> инвентаря т.п.</w:t>
      </w:r>
      <w:r w:rsidRPr="005E0AF8">
        <w:rPr>
          <w:rFonts w:ascii="Times New Roman" w:eastAsia="Arial" w:hAnsi="Times New Roman" w:cs="Times New Roman"/>
          <w:color w:val="000000"/>
          <w:sz w:val="24"/>
          <w:szCs w:val="24"/>
        </w:rPr>
        <w:t xml:space="preserve">;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б) требования соблюдения личной гигиены;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 процесс извещения руководителя работ о недостатках, влияющих на безопасность труда, обнаруженных во время работы.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lastRenderedPageBreak/>
        <w:t xml:space="preserve">13.2.13. В тексте инструкций по охране труда делается минимум ссылок на какие-либо нормативные правовые акты, кроме ссылок на правила, на основании которых они разработаны. В инструкциях не следует применять слова, подчеркивающие особое значение отдельных требований (например, «категорически», «особенно», «обязательно», «строго», «безусловно» и т.п.), так как все требования инструкции выполняются работниками в равной степени.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Замена слов в тексте инструкции буквенным сокращением (аббревиатурой) может быть допущена при условии его предшествующей полной расшифровки.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13.2.14. Изложение требований инструкций по охране труда рекомендуется делать кратким и четким, исключающим возможность различного толкования.</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13.2.15. Если в инструкции по охране труда приводятся таблицы, графики, карты, схемы, то они, как правило, оформляются в виде приложений.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13.2.16. Инструкции по охране труда делятся на разделы, которые нумеруются и имеют заголовки. Нормативные требования оформляются в виде пунктов, которые нумеруются и заголовков не имеют. Пункты могут подразделяться на подпункты, которые могут иметь буквенную или цифровую нумерацию. </w:t>
      </w:r>
    </w:p>
    <w:p w:rsidR="000732D9" w:rsidRPr="005E0AF8" w:rsidRDefault="000732D9" w:rsidP="000732D9">
      <w:pPr>
        <w:keepNext/>
        <w:keepLines/>
        <w:spacing w:after="0" w:line="240" w:lineRule="auto"/>
        <w:ind w:firstLine="709"/>
        <w:jc w:val="both"/>
        <w:outlineLvl w:val="0"/>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13.3.  Порядок утверждения и пересмотра инструкций по охране труда.</w:t>
      </w:r>
    </w:p>
    <w:p w:rsidR="000732D9" w:rsidRPr="005E0AF8" w:rsidRDefault="000732D9" w:rsidP="000732D9">
      <w:pPr>
        <w:numPr>
          <w:ilvl w:val="2"/>
          <w:numId w:val="17"/>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Инструкция должна быть разработана в соответствии с настоящим Разделом.   </w:t>
      </w:r>
    </w:p>
    <w:p w:rsidR="000732D9" w:rsidRPr="005E0AF8" w:rsidRDefault="000732D9" w:rsidP="000732D9">
      <w:pPr>
        <w:numPr>
          <w:ilvl w:val="2"/>
          <w:numId w:val="17"/>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Инструкция по охране труда с визами разработчика и ответственного за охрану труда направляется на утверждение главе Администрации. </w:t>
      </w:r>
    </w:p>
    <w:p w:rsidR="000732D9" w:rsidRPr="005E0AF8" w:rsidRDefault="000732D9" w:rsidP="000732D9">
      <w:pPr>
        <w:numPr>
          <w:ilvl w:val="2"/>
          <w:numId w:val="17"/>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Разработанная и утвержденная инструкция по охране труда подлежит учету в перечне инструкций по охране труда для работников Администрации.  Оригиналы утвержденных инструкций по охране труда хранятся у специалиста по охране труда в Администрации.   </w:t>
      </w:r>
    </w:p>
    <w:p w:rsidR="000732D9" w:rsidRPr="005E0AF8" w:rsidRDefault="000732D9" w:rsidP="000732D9">
      <w:pPr>
        <w:numPr>
          <w:ilvl w:val="2"/>
          <w:numId w:val="17"/>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На основании утвержденных и учтенных инструкций по охране труда составляется Перечень инструкций по охране труда. </w:t>
      </w:r>
    </w:p>
    <w:p w:rsidR="000732D9" w:rsidRPr="005E0AF8" w:rsidRDefault="000732D9" w:rsidP="000732D9">
      <w:pPr>
        <w:numPr>
          <w:ilvl w:val="2"/>
          <w:numId w:val="17"/>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Распространение утвержденных инструкций по охране труда осуществляется специалистом по охране труда Администрации. </w:t>
      </w:r>
    </w:p>
    <w:p w:rsidR="000732D9" w:rsidRPr="005E0AF8" w:rsidRDefault="000732D9" w:rsidP="000732D9">
      <w:pPr>
        <w:numPr>
          <w:ilvl w:val="2"/>
          <w:numId w:val="17"/>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Ознакомление работника с требованиями утвержденных инструкций, требованиями правил по охране труда и других локальных нормативных актов работодателя. Указанное ознакомление осуществляется под роспись работника, Проверку и пересмотр инструкций по охране труда для работников организует специалист по охране труда Администрации. Пересмотр инструкций должен производиться не реже одного раза в 5 лет. </w:t>
      </w:r>
    </w:p>
    <w:p w:rsidR="000732D9" w:rsidRPr="005E0AF8" w:rsidRDefault="000732D9" w:rsidP="000732D9">
      <w:pPr>
        <w:numPr>
          <w:ilvl w:val="2"/>
          <w:numId w:val="17"/>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Инструкции по охране труда могут досрочно пересматриваться: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а) при пересмотре межотраслевых и отраслевых правил и типовых инструкций по охране труда;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б) при изменении условий труда работников;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 при внедрении новой техники и технологии;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г) по результатам анализа материалов расследования аварий, несчастных случаев на производстве и профессиональных заболеваний;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д) по требованию представителей органов по труду субъектов Российской Федерации или органов федеральной инспекции труда.</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13.3.8.  Если в течение срока действия инструкции по охране труда для работника условия его труда не изменились, то ее действие продлевается на следующий срок, о чем создается локальный документ.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13.3.9. Действующие в Администрации инструкции по охране труда вместе с локальными документами по охране труда, а также перечень всех действующих в Администрации инструкций хранится у специалиста по охране труда в Администрации.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13.3.10. Местонахождение инструкций по охране труда для работников рекомендуется определять с учетом обеспечения доступности и удобства ознакомления с ними.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13.3.11. Инструкции по охране труда для работников могут быть выданы им на руки, либо вывешены на рабочих местах или участках, либо хранятся в ином месте, доступном для работников. </w:t>
      </w:r>
    </w:p>
    <w:p w:rsidR="000732D9" w:rsidRDefault="000732D9" w:rsidP="000732D9">
      <w:pPr>
        <w:spacing w:after="0" w:line="240" w:lineRule="auto"/>
        <w:jc w:val="both"/>
        <w:rPr>
          <w:rFonts w:ascii="Times New Roman" w:eastAsia="Arial" w:hAnsi="Times New Roman" w:cs="Times New Roman"/>
          <w:color w:val="000000"/>
          <w:sz w:val="24"/>
          <w:szCs w:val="24"/>
        </w:rPr>
      </w:pPr>
    </w:p>
    <w:p w:rsidR="0047709C" w:rsidRPr="005E0AF8" w:rsidRDefault="0047709C" w:rsidP="000732D9">
      <w:pPr>
        <w:spacing w:after="0" w:line="240" w:lineRule="auto"/>
        <w:jc w:val="both"/>
        <w:rPr>
          <w:rFonts w:ascii="Times New Roman" w:eastAsia="Arial" w:hAnsi="Times New Roman" w:cs="Times New Roman"/>
          <w:color w:val="000000"/>
          <w:sz w:val="24"/>
          <w:szCs w:val="24"/>
        </w:rPr>
      </w:pPr>
    </w:p>
    <w:p w:rsidR="000732D9" w:rsidRPr="005E0AF8" w:rsidRDefault="000732D9" w:rsidP="000732D9">
      <w:pPr>
        <w:spacing w:after="0" w:line="240" w:lineRule="auto"/>
        <w:jc w:val="center"/>
        <w:rPr>
          <w:rFonts w:ascii="Times New Roman" w:eastAsia="Arial" w:hAnsi="Times New Roman" w:cs="Times New Roman"/>
          <w:b/>
          <w:color w:val="000000"/>
          <w:sz w:val="24"/>
          <w:szCs w:val="24"/>
        </w:rPr>
      </w:pPr>
      <w:r w:rsidRPr="005E0AF8">
        <w:rPr>
          <w:rFonts w:ascii="Times New Roman" w:eastAsia="Arial" w:hAnsi="Times New Roman" w:cs="Times New Roman"/>
          <w:b/>
          <w:color w:val="000000"/>
          <w:sz w:val="24"/>
          <w:szCs w:val="24"/>
        </w:rPr>
        <w:lastRenderedPageBreak/>
        <w:t>Раздел 14.  Процесс управления профессиональными рисками</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color w:val="FF0000"/>
          <w:sz w:val="24"/>
          <w:szCs w:val="24"/>
        </w:rPr>
      </w:pPr>
      <w:r w:rsidRPr="005E0AF8">
        <w:rPr>
          <w:rFonts w:ascii="Times New Roman" w:eastAsia="Arial" w:hAnsi="Times New Roman" w:cs="Times New Roman"/>
          <w:sz w:val="24"/>
          <w:szCs w:val="24"/>
        </w:rPr>
        <w:t xml:space="preserve">14.1. Термины и определения. </w:t>
      </w:r>
    </w:p>
    <w:p w:rsidR="000732D9" w:rsidRPr="005E0AF8" w:rsidRDefault="000732D9" w:rsidP="000732D9">
      <w:pPr>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Безопасность – (процессов производства, эксплуатации, хранения):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w:t>
      </w:r>
    </w:p>
    <w:p w:rsidR="000732D9" w:rsidRPr="005E0AF8" w:rsidRDefault="000732D9" w:rsidP="000732D9">
      <w:pPr>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 </w:t>
      </w:r>
    </w:p>
    <w:p w:rsidR="000732D9" w:rsidRPr="005E0AF8" w:rsidRDefault="000732D9" w:rsidP="000732D9">
      <w:pPr>
        <w:autoSpaceDE w:val="0"/>
        <w:autoSpaceDN w:val="0"/>
        <w:adjustRightInd w:val="0"/>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Профессиональный риск – </w:t>
      </w:r>
      <w:r w:rsidRPr="005E0AF8">
        <w:rPr>
          <w:rFonts w:ascii="Times New Roman" w:hAnsi="Times New Roman" w:cs="Times New Roman"/>
          <w:sz w:val="24"/>
          <w:szCs w:val="24"/>
        </w:rPr>
        <w:t>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r w:rsidRPr="005E0AF8">
        <w:rPr>
          <w:rFonts w:ascii="Times New Roman" w:eastAsia="Arial" w:hAnsi="Times New Roman" w:cs="Times New Roman"/>
          <w:sz w:val="24"/>
          <w:szCs w:val="24"/>
        </w:rPr>
        <w:t xml:space="preserve">. </w:t>
      </w:r>
    </w:p>
    <w:p w:rsidR="000732D9" w:rsidRPr="005E0AF8" w:rsidRDefault="000732D9" w:rsidP="000732D9">
      <w:pPr>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Управление профессиональными рисками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 </w:t>
      </w:r>
    </w:p>
    <w:p w:rsidR="000732D9" w:rsidRPr="005E0AF8" w:rsidRDefault="000732D9" w:rsidP="000732D9">
      <w:pPr>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Снижение риска – действия, предпринятые для уменьшения вероятности, негативных последствий или того и другого вместе, связанных с риском. </w:t>
      </w:r>
    </w:p>
    <w:p w:rsidR="000732D9" w:rsidRPr="005E0AF8" w:rsidRDefault="000732D9" w:rsidP="000732D9">
      <w:pPr>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Идентификация опасностей – процедура выявления опасностей, их характеристик, возможного проявления последствий. </w:t>
      </w:r>
    </w:p>
    <w:p w:rsidR="000732D9" w:rsidRPr="005E0AF8" w:rsidRDefault="000732D9" w:rsidP="000732D9">
      <w:pPr>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Идентификация – процесс распознавания, установления возможных причин, пространственных и временных координат, вероятности проявления, величины и последствий риска. </w:t>
      </w:r>
    </w:p>
    <w:p w:rsidR="000732D9" w:rsidRPr="005E0AF8" w:rsidRDefault="000732D9" w:rsidP="000732D9">
      <w:pPr>
        <w:tabs>
          <w:tab w:val="num" w:pos="-426"/>
          <w:tab w:val="num" w:pos="142"/>
        </w:tabs>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Допустимый риск: Риск, уменьшенный до уровня, который Администрация может допустить, учитывая свои правовые обязательства и собственную политику в области профессионального здоровья и безопасности.[</w:t>
      </w:r>
      <w:r w:rsidRPr="005E0AF8">
        <w:rPr>
          <w:rFonts w:ascii="Times New Roman" w:hAnsi="Times New Roman" w:cs="Times New Roman"/>
          <w:color w:val="000000"/>
          <w:sz w:val="24"/>
          <w:szCs w:val="24"/>
        </w:rPr>
        <w:t>ГОСТ Р 54934-2012/OHSAS 18001:2007</w:t>
      </w:r>
      <w:r w:rsidRPr="005E0AF8">
        <w:rPr>
          <w:rFonts w:ascii="Times New Roman" w:hAnsi="Times New Roman" w:cs="Times New Roman"/>
          <w:sz w:val="24"/>
          <w:szCs w:val="24"/>
        </w:rPr>
        <w:t>, пункт 3.1].</w:t>
      </w:r>
    </w:p>
    <w:p w:rsidR="000732D9" w:rsidRPr="005E0AF8" w:rsidRDefault="000732D9" w:rsidP="000732D9">
      <w:pPr>
        <w:tabs>
          <w:tab w:val="num" w:pos="-426"/>
          <w:tab w:val="num" w:pos="142"/>
        </w:tabs>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color w:val="000000"/>
          <w:sz w:val="24"/>
          <w:szCs w:val="24"/>
        </w:rPr>
        <w:t xml:space="preserve">Идентификация опасности: Процесс распознания существования опасности и определения её характеристик. </w:t>
      </w:r>
      <w:r w:rsidRPr="005E0AF8">
        <w:rPr>
          <w:rFonts w:ascii="Times New Roman" w:hAnsi="Times New Roman" w:cs="Times New Roman"/>
          <w:sz w:val="24"/>
          <w:szCs w:val="24"/>
        </w:rPr>
        <w:t>[</w:t>
      </w:r>
      <w:r w:rsidRPr="005E0AF8">
        <w:rPr>
          <w:rFonts w:ascii="Times New Roman" w:hAnsi="Times New Roman" w:cs="Times New Roman"/>
          <w:color w:val="000000"/>
          <w:sz w:val="24"/>
          <w:szCs w:val="24"/>
        </w:rPr>
        <w:t>ГОСТ Р 54934-2012/OHSAS 18001:2007</w:t>
      </w:r>
      <w:r w:rsidRPr="005E0AF8">
        <w:rPr>
          <w:rFonts w:ascii="Times New Roman" w:hAnsi="Times New Roman" w:cs="Times New Roman"/>
          <w:sz w:val="24"/>
          <w:szCs w:val="24"/>
        </w:rPr>
        <w:t>, пункт 3.7].</w:t>
      </w:r>
    </w:p>
    <w:p w:rsidR="000732D9" w:rsidRPr="005E0AF8" w:rsidRDefault="000732D9" w:rsidP="000732D9">
      <w:pPr>
        <w:tabs>
          <w:tab w:val="num" w:pos="-426"/>
        </w:tabs>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Источник, ситуация или действие, которые потенциально могут привести к травме, ухудшению здоровья или сочетание перечисленного.</w:t>
      </w:r>
      <w:r w:rsidRPr="005E0AF8">
        <w:rPr>
          <w:rFonts w:ascii="Times New Roman" w:hAnsi="Times New Roman" w:cs="Times New Roman"/>
          <w:sz w:val="24"/>
          <w:szCs w:val="24"/>
        </w:rPr>
        <w:t>[</w:t>
      </w:r>
      <w:r w:rsidRPr="005E0AF8">
        <w:rPr>
          <w:rFonts w:ascii="Times New Roman" w:hAnsi="Times New Roman" w:cs="Times New Roman"/>
          <w:color w:val="000000"/>
          <w:sz w:val="24"/>
          <w:szCs w:val="24"/>
        </w:rPr>
        <w:t>ГОСТ Р 54934-2012/OHSAS 18001:2007</w:t>
      </w:r>
      <w:r w:rsidRPr="005E0AF8">
        <w:rPr>
          <w:rFonts w:ascii="Times New Roman" w:hAnsi="Times New Roman" w:cs="Times New Roman"/>
          <w:sz w:val="24"/>
          <w:szCs w:val="24"/>
        </w:rPr>
        <w:t xml:space="preserve">, пункт 3.6]. </w:t>
      </w:r>
    </w:p>
    <w:p w:rsidR="000732D9" w:rsidRPr="005E0AF8" w:rsidRDefault="000732D9" w:rsidP="000732D9">
      <w:pPr>
        <w:tabs>
          <w:tab w:val="num" w:pos="-426"/>
        </w:tabs>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Оценка риска: Процесс оценки риска (-ов), происходящего от опасности, с учетом адекватности существующих мер управления, а также принятие решения, допустим ли риск или нет.</w:t>
      </w:r>
    </w:p>
    <w:p w:rsidR="000732D9" w:rsidRPr="005E0AF8" w:rsidRDefault="000732D9" w:rsidP="000732D9">
      <w:pPr>
        <w:tabs>
          <w:tab w:val="num" w:pos="-426"/>
        </w:tabs>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 xml:space="preserve">Риск в области охраны труда и промышленной безопасности (риск): Сочетание вероятности возникновения опасного события или воздействия(ий) и степени тяжести травмы или ухудшения здоровья, которые могут быть вызваны таким событием или воздействием (ями). </w:t>
      </w:r>
      <w:r w:rsidRPr="005E0AF8">
        <w:rPr>
          <w:rFonts w:ascii="Times New Roman" w:hAnsi="Times New Roman" w:cs="Times New Roman"/>
          <w:sz w:val="24"/>
          <w:szCs w:val="24"/>
        </w:rPr>
        <w:t>[</w:t>
      </w:r>
      <w:r w:rsidRPr="005E0AF8">
        <w:rPr>
          <w:rFonts w:ascii="Times New Roman" w:hAnsi="Times New Roman" w:cs="Times New Roman"/>
          <w:color w:val="000000"/>
          <w:sz w:val="24"/>
          <w:szCs w:val="24"/>
        </w:rPr>
        <w:t>ГОСТ Р 54934-2012/OHSAS 18001:2007</w:t>
      </w:r>
      <w:r w:rsidRPr="005E0AF8">
        <w:rPr>
          <w:rFonts w:ascii="Times New Roman" w:hAnsi="Times New Roman" w:cs="Times New Roman"/>
          <w:sz w:val="24"/>
          <w:szCs w:val="24"/>
        </w:rPr>
        <w:t>, пункт 3.21].</w:t>
      </w:r>
    </w:p>
    <w:p w:rsidR="000732D9" w:rsidRPr="005E0AF8" w:rsidRDefault="000732D9" w:rsidP="000732D9">
      <w:pPr>
        <w:keepNext/>
        <w:keepLines/>
        <w:spacing w:after="0" w:line="240" w:lineRule="auto"/>
        <w:ind w:firstLine="709"/>
        <w:jc w:val="both"/>
        <w:outlineLvl w:val="0"/>
        <w:rPr>
          <w:rFonts w:ascii="Times New Roman" w:eastAsia="Arial" w:hAnsi="Times New Roman" w:cs="Times New Roman"/>
          <w:sz w:val="24"/>
          <w:szCs w:val="24"/>
        </w:rPr>
      </w:pPr>
      <w:r w:rsidRPr="005E0AF8">
        <w:rPr>
          <w:rFonts w:ascii="Times New Roman" w:eastAsia="Arial" w:hAnsi="Times New Roman" w:cs="Times New Roman"/>
          <w:sz w:val="24"/>
          <w:szCs w:val="24"/>
        </w:rPr>
        <w:t>14.2. Общие положения.</w:t>
      </w:r>
    </w:p>
    <w:p w:rsidR="000732D9" w:rsidRPr="005E0AF8" w:rsidRDefault="000732D9" w:rsidP="000732D9">
      <w:pPr>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Оценка профессиональных рисков является одной из основных процедур по охране труда, результаты которой используются при составлении, разработке и пересмотре системы управления охраной труда. </w:t>
      </w:r>
    </w:p>
    <w:p w:rsidR="000732D9" w:rsidRPr="005E0AF8" w:rsidRDefault="000732D9" w:rsidP="000732D9">
      <w:pPr>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Оценке рисков подвергаются все объекты и производственные процессы в Администрации. Оценка рисков существующих объектов должна производиться на постоянной основе.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При планировании проведения работ по реорганизации (перестройке, реструктуризации, изменении) конструкции здания (его частей); расположения, конструкции, типа стеллажного оборудования; производственных процессов, и при прочих изменениях, влекущих изменения условий пребывания людей на рабочих местах, должно планироваться перепроведение оценки профессиональных рисков. При создании новых рабочих мест также проводится оценка рисков.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Оценка рисков производится внепланово после совершения внештатных ситуаций – аварийных ситуаций, несчастных случаев, микротравм (если требуется).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Если внештатных ситуаций не происходило, отсутствовали изменения в производственной деятельности и т.д., то действующий отчёт по оценке рисков остаётся действительным.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lastRenderedPageBreak/>
        <w:t xml:space="preserve">Оценка риска сводится к анализу воздействия производственной деятельности Администрации как при нормальных условиях функционирования, так и случаях отклонений в работе, связанных с происшествиями, нарушениями трудовой и технологической дисциплины, несоблюдением требований безопасности при производственной деятельности, использованием неисправной офисной оргтехники, инвентаря и т.п.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FF0000"/>
          <w:sz w:val="24"/>
          <w:szCs w:val="24"/>
        </w:rPr>
      </w:pPr>
      <w:r w:rsidRPr="005E0AF8">
        <w:rPr>
          <w:rFonts w:ascii="Times New Roman" w:eastAsia="Arial" w:hAnsi="Times New Roman" w:cs="Times New Roman"/>
          <w:sz w:val="24"/>
          <w:szCs w:val="24"/>
        </w:rPr>
        <w:t>Риски, которые признаны неприемлемыми, должны использоваться как исходные данные для разработки целей и задач в области охраны труда. В оценку рисков входит также идентификация опасностей, возможных при возникновении аварийных ситуаций</w:t>
      </w:r>
      <w:r w:rsidRPr="005E0AF8">
        <w:rPr>
          <w:rFonts w:ascii="Times New Roman" w:eastAsia="Arial" w:hAnsi="Times New Roman" w:cs="Times New Roman"/>
          <w:color w:val="FF0000"/>
          <w:sz w:val="24"/>
          <w:szCs w:val="24"/>
        </w:rPr>
        <w:t xml:space="preserve">.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14.3. Подготовка к проведению оценки рисков.</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14.3.1. Процедура управления профессиональными рисками является частью СУОТ в Администрации и включает в себя следующие основные элементы: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а) цели по достижению в области управления профессиональными рисками;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б) планирование работ по управлению профессиональными рисками;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в) контроль функционирования управления профессиональными рисками;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г) анализ эффективности функционирования системы управления профессиональными рисками со стороны Администрации и её представителей.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14.3.2. С целью организации процедуры управления профессиональными рисками Администрация, исходя из специфики своей деятельности, устанавливает (определяет) порядок реализации следующих мероприятий по управлению профессиональными рисками: </w:t>
      </w:r>
    </w:p>
    <w:p w:rsidR="000732D9" w:rsidRPr="005E0AF8" w:rsidRDefault="000732D9" w:rsidP="000732D9">
      <w:pPr>
        <w:tabs>
          <w:tab w:val="left" w:pos="993"/>
        </w:tabs>
        <w:spacing w:after="0" w:line="240" w:lineRule="auto"/>
        <w:ind w:left="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 идентификация опасностей - выявление и формирование реестра опасностей; </w:t>
      </w:r>
    </w:p>
    <w:p w:rsidR="000732D9" w:rsidRPr="005E0AF8" w:rsidRDefault="000732D9" w:rsidP="000732D9">
      <w:pPr>
        <w:tabs>
          <w:tab w:val="left" w:pos="993"/>
        </w:tabs>
        <w:spacing w:after="0" w:line="240" w:lineRule="auto"/>
        <w:ind w:left="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 оценка уровней профессиональных рисков – определение степени риска для выявленных опасностей; </w:t>
      </w:r>
    </w:p>
    <w:p w:rsidR="000732D9" w:rsidRPr="005E0AF8" w:rsidRDefault="000732D9" w:rsidP="000732D9">
      <w:pPr>
        <w:tabs>
          <w:tab w:val="left" w:pos="993"/>
        </w:tabs>
        <w:spacing w:after="0" w:line="240" w:lineRule="auto"/>
        <w:ind w:left="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 управление - снижение уровней профессиональных рисков.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14.3.3.  Выявление (идентификация) опасностей, представляющих угрозу жизни и здоровью работников, и составление их перечня (реестра) рекомендуется проводить с учетом рекомендаций по классификации, обнаружению, распознаванию и описанию опасностей.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Идентификация опасностей и составление их перечня предусматривает определение и учет опасности для здоровья работников, исходящей из характера трудовой деятельности, рабочего места, иных рабочих зон и условий труда. Необходимо учитывать также такие факторы опасности, которые могут причинить вред в силу личных особенностей работников и факторов трудовой деятельности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Идентификация опасностей при производственной деятельности должна учитывать: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w:t>
      </w:r>
      <w:r w:rsidRPr="005E0AF8">
        <w:rPr>
          <w:rFonts w:ascii="Times New Roman" w:eastAsia="Arial" w:hAnsi="Times New Roman" w:cs="Times New Roman"/>
          <w:sz w:val="24"/>
          <w:szCs w:val="24"/>
        </w:rPr>
        <w:tab/>
        <w:t xml:space="preserve">ситуации, события, комбинации обстоятельств, которые потенциально могут приводить к травме или заболеванию работника;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w:t>
      </w:r>
      <w:r w:rsidRPr="005E0AF8">
        <w:rPr>
          <w:rFonts w:ascii="Times New Roman" w:eastAsia="Arial" w:hAnsi="Times New Roman" w:cs="Times New Roman"/>
          <w:sz w:val="24"/>
          <w:szCs w:val="24"/>
        </w:rPr>
        <w:tab/>
        <w:t xml:space="preserve">причины возникновения потенциального заболевания, связанного с выполняемой работой;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w:t>
      </w:r>
      <w:r w:rsidRPr="005E0AF8">
        <w:rPr>
          <w:rFonts w:ascii="Times New Roman" w:eastAsia="Arial" w:hAnsi="Times New Roman" w:cs="Times New Roman"/>
          <w:sz w:val="24"/>
          <w:szCs w:val="24"/>
        </w:rPr>
        <w:tab/>
        <w:t xml:space="preserve">сведения о ранее имевших место травмах, заболеваниях или происшествиях;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w:t>
      </w:r>
      <w:r w:rsidRPr="005E0AF8">
        <w:rPr>
          <w:rFonts w:ascii="Times New Roman" w:eastAsia="Arial" w:hAnsi="Times New Roman" w:cs="Times New Roman"/>
          <w:sz w:val="24"/>
          <w:szCs w:val="24"/>
        </w:rPr>
        <w:tab/>
        <w:t xml:space="preserve">эксплуатации </w:t>
      </w:r>
      <w:r w:rsidRPr="005E0AF8">
        <w:rPr>
          <w:rFonts w:ascii="Times New Roman" w:eastAsia="Arial" w:hAnsi="Times New Roman" w:cs="Times New Roman"/>
          <w:color w:val="000000"/>
          <w:sz w:val="24"/>
          <w:szCs w:val="24"/>
        </w:rPr>
        <w:t xml:space="preserve">персональных </w:t>
      </w:r>
      <w:r w:rsidRPr="005E0AF8">
        <w:rPr>
          <w:rFonts w:ascii="Times New Roman" w:eastAsia="Arial" w:hAnsi="Times New Roman" w:cs="Times New Roman"/>
          <w:sz w:val="24"/>
          <w:szCs w:val="24"/>
        </w:rPr>
        <w:t xml:space="preserve">компьютеров, </w:t>
      </w:r>
      <w:r w:rsidRPr="005E0AF8">
        <w:rPr>
          <w:rFonts w:ascii="Times New Roman" w:hAnsi="Times New Roman" w:cs="Times New Roman"/>
          <w:sz w:val="24"/>
          <w:szCs w:val="24"/>
        </w:rPr>
        <w:t>копировально-множительной техники настольного (стационарного) типа, иной офисной организационной техники необходимой для производства работ, а также бытовой техники,</w:t>
      </w:r>
      <w:r w:rsidRPr="005E0AF8">
        <w:rPr>
          <w:rFonts w:ascii="Times New Roman" w:eastAsia="Arial" w:hAnsi="Times New Roman" w:cs="Times New Roman"/>
          <w:sz w:val="24"/>
          <w:szCs w:val="24"/>
        </w:rPr>
        <w:t xml:space="preserve"> инвентаря т.п., рабочего места, помещений и т.п. ситуации, события, комбинации обстоятельств, которые потенциально могут приводить к травме или заболеванию работника;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w:t>
      </w:r>
      <w:r w:rsidRPr="005E0AF8">
        <w:rPr>
          <w:rFonts w:ascii="Times New Roman" w:eastAsia="Arial" w:hAnsi="Times New Roman" w:cs="Times New Roman"/>
          <w:sz w:val="24"/>
          <w:szCs w:val="24"/>
        </w:rPr>
        <w:tab/>
        <w:t xml:space="preserve">причины возникновения потенциального заболевания, связанного с выполняемой работой;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w:t>
      </w:r>
      <w:r w:rsidRPr="005E0AF8">
        <w:rPr>
          <w:rFonts w:ascii="Times New Roman" w:eastAsia="Arial" w:hAnsi="Times New Roman" w:cs="Times New Roman"/>
          <w:sz w:val="24"/>
          <w:szCs w:val="24"/>
        </w:rPr>
        <w:tab/>
        <w:t xml:space="preserve">характеристик приобретаемых товаров и услуг. </w:t>
      </w:r>
    </w:p>
    <w:p w:rsidR="000732D9" w:rsidRPr="005E0AF8" w:rsidRDefault="000732D9" w:rsidP="000732D9">
      <w:pPr>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14.3.4. Администрация имеет право провести выявление, идентификацию, оценку и управление рисками как самостоятельно, так и с привлечением независимой организации, обладающей необходимой компетенцией. Администрация вправе назначить комиссию или отдельное ответственное лицо за проведение оценки рисков. Состав комиссии регламентируется Администрацией. Члены комиссии или лицо ответственное, за идентификацию профессиональных рисков не обязаны иметь специальную подготовку или обучения.  </w:t>
      </w:r>
    </w:p>
    <w:p w:rsidR="000732D9" w:rsidRPr="005E0AF8" w:rsidRDefault="000732D9" w:rsidP="000732D9">
      <w:pPr>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14.3.5. Администрация должна документировать, сохранять и актуализировать результаты идентификации опасностей, оценки рисков и установленных мер управления ими. </w:t>
      </w:r>
      <w:r w:rsidRPr="005E0AF8">
        <w:rPr>
          <w:rFonts w:ascii="Times New Roman" w:eastAsia="Arial" w:hAnsi="Times New Roman" w:cs="Times New Roman"/>
          <w:sz w:val="24"/>
          <w:szCs w:val="24"/>
        </w:rPr>
        <w:lastRenderedPageBreak/>
        <w:t xml:space="preserve">Администрацией устанавливается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 </w:t>
      </w:r>
    </w:p>
    <w:p w:rsidR="000732D9" w:rsidRPr="005E0AF8" w:rsidRDefault="000732D9" w:rsidP="000732D9">
      <w:pPr>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14.3.6.  Администрация должна обеспечить, чтобы риски в области охраны труда и установленные меры управления ими были приняты во внимание при разработке, внедрении и в процессе функционирования СУОТ, обеспечить систематическое выявление опасностей и профессиональных рисков, их регулярный анализ и оценку, ознакомление работника с результатами оценки профессиональных рисков. </w:t>
      </w:r>
    </w:p>
    <w:p w:rsidR="000732D9" w:rsidRPr="005E0AF8" w:rsidRDefault="000732D9" w:rsidP="000732D9">
      <w:pPr>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14.3.7. Меры управления профессиональными рисками (мероприятия по охране труда) направляются на исключение выявленных в Администрации опасностей или снижение уровня профессионального риска. </w:t>
      </w:r>
    </w:p>
    <w:p w:rsidR="000732D9" w:rsidRPr="005E0AF8" w:rsidRDefault="000732D9" w:rsidP="000732D9">
      <w:pPr>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14.3.8. </w:t>
      </w:r>
      <w:r w:rsidRPr="005E0AF8">
        <w:rPr>
          <w:rFonts w:ascii="Times New Roman" w:hAnsi="Times New Roman" w:cs="Times New Roman"/>
          <w:color w:val="000000"/>
          <w:sz w:val="24"/>
          <w:szCs w:val="24"/>
        </w:rPr>
        <w:t xml:space="preserve">Примерный перечень опасностей </w:t>
      </w:r>
      <w:r w:rsidRPr="005E0AF8">
        <w:rPr>
          <w:rFonts w:ascii="Times New Roman" w:eastAsia="Arial" w:hAnsi="Times New Roman" w:cs="Times New Roman"/>
          <w:sz w:val="24"/>
          <w:szCs w:val="24"/>
        </w:rPr>
        <w:t>приведен в Приложении № 1 к настоящему Положению. Администрация вправе изменять перечень указанных опасностей или включать в него дополнительные опасности, исходя из</w:t>
      </w:r>
      <w:bookmarkStart w:id="2" w:name="_Toc364333717"/>
      <w:r w:rsidRPr="005E0AF8">
        <w:rPr>
          <w:rFonts w:ascii="Times New Roman" w:eastAsia="Arial" w:hAnsi="Times New Roman" w:cs="Times New Roman"/>
          <w:sz w:val="24"/>
          <w:szCs w:val="24"/>
        </w:rPr>
        <w:t xml:space="preserve"> специфики своей деятельности.</w:t>
      </w:r>
    </w:p>
    <w:p w:rsidR="000732D9" w:rsidRPr="005E0AF8" w:rsidRDefault="000732D9" w:rsidP="000732D9">
      <w:pPr>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14.3.9. </w:t>
      </w:r>
      <w:r w:rsidRPr="005E0AF8">
        <w:rPr>
          <w:rFonts w:ascii="Times New Roman" w:hAnsi="Times New Roman" w:cs="Times New Roman"/>
          <w:sz w:val="24"/>
          <w:szCs w:val="24"/>
        </w:rPr>
        <w:t>Специалист по охране труда информирует работников о результатах оценки рисков, связанных с выполняемой ими работой в рамках производственной деятельности Администрации.</w:t>
      </w:r>
    </w:p>
    <w:p w:rsidR="000732D9" w:rsidRPr="005E0AF8" w:rsidRDefault="000732D9" w:rsidP="000732D9">
      <w:pPr>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sz w:val="24"/>
          <w:szCs w:val="24"/>
        </w:rPr>
        <w:t xml:space="preserve">14.3.10. </w:t>
      </w:r>
      <w:r w:rsidRPr="005E0AF8">
        <w:rPr>
          <w:rFonts w:ascii="Times New Roman" w:hAnsi="Times New Roman" w:cs="Times New Roman"/>
          <w:sz w:val="24"/>
          <w:szCs w:val="24"/>
        </w:rPr>
        <w:t>Информирование работников о фактических и возможных последствиях для здоровья и безопасности выполняемой ими работы осуществляется при:</w:t>
      </w:r>
    </w:p>
    <w:p w:rsidR="000732D9" w:rsidRPr="005E0AF8" w:rsidRDefault="000732D9" w:rsidP="000732D9">
      <w:pPr>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  обучении работников по охране труда различных уровней;</w:t>
      </w:r>
    </w:p>
    <w:p w:rsidR="000732D9" w:rsidRPr="005E0AF8" w:rsidRDefault="000732D9" w:rsidP="000732D9">
      <w:pPr>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  проведении</w:t>
      </w:r>
      <w:r w:rsidR="004E7DE3">
        <w:rPr>
          <w:rFonts w:ascii="Times New Roman" w:hAnsi="Times New Roman" w:cs="Times New Roman"/>
          <w:sz w:val="24"/>
          <w:szCs w:val="24"/>
        </w:rPr>
        <w:t xml:space="preserve"> </w:t>
      </w:r>
      <w:r w:rsidRPr="005E0AF8">
        <w:rPr>
          <w:rFonts w:ascii="Times New Roman" w:hAnsi="Times New Roman" w:cs="Times New Roman"/>
          <w:sz w:val="24"/>
          <w:szCs w:val="24"/>
        </w:rPr>
        <w:t>необходимых видов инструктажей по охране труда;</w:t>
      </w:r>
    </w:p>
    <w:p w:rsidR="000732D9" w:rsidRPr="005E0AF8" w:rsidRDefault="000732D9" w:rsidP="000732D9">
      <w:pPr>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  информировании о произошедших несчастных случаях, авариях и инцидентах.</w:t>
      </w:r>
    </w:p>
    <w:p w:rsidR="000732D9" w:rsidRPr="005E0AF8" w:rsidRDefault="000732D9" w:rsidP="000732D9">
      <w:pPr>
        <w:tabs>
          <w:tab w:val="num" w:pos="-426"/>
        </w:tabs>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 xml:space="preserve">14.4.  Идентификация опасностей и оценка рисков. </w:t>
      </w:r>
      <w:bookmarkEnd w:id="2"/>
    </w:p>
    <w:p w:rsidR="000732D9" w:rsidRPr="005E0AF8" w:rsidRDefault="000732D9" w:rsidP="000732D9">
      <w:pPr>
        <w:tabs>
          <w:tab w:val="num" w:pos="-426"/>
        </w:tabs>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 xml:space="preserve">14.4.1. Цель идентификации – выявить все опасности, исходящие от технологического процесса, опасных веществ, выполняемых работ, </w:t>
      </w:r>
      <w:r w:rsidRPr="005E0AF8">
        <w:rPr>
          <w:rFonts w:ascii="Times New Roman" w:eastAsia="Arial" w:hAnsi="Times New Roman" w:cs="Times New Roman"/>
          <w:color w:val="000000"/>
          <w:sz w:val="24"/>
          <w:szCs w:val="24"/>
        </w:rPr>
        <w:t xml:space="preserve">персональных </w:t>
      </w:r>
      <w:r w:rsidRPr="005E0AF8">
        <w:rPr>
          <w:rFonts w:ascii="Times New Roman" w:eastAsia="Arial" w:hAnsi="Times New Roman" w:cs="Times New Roman"/>
          <w:sz w:val="24"/>
          <w:szCs w:val="24"/>
        </w:rPr>
        <w:t xml:space="preserve">компьютеров, </w:t>
      </w:r>
      <w:r w:rsidRPr="005E0AF8">
        <w:rPr>
          <w:rFonts w:ascii="Times New Roman" w:hAnsi="Times New Roman" w:cs="Times New Roman"/>
          <w:sz w:val="24"/>
          <w:szCs w:val="24"/>
        </w:rPr>
        <w:t xml:space="preserve">копировально-множительной техники настольного (стационарного) типа, иной офисной организационной техники необходимой для производства работ, </w:t>
      </w:r>
      <w:r w:rsidRPr="005E0AF8">
        <w:rPr>
          <w:rFonts w:ascii="Times New Roman" w:eastAsia="Arial" w:hAnsi="Times New Roman" w:cs="Times New Roman"/>
          <w:sz w:val="24"/>
          <w:szCs w:val="24"/>
        </w:rPr>
        <w:t>инвентаря т.п.</w:t>
      </w:r>
      <w:r w:rsidRPr="005E0AF8">
        <w:rPr>
          <w:rFonts w:ascii="Times New Roman" w:hAnsi="Times New Roman" w:cs="Times New Roman"/>
          <w:sz w:val="24"/>
          <w:szCs w:val="24"/>
        </w:rPr>
        <w:t>, участвующего в технологическом процессе.</w:t>
      </w:r>
    </w:p>
    <w:p w:rsidR="000732D9" w:rsidRPr="005E0AF8" w:rsidRDefault="000732D9" w:rsidP="000732D9">
      <w:pPr>
        <w:tabs>
          <w:tab w:val="num" w:pos="-426"/>
        </w:tabs>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14.4.2. На первоначальном этапе формируется перечень рабочих мест, на которых необходимо провести работы по идентификации опасностей.</w:t>
      </w:r>
    </w:p>
    <w:p w:rsidR="000732D9" w:rsidRPr="005E0AF8" w:rsidRDefault="000732D9" w:rsidP="000732D9">
      <w:pPr>
        <w:tabs>
          <w:tab w:val="num" w:pos="-426"/>
        </w:tabs>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При составлении перечня рабочих мест анализируется, уточняется и вносится в перечень следующую информацию:</w:t>
      </w:r>
    </w:p>
    <w:p w:rsidR="000732D9" w:rsidRPr="005E0AF8" w:rsidRDefault="000732D9" w:rsidP="000732D9">
      <w:pPr>
        <w:tabs>
          <w:tab w:val="num" w:pos="-426"/>
        </w:tabs>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 наименование должностей (профессий) работников;</w:t>
      </w:r>
    </w:p>
    <w:p w:rsidR="000732D9" w:rsidRPr="005E0AF8" w:rsidRDefault="000732D9" w:rsidP="000732D9">
      <w:pPr>
        <w:tabs>
          <w:tab w:val="num" w:pos="-426"/>
        </w:tabs>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 выполняемые на рабочих местах операции и виды работ;</w:t>
      </w:r>
    </w:p>
    <w:p w:rsidR="000732D9" w:rsidRPr="005E0AF8" w:rsidRDefault="000732D9" w:rsidP="000732D9">
      <w:pPr>
        <w:tabs>
          <w:tab w:val="num" w:pos="-426"/>
        </w:tabs>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 место выполнения работ;</w:t>
      </w:r>
    </w:p>
    <w:p w:rsidR="000732D9" w:rsidRPr="005E0AF8" w:rsidRDefault="000732D9" w:rsidP="000732D9">
      <w:pPr>
        <w:tabs>
          <w:tab w:val="num" w:pos="-426"/>
        </w:tabs>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 xml:space="preserve">– используемые при выполнении работ или находящиеся в местах выполнения работ сооружения, </w:t>
      </w:r>
      <w:r w:rsidRPr="005E0AF8">
        <w:rPr>
          <w:rFonts w:ascii="Times New Roman" w:eastAsia="Arial" w:hAnsi="Times New Roman" w:cs="Times New Roman"/>
          <w:color w:val="000000"/>
          <w:sz w:val="24"/>
          <w:szCs w:val="24"/>
        </w:rPr>
        <w:t xml:space="preserve">персональные </w:t>
      </w:r>
      <w:r w:rsidRPr="005E0AF8">
        <w:rPr>
          <w:rFonts w:ascii="Times New Roman" w:eastAsia="Arial" w:hAnsi="Times New Roman" w:cs="Times New Roman"/>
          <w:sz w:val="24"/>
          <w:szCs w:val="24"/>
        </w:rPr>
        <w:t xml:space="preserve">компьютеры, </w:t>
      </w:r>
      <w:r w:rsidRPr="005E0AF8">
        <w:rPr>
          <w:rFonts w:ascii="Times New Roman" w:hAnsi="Times New Roman" w:cs="Times New Roman"/>
          <w:sz w:val="24"/>
          <w:szCs w:val="24"/>
        </w:rPr>
        <w:t>копировально-множительная техника настольного (стационарного) типа, иная офисная организационная техника необходимая для производства работ, а также бытовая техника,</w:t>
      </w:r>
      <w:r w:rsidRPr="005E0AF8">
        <w:rPr>
          <w:rFonts w:ascii="Times New Roman" w:eastAsia="Arial" w:hAnsi="Times New Roman" w:cs="Times New Roman"/>
          <w:sz w:val="24"/>
          <w:szCs w:val="24"/>
        </w:rPr>
        <w:t xml:space="preserve"> инвентарь т.п.</w:t>
      </w:r>
      <w:r w:rsidRPr="005E0AF8">
        <w:rPr>
          <w:rFonts w:ascii="Times New Roman" w:hAnsi="Times New Roman" w:cs="Times New Roman"/>
          <w:sz w:val="24"/>
          <w:szCs w:val="24"/>
        </w:rPr>
        <w:t>, приспособления, материалы и т.д.;</w:t>
      </w:r>
    </w:p>
    <w:p w:rsidR="000732D9" w:rsidRPr="005E0AF8" w:rsidRDefault="000732D9" w:rsidP="000732D9">
      <w:pPr>
        <w:tabs>
          <w:tab w:val="num" w:pos="-426"/>
        </w:tabs>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 возможные аварийные ситуации при выполнении работ или в местах выполнения работ;</w:t>
      </w:r>
    </w:p>
    <w:p w:rsidR="000732D9" w:rsidRPr="005E0AF8" w:rsidRDefault="000732D9" w:rsidP="000732D9">
      <w:pPr>
        <w:tabs>
          <w:tab w:val="num" w:pos="-426"/>
        </w:tabs>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 описание и причины несчастных случаев и других случаев травмирования;</w:t>
      </w:r>
    </w:p>
    <w:p w:rsidR="000732D9" w:rsidRPr="005E0AF8" w:rsidRDefault="000732D9" w:rsidP="000732D9">
      <w:pPr>
        <w:tabs>
          <w:tab w:val="num" w:pos="-426"/>
        </w:tabs>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 вредные и (или) опасные производственные факторы, имеющиеся на рабочем месте по результатам СОУТ (при наличии).</w:t>
      </w:r>
    </w:p>
    <w:p w:rsidR="000732D9" w:rsidRPr="005E0AF8" w:rsidRDefault="000732D9" w:rsidP="000732D9">
      <w:pPr>
        <w:tabs>
          <w:tab w:val="num" w:pos="-426"/>
        </w:tabs>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Информация о технологическом процессе собирается и анализируется с учетом не только штатных условий своей деятельности, но и случаев отклонения в работе, в том числе связанных с возможными авариями.</w:t>
      </w:r>
    </w:p>
    <w:p w:rsidR="000732D9" w:rsidRPr="005E0AF8" w:rsidRDefault="000732D9" w:rsidP="000732D9">
      <w:pPr>
        <w:tabs>
          <w:tab w:val="num" w:pos="-426"/>
        </w:tabs>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 xml:space="preserve">14.4.3. Работы по идентификации опасностей осуществляются с привлечением специалиста по охране труда, комиссии по охране труда, работников. </w:t>
      </w:r>
    </w:p>
    <w:p w:rsidR="000732D9" w:rsidRPr="005E0AF8" w:rsidRDefault="000732D9" w:rsidP="000732D9">
      <w:pPr>
        <w:tabs>
          <w:tab w:val="num" w:pos="-426"/>
        </w:tabs>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Обследование рабочих мест в структурном подразделении включает:</w:t>
      </w:r>
    </w:p>
    <w:p w:rsidR="000732D9" w:rsidRPr="005E0AF8" w:rsidRDefault="000732D9" w:rsidP="000732D9">
      <w:pPr>
        <w:tabs>
          <w:tab w:val="num" w:pos="-426"/>
          <w:tab w:val="left" w:pos="993"/>
        </w:tabs>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 xml:space="preserve">– </w:t>
      </w:r>
      <w:r w:rsidRPr="005E0AF8">
        <w:rPr>
          <w:rFonts w:ascii="Times New Roman" w:hAnsi="Times New Roman" w:cs="Times New Roman"/>
          <w:sz w:val="24"/>
          <w:szCs w:val="24"/>
        </w:rPr>
        <w:tab/>
        <w:t>обход рабочих мест с осмотром территории (вспомогательных помещений), проходов на рабочие места и путей эвакуации;</w:t>
      </w:r>
    </w:p>
    <w:p w:rsidR="000732D9" w:rsidRPr="005E0AF8" w:rsidRDefault="000732D9" w:rsidP="000732D9">
      <w:pPr>
        <w:tabs>
          <w:tab w:val="num" w:pos="-426"/>
          <w:tab w:val="left" w:pos="993"/>
        </w:tabs>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 xml:space="preserve">– </w:t>
      </w:r>
      <w:r w:rsidRPr="005E0AF8">
        <w:rPr>
          <w:rFonts w:ascii="Times New Roman" w:hAnsi="Times New Roman" w:cs="Times New Roman"/>
          <w:sz w:val="24"/>
          <w:szCs w:val="24"/>
        </w:rPr>
        <w:tab/>
        <w:t>наблюдение за выполнением работниками порученной им работы и их действиями;</w:t>
      </w:r>
    </w:p>
    <w:p w:rsidR="000732D9" w:rsidRPr="005E0AF8" w:rsidRDefault="000732D9" w:rsidP="000732D9">
      <w:pPr>
        <w:tabs>
          <w:tab w:val="num" w:pos="-426"/>
          <w:tab w:val="left" w:pos="993"/>
        </w:tabs>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lastRenderedPageBreak/>
        <w:t xml:space="preserve">– </w:t>
      </w:r>
      <w:r w:rsidRPr="005E0AF8">
        <w:rPr>
          <w:rFonts w:ascii="Times New Roman" w:hAnsi="Times New Roman" w:cs="Times New Roman"/>
          <w:sz w:val="24"/>
          <w:szCs w:val="24"/>
        </w:rPr>
        <w:tab/>
        <w:t>выявление опасностей и оценку применяемых (существующих) мер контроля (диалог с руководителем работ и работниками);</w:t>
      </w:r>
    </w:p>
    <w:p w:rsidR="000732D9" w:rsidRPr="005E0AF8" w:rsidRDefault="000732D9" w:rsidP="000732D9">
      <w:pPr>
        <w:tabs>
          <w:tab w:val="num" w:pos="-426"/>
          <w:tab w:val="left" w:pos="993"/>
        </w:tabs>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 xml:space="preserve">– </w:t>
      </w:r>
      <w:r w:rsidRPr="005E0AF8">
        <w:rPr>
          <w:rFonts w:ascii="Times New Roman" w:hAnsi="Times New Roman" w:cs="Times New Roman"/>
          <w:sz w:val="24"/>
          <w:szCs w:val="24"/>
        </w:rPr>
        <w:tab/>
        <w:t>выявление источников опасностей и (или) опасных ситуаций (инициирующих событий), связанных с выполняемой работой.</w:t>
      </w:r>
    </w:p>
    <w:p w:rsidR="000732D9" w:rsidRPr="005E0AF8" w:rsidRDefault="000732D9" w:rsidP="000732D9">
      <w:pPr>
        <w:tabs>
          <w:tab w:val="num" w:pos="-426"/>
          <w:tab w:val="left" w:pos="993"/>
        </w:tabs>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ab/>
        <w:t>При обследовании рабочих мест специалистами группы выявляются опасности, связанные с:</w:t>
      </w:r>
    </w:p>
    <w:p w:rsidR="000732D9" w:rsidRPr="005E0AF8" w:rsidRDefault="000732D9" w:rsidP="000732D9">
      <w:pPr>
        <w:tabs>
          <w:tab w:val="num" w:pos="-426"/>
          <w:tab w:val="left" w:pos="993"/>
        </w:tabs>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 xml:space="preserve">– </w:t>
      </w:r>
      <w:r w:rsidRPr="005E0AF8">
        <w:rPr>
          <w:rFonts w:ascii="Times New Roman" w:hAnsi="Times New Roman" w:cs="Times New Roman"/>
          <w:sz w:val="24"/>
          <w:szCs w:val="24"/>
        </w:rPr>
        <w:tab/>
        <w:t xml:space="preserve">характеристиками, которыми обладают материалы, </w:t>
      </w:r>
      <w:r w:rsidRPr="005E0AF8">
        <w:rPr>
          <w:rFonts w:ascii="Times New Roman" w:eastAsia="Arial" w:hAnsi="Times New Roman" w:cs="Times New Roman"/>
          <w:color w:val="000000"/>
          <w:sz w:val="24"/>
          <w:szCs w:val="24"/>
        </w:rPr>
        <w:t xml:space="preserve">персональные </w:t>
      </w:r>
      <w:r w:rsidRPr="005E0AF8">
        <w:rPr>
          <w:rFonts w:ascii="Times New Roman" w:eastAsia="Arial" w:hAnsi="Times New Roman" w:cs="Times New Roman"/>
          <w:sz w:val="24"/>
          <w:szCs w:val="24"/>
        </w:rPr>
        <w:t xml:space="preserve">компьютеры, </w:t>
      </w:r>
      <w:r w:rsidRPr="005E0AF8">
        <w:rPr>
          <w:rFonts w:ascii="Times New Roman" w:hAnsi="Times New Roman" w:cs="Times New Roman"/>
          <w:sz w:val="24"/>
          <w:szCs w:val="24"/>
        </w:rPr>
        <w:t>копировально-множительная техника настольного (стационарного) типа, иная офисная организационная техника необходимая для производства работ, а также бытовая техника,</w:t>
      </w:r>
      <w:r w:rsidRPr="005E0AF8">
        <w:rPr>
          <w:rFonts w:ascii="Times New Roman" w:eastAsia="Arial" w:hAnsi="Times New Roman" w:cs="Times New Roman"/>
          <w:sz w:val="24"/>
          <w:szCs w:val="24"/>
        </w:rPr>
        <w:t xml:space="preserve"> инвентарь т.п.,</w:t>
      </w:r>
      <w:r w:rsidRPr="005E0AF8">
        <w:rPr>
          <w:rFonts w:ascii="Times New Roman" w:hAnsi="Times New Roman" w:cs="Times New Roman"/>
          <w:sz w:val="24"/>
          <w:szCs w:val="24"/>
        </w:rPr>
        <w:t xml:space="preserve"> приспособления, здания и сооружения, технологические процессы;</w:t>
      </w:r>
    </w:p>
    <w:p w:rsidR="000732D9" w:rsidRPr="005E0AF8" w:rsidRDefault="000732D9" w:rsidP="000732D9">
      <w:pPr>
        <w:tabs>
          <w:tab w:val="num" w:pos="-426"/>
          <w:tab w:val="left" w:pos="993"/>
        </w:tabs>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 xml:space="preserve">– </w:t>
      </w:r>
      <w:r w:rsidRPr="005E0AF8">
        <w:rPr>
          <w:rFonts w:ascii="Times New Roman" w:hAnsi="Times New Roman" w:cs="Times New Roman"/>
          <w:sz w:val="24"/>
          <w:szCs w:val="24"/>
        </w:rPr>
        <w:tab/>
        <w:t>невыполнением и нарушением требований безопасности и охраны труда, установленных законодательными и иными нормативными правовыми актами, локальными нормативными актами и другими внутренними документами.</w:t>
      </w:r>
    </w:p>
    <w:p w:rsidR="000732D9" w:rsidRPr="005E0AF8" w:rsidRDefault="000732D9" w:rsidP="000732D9">
      <w:pPr>
        <w:tabs>
          <w:tab w:val="num" w:pos="-426"/>
        </w:tabs>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При выявлении опасностей учитываются несоответствия и нарушения, выявленные при проведении проверок функционирования СУОТ в структурном подразделении.</w:t>
      </w:r>
    </w:p>
    <w:p w:rsidR="000732D9" w:rsidRPr="005E0AF8" w:rsidRDefault="000732D9" w:rsidP="000732D9">
      <w:pPr>
        <w:tabs>
          <w:tab w:val="num" w:pos="-426"/>
        </w:tabs>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Присутствие и участие работников при обследовании рабочих мест обеспечивает руководитель данного структурного подразделения.</w:t>
      </w:r>
    </w:p>
    <w:p w:rsidR="000732D9" w:rsidRPr="005E0AF8" w:rsidRDefault="000732D9" w:rsidP="000732D9">
      <w:pPr>
        <w:tabs>
          <w:tab w:val="num" w:pos="-426"/>
        </w:tabs>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При обследовании рабочих мест учитываются редко выполняемые работы в том числе действия работников в аварийных ситуациях (авария, пожар, взрыв, отключение электроэнергии и др.).</w:t>
      </w:r>
    </w:p>
    <w:p w:rsidR="000732D9" w:rsidRPr="005E0AF8" w:rsidRDefault="000732D9" w:rsidP="000732D9">
      <w:pPr>
        <w:tabs>
          <w:tab w:val="num" w:pos="-426"/>
        </w:tabs>
        <w:spacing w:after="0" w:line="240" w:lineRule="auto"/>
        <w:ind w:firstLine="709"/>
        <w:jc w:val="both"/>
        <w:rPr>
          <w:rFonts w:ascii="Times New Roman" w:hAnsi="Times New Roman" w:cs="Times New Roman"/>
          <w:color w:val="FF0000"/>
          <w:sz w:val="24"/>
          <w:szCs w:val="24"/>
        </w:rPr>
      </w:pPr>
      <w:r w:rsidRPr="005E0AF8">
        <w:rPr>
          <w:rFonts w:ascii="Times New Roman" w:hAnsi="Times New Roman" w:cs="Times New Roman"/>
          <w:color w:val="000000"/>
          <w:sz w:val="24"/>
          <w:szCs w:val="24"/>
        </w:rPr>
        <w:t>14.4.4.</w:t>
      </w:r>
      <w:r w:rsidRPr="005E0AF8">
        <w:rPr>
          <w:rFonts w:ascii="Times New Roman" w:hAnsi="Times New Roman" w:cs="Times New Roman"/>
          <w:color w:val="000000"/>
          <w:sz w:val="24"/>
          <w:szCs w:val="24"/>
        </w:rPr>
        <w:tab/>
        <w:t xml:space="preserve">Примерный перечень опасностей приведен </w:t>
      </w:r>
      <w:r w:rsidRPr="005E0AF8">
        <w:rPr>
          <w:rFonts w:ascii="Times New Roman" w:hAnsi="Times New Roman" w:cs="Times New Roman"/>
          <w:sz w:val="24"/>
          <w:szCs w:val="24"/>
        </w:rPr>
        <w:t xml:space="preserve">в Приложении № 1 к настоящему Положению. </w:t>
      </w:r>
    </w:p>
    <w:p w:rsidR="000732D9" w:rsidRPr="005E0AF8" w:rsidRDefault="000732D9" w:rsidP="000732D9">
      <w:pPr>
        <w:tabs>
          <w:tab w:val="num" w:pos="-426"/>
        </w:tabs>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14.4.5. При идентификации опасных событий необходимо применять метод «Что будет, если?» и соотнести его к «отказу» имеющихся мер управления или к отсутствию таковых для конкретного проявления опасности. Таким образом, определяются наихудшие возможные варианты опасных событий и их последствий.</w:t>
      </w:r>
    </w:p>
    <w:p w:rsidR="000732D9" w:rsidRPr="005E0AF8" w:rsidRDefault="000732D9" w:rsidP="000732D9">
      <w:pPr>
        <w:tabs>
          <w:tab w:val="num" w:pos="-426"/>
        </w:tabs>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14.4.6.  После сопоставления результатов обследования с примерным перечнем опасностей составляется перечень идентифицированных опасностей и оцененных рисков на рабочем месте (профессии, должности).</w:t>
      </w:r>
    </w:p>
    <w:p w:rsidR="000732D9" w:rsidRPr="005E0AF8" w:rsidRDefault="000732D9" w:rsidP="000732D9">
      <w:pPr>
        <w:tabs>
          <w:tab w:val="num" w:pos="-426"/>
        </w:tabs>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14.4.7. Для идентифицированных опасностей определяются существующие меры управления, например, такие как:</w:t>
      </w:r>
    </w:p>
    <w:p w:rsidR="000732D9" w:rsidRPr="005E0AF8" w:rsidRDefault="000732D9" w:rsidP="000732D9">
      <w:pPr>
        <w:tabs>
          <w:tab w:val="left" w:pos="1134"/>
        </w:tabs>
        <w:spacing w:after="0" w:line="240" w:lineRule="auto"/>
        <w:ind w:firstLine="709"/>
        <w:contextualSpacing/>
        <w:jc w:val="both"/>
        <w:rPr>
          <w:rFonts w:ascii="Times New Roman" w:hAnsi="Times New Roman" w:cs="Times New Roman"/>
          <w:sz w:val="24"/>
          <w:szCs w:val="24"/>
        </w:rPr>
      </w:pPr>
      <w:r w:rsidRPr="005E0AF8">
        <w:rPr>
          <w:rFonts w:ascii="Times New Roman" w:hAnsi="Times New Roman" w:cs="Times New Roman"/>
          <w:b/>
          <w:sz w:val="24"/>
          <w:szCs w:val="24"/>
        </w:rPr>
        <w:t>–</w:t>
      </w:r>
      <w:r w:rsidRPr="005E0AF8">
        <w:rPr>
          <w:rFonts w:ascii="Times New Roman" w:hAnsi="Times New Roman" w:cs="Times New Roman"/>
          <w:b/>
          <w:sz w:val="24"/>
          <w:szCs w:val="24"/>
        </w:rPr>
        <w:tab/>
      </w:r>
      <w:r w:rsidRPr="005E0AF8">
        <w:rPr>
          <w:rFonts w:ascii="Times New Roman" w:hAnsi="Times New Roman" w:cs="Times New Roman"/>
          <w:sz w:val="24"/>
          <w:szCs w:val="24"/>
          <w:u w:val="single"/>
        </w:rPr>
        <w:t>средства коллективной защиты</w:t>
      </w:r>
      <w:r w:rsidRPr="005E0AF8">
        <w:rPr>
          <w:rFonts w:ascii="Times New Roman" w:hAnsi="Times New Roman" w:cs="Times New Roman"/>
          <w:sz w:val="24"/>
          <w:szCs w:val="24"/>
        </w:rPr>
        <w:t xml:space="preserve"> – ограждение, сигнализации;</w:t>
      </w:r>
    </w:p>
    <w:p w:rsidR="000732D9" w:rsidRPr="005E0AF8" w:rsidRDefault="000732D9" w:rsidP="000732D9">
      <w:pPr>
        <w:tabs>
          <w:tab w:val="left" w:pos="1134"/>
        </w:tabs>
        <w:spacing w:after="0" w:line="240" w:lineRule="auto"/>
        <w:ind w:firstLine="709"/>
        <w:contextualSpacing/>
        <w:jc w:val="both"/>
        <w:rPr>
          <w:rFonts w:ascii="Times New Roman" w:hAnsi="Times New Roman" w:cs="Times New Roman"/>
          <w:sz w:val="24"/>
          <w:szCs w:val="24"/>
        </w:rPr>
      </w:pPr>
      <w:r w:rsidRPr="005E0AF8">
        <w:rPr>
          <w:rFonts w:ascii="Times New Roman" w:hAnsi="Times New Roman" w:cs="Times New Roman"/>
          <w:b/>
          <w:sz w:val="24"/>
          <w:szCs w:val="24"/>
        </w:rPr>
        <w:t>–</w:t>
      </w:r>
      <w:r w:rsidRPr="005E0AF8">
        <w:rPr>
          <w:rFonts w:ascii="Times New Roman" w:hAnsi="Times New Roman" w:cs="Times New Roman"/>
          <w:b/>
          <w:sz w:val="24"/>
          <w:szCs w:val="24"/>
        </w:rPr>
        <w:tab/>
      </w:r>
      <w:r w:rsidRPr="005E0AF8">
        <w:rPr>
          <w:rFonts w:ascii="Times New Roman" w:hAnsi="Times New Roman" w:cs="Times New Roman"/>
          <w:sz w:val="24"/>
          <w:szCs w:val="24"/>
          <w:u w:val="single"/>
        </w:rPr>
        <w:t>административные меры управления</w:t>
      </w:r>
      <w:r w:rsidRPr="005E0AF8">
        <w:rPr>
          <w:rFonts w:ascii="Times New Roman" w:hAnsi="Times New Roman" w:cs="Times New Roman"/>
          <w:sz w:val="24"/>
          <w:szCs w:val="24"/>
        </w:rPr>
        <w:t xml:space="preserve"> – предупреждения, информирование, процедуры обеспечения безопасности, </w:t>
      </w:r>
      <w:r w:rsidRPr="005E0AF8">
        <w:rPr>
          <w:rFonts w:ascii="Times New Roman" w:eastAsia="Arial" w:hAnsi="Times New Roman" w:cs="Times New Roman"/>
          <w:color w:val="000000"/>
          <w:sz w:val="24"/>
          <w:szCs w:val="24"/>
        </w:rPr>
        <w:t xml:space="preserve">персональные </w:t>
      </w:r>
      <w:r w:rsidRPr="005E0AF8">
        <w:rPr>
          <w:rFonts w:ascii="Times New Roman" w:eastAsia="Arial" w:hAnsi="Times New Roman" w:cs="Times New Roman"/>
          <w:sz w:val="24"/>
          <w:szCs w:val="24"/>
        </w:rPr>
        <w:t xml:space="preserve">компьютеры, </w:t>
      </w:r>
      <w:r w:rsidRPr="005E0AF8">
        <w:rPr>
          <w:rFonts w:ascii="Times New Roman" w:hAnsi="Times New Roman" w:cs="Times New Roman"/>
          <w:sz w:val="24"/>
          <w:szCs w:val="24"/>
        </w:rPr>
        <w:t>копировально-множительная техника настольного (стационарного) типа, иная офисная организационная техника необходимая для производства работ, а также бытовая техника,</w:t>
      </w:r>
      <w:r w:rsidRPr="005E0AF8">
        <w:rPr>
          <w:rFonts w:ascii="Times New Roman" w:eastAsia="Arial" w:hAnsi="Times New Roman" w:cs="Times New Roman"/>
          <w:sz w:val="24"/>
          <w:szCs w:val="24"/>
        </w:rPr>
        <w:t xml:space="preserve"> инвентарь т.п.</w:t>
      </w:r>
      <w:r w:rsidRPr="005E0AF8">
        <w:rPr>
          <w:rFonts w:ascii="Times New Roman" w:hAnsi="Times New Roman" w:cs="Times New Roman"/>
          <w:sz w:val="24"/>
          <w:szCs w:val="24"/>
        </w:rPr>
        <w:t xml:space="preserve">, контроль доступа, системы обеспечения безопасности работы, инструктажи по охране труда и т.д.; </w:t>
      </w:r>
    </w:p>
    <w:p w:rsidR="000732D9" w:rsidRPr="005E0AF8" w:rsidRDefault="000732D9" w:rsidP="000732D9">
      <w:pPr>
        <w:tabs>
          <w:tab w:val="left" w:pos="1134"/>
        </w:tabs>
        <w:spacing w:after="0" w:line="240" w:lineRule="auto"/>
        <w:ind w:firstLine="709"/>
        <w:contextualSpacing/>
        <w:jc w:val="both"/>
        <w:rPr>
          <w:rFonts w:ascii="Times New Roman" w:hAnsi="Times New Roman" w:cs="Times New Roman"/>
          <w:sz w:val="24"/>
          <w:szCs w:val="24"/>
        </w:rPr>
      </w:pPr>
      <w:r w:rsidRPr="005E0AF8">
        <w:rPr>
          <w:rFonts w:ascii="Times New Roman" w:hAnsi="Times New Roman" w:cs="Times New Roman"/>
          <w:b/>
          <w:sz w:val="24"/>
          <w:szCs w:val="24"/>
        </w:rPr>
        <w:t>–</w:t>
      </w:r>
      <w:r w:rsidRPr="005E0AF8">
        <w:rPr>
          <w:rFonts w:ascii="Times New Roman" w:hAnsi="Times New Roman" w:cs="Times New Roman"/>
          <w:b/>
          <w:sz w:val="24"/>
          <w:szCs w:val="24"/>
        </w:rPr>
        <w:tab/>
      </w:r>
      <w:r w:rsidRPr="005E0AF8">
        <w:rPr>
          <w:rFonts w:ascii="Times New Roman" w:hAnsi="Times New Roman" w:cs="Times New Roman"/>
          <w:sz w:val="24"/>
          <w:szCs w:val="24"/>
          <w:u w:val="single"/>
        </w:rPr>
        <w:t>организационные меры</w:t>
      </w:r>
      <w:r w:rsidRPr="005E0AF8">
        <w:rPr>
          <w:rFonts w:ascii="Times New Roman" w:hAnsi="Times New Roman" w:cs="Times New Roman"/>
          <w:sz w:val="24"/>
          <w:szCs w:val="24"/>
        </w:rPr>
        <w:t xml:space="preserve"> – замена </w:t>
      </w:r>
      <w:r w:rsidRPr="005E0AF8">
        <w:rPr>
          <w:rFonts w:ascii="Times New Roman" w:eastAsia="Arial" w:hAnsi="Times New Roman" w:cs="Times New Roman"/>
          <w:color w:val="000000"/>
          <w:sz w:val="24"/>
          <w:szCs w:val="24"/>
        </w:rPr>
        <w:t xml:space="preserve">персональных </w:t>
      </w:r>
      <w:r w:rsidRPr="005E0AF8">
        <w:rPr>
          <w:rFonts w:ascii="Times New Roman" w:eastAsia="Arial" w:hAnsi="Times New Roman" w:cs="Times New Roman"/>
          <w:sz w:val="24"/>
          <w:szCs w:val="24"/>
        </w:rPr>
        <w:t xml:space="preserve">компьютеров, </w:t>
      </w:r>
      <w:r w:rsidRPr="005E0AF8">
        <w:rPr>
          <w:rFonts w:ascii="Times New Roman" w:hAnsi="Times New Roman" w:cs="Times New Roman"/>
          <w:sz w:val="24"/>
          <w:szCs w:val="24"/>
        </w:rPr>
        <w:t xml:space="preserve">копировально-множительной техники настольного (стационарного) типа, иной офисной организационной техники необходимой для производства работ, </w:t>
      </w:r>
      <w:r w:rsidRPr="005E0AF8">
        <w:rPr>
          <w:rFonts w:ascii="Times New Roman" w:eastAsia="Arial" w:hAnsi="Times New Roman" w:cs="Times New Roman"/>
          <w:sz w:val="24"/>
          <w:szCs w:val="24"/>
        </w:rPr>
        <w:t>инвентаря т.п.</w:t>
      </w:r>
      <w:r w:rsidRPr="005E0AF8">
        <w:rPr>
          <w:rFonts w:ascii="Times New Roman" w:hAnsi="Times New Roman" w:cs="Times New Roman"/>
          <w:sz w:val="24"/>
          <w:szCs w:val="24"/>
        </w:rPr>
        <w:t>;</w:t>
      </w:r>
    </w:p>
    <w:p w:rsidR="000732D9" w:rsidRPr="005E0AF8" w:rsidRDefault="000732D9" w:rsidP="000732D9">
      <w:pPr>
        <w:tabs>
          <w:tab w:val="left" w:pos="1134"/>
        </w:tabs>
        <w:spacing w:after="0" w:line="240" w:lineRule="auto"/>
        <w:ind w:firstLine="709"/>
        <w:contextualSpacing/>
        <w:jc w:val="both"/>
        <w:rPr>
          <w:rFonts w:ascii="Times New Roman" w:hAnsi="Times New Roman" w:cs="Times New Roman"/>
          <w:sz w:val="24"/>
          <w:szCs w:val="24"/>
        </w:rPr>
      </w:pPr>
      <w:r w:rsidRPr="005E0AF8">
        <w:rPr>
          <w:rFonts w:ascii="Times New Roman" w:hAnsi="Times New Roman" w:cs="Times New Roman"/>
          <w:b/>
          <w:sz w:val="24"/>
          <w:szCs w:val="24"/>
        </w:rPr>
        <w:t>–</w:t>
      </w:r>
      <w:r w:rsidRPr="005E0AF8">
        <w:rPr>
          <w:rFonts w:ascii="Times New Roman" w:hAnsi="Times New Roman" w:cs="Times New Roman"/>
          <w:b/>
          <w:sz w:val="24"/>
          <w:szCs w:val="24"/>
        </w:rPr>
        <w:tab/>
      </w:r>
      <w:r w:rsidRPr="005E0AF8">
        <w:rPr>
          <w:rFonts w:ascii="Times New Roman" w:hAnsi="Times New Roman" w:cs="Times New Roman"/>
          <w:sz w:val="24"/>
          <w:szCs w:val="24"/>
          <w:u w:val="single"/>
        </w:rPr>
        <w:t>средства индивидуальной защиты</w:t>
      </w:r>
      <w:r w:rsidRPr="005E0AF8">
        <w:rPr>
          <w:rFonts w:ascii="Times New Roman" w:hAnsi="Times New Roman" w:cs="Times New Roman"/>
          <w:sz w:val="24"/>
          <w:szCs w:val="24"/>
        </w:rPr>
        <w:t xml:space="preserve"> – наличие, состояние и т.д.</w:t>
      </w:r>
    </w:p>
    <w:p w:rsidR="000732D9" w:rsidRPr="005E0AF8" w:rsidRDefault="000732D9" w:rsidP="000732D9">
      <w:pPr>
        <w:tabs>
          <w:tab w:val="num" w:pos="-426"/>
          <w:tab w:val="left" w:pos="1134"/>
        </w:tabs>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14.4.8.</w:t>
      </w:r>
      <w:r w:rsidRPr="005E0AF8">
        <w:rPr>
          <w:rFonts w:ascii="Times New Roman" w:hAnsi="Times New Roman" w:cs="Times New Roman"/>
          <w:color w:val="000000"/>
          <w:sz w:val="24"/>
          <w:szCs w:val="24"/>
        </w:rPr>
        <w:tab/>
        <w:t>Опасности, связанные с вредными факторами, которые могут привести к возникновению профессиональных заболеваний, а также результаты оценки, которые относятся к таким опасностям, должны быть представлены в материалах специальной оценки условий труда. Меры по снижению связанных с ними рисков необходимо представить в плане мероприятий по улучшению и оздоровлению условий труда.</w:t>
      </w:r>
    </w:p>
    <w:p w:rsidR="000732D9" w:rsidRPr="005E0AF8" w:rsidRDefault="000732D9" w:rsidP="000732D9">
      <w:pPr>
        <w:tabs>
          <w:tab w:val="num" w:pos="-426"/>
        </w:tabs>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Указанные опасности и связанные с ними риски не повторяют в оценке профессиональных рисков. Однако, следует учитывать присущие рабочему месту опасности, которые по каким-либо причинам отсутствуют в карте специальной оценки условий труда (повышенная яркость освещения, отраженная блесткость и т. п.).</w:t>
      </w:r>
    </w:p>
    <w:p w:rsidR="000732D9" w:rsidRPr="005E0AF8" w:rsidRDefault="000732D9" w:rsidP="000732D9">
      <w:pPr>
        <w:tabs>
          <w:tab w:val="num" w:pos="-426"/>
        </w:tabs>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 xml:space="preserve">14.5. </w:t>
      </w:r>
      <w:r w:rsidRPr="005E0AF8">
        <w:rPr>
          <w:rFonts w:ascii="Times New Roman" w:hAnsi="Times New Roman" w:cs="Times New Roman"/>
          <w:color w:val="000000"/>
          <w:sz w:val="24"/>
          <w:szCs w:val="24"/>
        </w:rPr>
        <w:tab/>
        <w:t>Определение уровня риска</w:t>
      </w:r>
    </w:p>
    <w:p w:rsidR="000732D9" w:rsidRPr="005E0AF8" w:rsidRDefault="000732D9" w:rsidP="000732D9">
      <w:pPr>
        <w:tabs>
          <w:tab w:val="num" w:pos="-426"/>
        </w:tabs>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14.5.1.</w:t>
      </w:r>
      <w:r w:rsidRPr="005E0AF8">
        <w:rPr>
          <w:rFonts w:ascii="Times New Roman" w:hAnsi="Times New Roman" w:cs="Times New Roman"/>
          <w:color w:val="000000"/>
          <w:sz w:val="24"/>
          <w:szCs w:val="24"/>
        </w:rPr>
        <w:tab/>
        <w:t xml:space="preserve"> Для оценки уровня профессионального риска используется метод «Матрица последствий и вероятностей» по ГОСТ Р 58771-2019. </w:t>
      </w:r>
    </w:p>
    <w:p w:rsidR="000732D9" w:rsidRPr="005E0AF8" w:rsidRDefault="000732D9" w:rsidP="000732D9">
      <w:pPr>
        <w:tabs>
          <w:tab w:val="num" w:pos="-426"/>
        </w:tabs>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color w:val="000000"/>
          <w:sz w:val="24"/>
          <w:szCs w:val="24"/>
        </w:rPr>
        <w:lastRenderedPageBreak/>
        <w:t>Используется матрица, адаптированная для оценки уровня эскалации риска травмирования работника на основании вероятности наступления опасного события и возможных последствий реализации риска (</w:t>
      </w:r>
      <w:r w:rsidRPr="005E0AF8">
        <w:rPr>
          <w:rFonts w:ascii="Times New Roman" w:hAnsi="Times New Roman" w:cs="Times New Roman"/>
          <w:sz w:val="24"/>
          <w:szCs w:val="24"/>
        </w:rPr>
        <w:t>Рисунок 1 «Матрица определения уровня риска»)</w:t>
      </w:r>
    </w:p>
    <w:p w:rsidR="000732D9" w:rsidRPr="005E0AF8" w:rsidRDefault="000732D9" w:rsidP="000732D9">
      <w:pPr>
        <w:tabs>
          <w:tab w:val="num" w:pos="-426"/>
        </w:tabs>
        <w:spacing w:after="0" w:line="240" w:lineRule="auto"/>
        <w:ind w:firstLine="709"/>
        <w:jc w:val="both"/>
        <w:rPr>
          <w:rFonts w:ascii="Times New Roman" w:hAnsi="Times New Roman" w:cs="Times New Roman"/>
          <w:color w:val="FF0000"/>
          <w:sz w:val="24"/>
          <w:szCs w:val="24"/>
        </w:rPr>
      </w:pPr>
    </w:p>
    <w:p w:rsidR="000732D9" w:rsidRPr="005E0AF8" w:rsidRDefault="000732D9" w:rsidP="000732D9">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Рисунок 1 «Матрица определения уровня риска»</w:t>
      </w:r>
    </w:p>
    <w:p w:rsidR="000732D9" w:rsidRPr="005E0AF8" w:rsidRDefault="000732D9" w:rsidP="000732D9">
      <w:pPr>
        <w:spacing w:after="0" w:line="240" w:lineRule="auto"/>
        <w:jc w:val="center"/>
        <w:rPr>
          <w:rFonts w:ascii="Times New Roman" w:hAnsi="Times New Roman" w:cs="Times New Roman"/>
          <w:sz w:val="24"/>
          <w:szCs w:val="24"/>
        </w:rPr>
      </w:pPr>
    </w:p>
    <w:tbl>
      <w:tblPr>
        <w:tblW w:w="4900" w:type="pct"/>
        <w:tblInd w:w="108" w:type="dxa"/>
        <w:tblLook w:val="04A0" w:firstRow="1" w:lastRow="0" w:firstColumn="1" w:lastColumn="0" w:noHBand="0" w:noVBand="1"/>
      </w:tblPr>
      <w:tblGrid>
        <w:gridCol w:w="506"/>
        <w:gridCol w:w="2179"/>
        <w:gridCol w:w="2105"/>
        <w:gridCol w:w="1068"/>
        <w:gridCol w:w="1205"/>
        <w:gridCol w:w="1235"/>
        <w:gridCol w:w="1909"/>
      </w:tblGrid>
      <w:tr w:rsidR="000732D9" w:rsidRPr="005E0AF8" w:rsidTr="009C2FED">
        <w:trPr>
          <w:trHeight w:val="443"/>
        </w:trPr>
        <w:tc>
          <w:tcPr>
            <w:tcW w:w="236" w:type="pct"/>
            <w:tcBorders>
              <w:top w:val="single" w:sz="8" w:space="0" w:color="auto"/>
              <w:left w:val="single" w:sz="8" w:space="0" w:color="auto"/>
              <w:bottom w:val="single" w:sz="8" w:space="0" w:color="auto"/>
              <w:right w:val="single" w:sz="8" w:space="0" w:color="auto"/>
            </w:tcBorders>
            <w:hideMark/>
          </w:tcPr>
          <w:p w:rsidR="000732D9" w:rsidRPr="005E0AF8" w:rsidRDefault="000732D9" w:rsidP="009C2FED">
            <w:pPr>
              <w:spacing w:after="0" w:line="240" w:lineRule="auto"/>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 </w:t>
            </w:r>
          </w:p>
        </w:tc>
        <w:tc>
          <w:tcPr>
            <w:tcW w:w="4764" w:type="pct"/>
            <w:gridSpan w:val="6"/>
            <w:tcBorders>
              <w:top w:val="single" w:sz="8" w:space="0" w:color="auto"/>
              <w:left w:val="nil"/>
              <w:bottom w:val="single" w:sz="8" w:space="0" w:color="auto"/>
              <w:right w:val="single" w:sz="8" w:space="0" w:color="000000"/>
            </w:tcBorders>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Тяжесть</w:t>
            </w:r>
          </w:p>
        </w:tc>
      </w:tr>
      <w:tr w:rsidR="000732D9" w:rsidRPr="005E0AF8" w:rsidTr="009C2FED">
        <w:trPr>
          <w:trHeight w:val="211"/>
        </w:trPr>
        <w:tc>
          <w:tcPr>
            <w:tcW w:w="236" w:type="pct"/>
            <w:vMerge w:val="restart"/>
            <w:tcBorders>
              <w:top w:val="nil"/>
              <w:left w:val="single" w:sz="8" w:space="0" w:color="auto"/>
              <w:bottom w:val="single" w:sz="8" w:space="0" w:color="000000"/>
              <w:right w:val="single" w:sz="8" w:space="0" w:color="auto"/>
            </w:tcBorders>
            <w:textDirection w:val="btLr"/>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Вероятность</w:t>
            </w:r>
          </w:p>
        </w:tc>
        <w:tc>
          <w:tcPr>
            <w:tcW w:w="1070" w:type="pct"/>
            <w:vMerge w:val="restart"/>
            <w:tcBorders>
              <w:top w:val="nil"/>
              <w:left w:val="single" w:sz="8" w:space="0" w:color="auto"/>
              <w:bottom w:val="single" w:sz="8" w:space="0" w:color="000000"/>
              <w:right w:val="single" w:sz="8" w:space="0" w:color="auto"/>
            </w:tcBorders>
            <w:vAlign w:val="bottom"/>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 </w:t>
            </w:r>
          </w:p>
        </w:tc>
        <w:tc>
          <w:tcPr>
            <w:tcW w:w="1033" w:type="pct"/>
            <w:tcBorders>
              <w:top w:val="nil"/>
              <w:left w:val="nil"/>
              <w:bottom w:val="nil"/>
              <w:right w:val="single" w:sz="8" w:space="0" w:color="auto"/>
            </w:tcBorders>
            <w:vAlign w:val="bottom"/>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1</w:t>
            </w:r>
          </w:p>
        </w:tc>
        <w:tc>
          <w:tcPr>
            <w:tcW w:w="525" w:type="pct"/>
            <w:tcBorders>
              <w:top w:val="nil"/>
              <w:left w:val="nil"/>
              <w:bottom w:val="nil"/>
              <w:right w:val="single" w:sz="8" w:space="0" w:color="auto"/>
            </w:tcBorders>
            <w:vAlign w:val="bottom"/>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2</w:t>
            </w:r>
          </w:p>
        </w:tc>
        <w:tc>
          <w:tcPr>
            <w:tcW w:w="592" w:type="pct"/>
            <w:tcBorders>
              <w:top w:val="nil"/>
              <w:left w:val="nil"/>
              <w:bottom w:val="nil"/>
              <w:right w:val="single" w:sz="8" w:space="0" w:color="auto"/>
            </w:tcBorders>
            <w:vAlign w:val="bottom"/>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3</w:t>
            </w:r>
          </w:p>
        </w:tc>
        <w:tc>
          <w:tcPr>
            <w:tcW w:w="607" w:type="pct"/>
            <w:tcBorders>
              <w:top w:val="nil"/>
              <w:left w:val="nil"/>
              <w:bottom w:val="nil"/>
              <w:right w:val="single" w:sz="8" w:space="0" w:color="auto"/>
            </w:tcBorders>
            <w:vAlign w:val="bottom"/>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4</w:t>
            </w:r>
          </w:p>
        </w:tc>
        <w:tc>
          <w:tcPr>
            <w:tcW w:w="936" w:type="pct"/>
            <w:tcBorders>
              <w:top w:val="nil"/>
              <w:left w:val="nil"/>
              <w:bottom w:val="nil"/>
              <w:right w:val="single" w:sz="8" w:space="0" w:color="auto"/>
            </w:tcBorders>
            <w:vAlign w:val="bottom"/>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5</w:t>
            </w:r>
          </w:p>
        </w:tc>
      </w:tr>
      <w:tr w:rsidR="000732D9" w:rsidRPr="005E0AF8" w:rsidTr="009C2FED">
        <w:trPr>
          <w:trHeight w:val="735"/>
        </w:trPr>
        <w:tc>
          <w:tcPr>
            <w:tcW w:w="236" w:type="pct"/>
            <w:vMerge/>
            <w:tcBorders>
              <w:top w:val="nil"/>
              <w:left w:val="single" w:sz="8" w:space="0" w:color="auto"/>
              <w:bottom w:val="single" w:sz="8" w:space="0" w:color="000000"/>
              <w:right w:val="single" w:sz="8" w:space="0" w:color="auto"/>
            </w:tcBorders>
            <w:vAlign w:val="center"/>
            <w:hideMark/>
          </w:tcPr>
          <w:p w:rsidR="000732D9" w:rsidRPr="005E0AF8" w:rsidRDefault="000732D9" w:rsidP="009C2FED">
            <w:pPr>
              <w:spacing w:after="0" w:line="240" w:lineRule="auto"/>
              <w:rPr>
                <w:rFonts w:ascii="Times New Roman" w:hAnsi="Times New Roman" w:cs="Times New Roman"/>
                <w:bCs/>
                <w:color w:val="000000"/>
                <w:sz w:val="24"/>
                <w:szCs w:val="24"/>
              </w:rPr>
            </w:pPr>
          </w:p>
        </w:tc>
        <w:tc>
          <w:tcPr>
            <w:tcW w:w="1070" w:type="pct"/>
            <w:vMerge/>
            <w:tcBorders>
              <w:top w:val="nil"/>
              <w:left w:val="single" w:sz="8" w:space="0" w:color="auto"/>
              <w:bottom w:val="single" w:sz="8" w:space="0" w:color="000000"/>
              <w:right w:val="single" w:sz="8" w:space="0" w:color="auto"/>
            </w:tcBorders>
            <w:vAlign w:val="center"/>
            <w:hideMark/>
          </w:tcPr>
          <w:p w:rsidR="000732D9" w:rsidRPr="005E0AF8" w:rsidRDefault="000732D9" w:rsidP="009C2FED">
            <w:pPr>
              <w:spacing w:after="0" w:line="240" w:lineRule="auto"/>
              <w:rPr>
                <w:rFonts w:ascii="Times New Roman" w:hAnsi="Times New Roman" w:cs="Times New Roman"/>
                <w:bCs/>
                <w:color w:val="000000"/>
                <w:sz w:val="24"/>
                <w:szCs w:val="24"/>
              </w:rPr>
            </w:pPr>
          </w:p>
        </w:tc>
        <w:tc>
          <w:tcPr>
            <w:tcW w:w="1033" w:type="pct"/>
            <w:tcBorders>
              <w:top w:val="nil"/>
              <w:left w:val="nil"/>
              <w:bottom w:val="single" w:sz="8" w:space="0" w:color="auto"/>
              <w:right w:val="single" w:sz="8" w:space="0" w:color="auto"/>
            </w:tcBorders>
            <w:vAlign w:val="bottom"/>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Незначительный</w:t>
            </w:r>
          </w:p>
        </w:tc>
        <w:tc>
          <w:tcPr>
            <w:tcW w:w="525" w:type="pct"/>
            <w:tcBorders>
              <w:top w:val="nil"/>
              <w:left w:val="nil"/>
              <w:bottom w:val="single" w:sz="8" w:space="0" w:color="auto"/>
              <w:right w:val="single" w:sz="8" w:space="0" w:color="auto"/>
            </w:tcBorders>
            <w:vAlign w:val="bottom"/>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Низкий</w:t>
            </w:r>
          </w:p>
        </w:tc>
        <w:tc>
          <w:tcPr>
            <w:tcW w:w="592" w:type="pct"/>
            <w:tcBorders>
              <w:top w:val="nil"/>
              <w:left w:val="nil"/>
              <w:bottom w:val="single" w:sz="8" w:space="0" w:color="auto"/>
              <w:right w:val="single" w:sz="8" w:space="0" w:color="auto"/>
            </w:tcBorders>
            <w:vAlign w:val="bottom"/>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Средний</w:t>
            </w:r>
          </w:p>
        </w:tc>
        <w:tc>
          <w:tcPr>
            <w:tcW w:w="607" w:type="pct"/>
            <w:tcBorders>
              <w:top w:val="nil"/>
              <w:left w:val="nil"/>
              <w:bottom w:val="single" w:sz="8" w:space="0" w:color="auto"/>
              <w:right w:val="single" w:sz="8" w:space="0" w:color="auto"/>
            </w:tcBorders>
            <w:vAlign w:val="bottom"/>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Высокий</w:t>
            </w:r>
          </w:p>
        </w:tc>
        <w:tc>
          <w:tcPr>
            <w:tcW w:w="936" w:type="pct"/>
            <w:tcBorders>
              <w:top w:val="nil"/>
              <w:left w:val="nil"/>
              <w:bottom w:val="single" w:sz="8" w:space="0" w:color="auto"/>
              <w:right w:val="single" w:sz="8" w:space="0" w:color="auto"/>
            </w:tcBorders>
            <w:vAlign w:val="bottom"/>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Экстремальный</w:t>
            </w:r>
          </w:p>
        </w:tc>
      </w:tr>
      <w:tr w:rsidR="000732D9" w:rsidRPr="005E0AF8" w:rsidTr="009C2FED">
        <w:trPr>
          <w:trHeight w:val="211"/>
        </w:trPr>
        <w:tc>
          <w:tcPr>
            <w:tcW w:w="236" w:type="pct"/>
            <w:vMerge/>
            <w:tcBorders>
              <w:top w:val="nil"/>
              <w:left w:val="single" w:sz="8" w:space="0" w:color="auto"/>
              <w:bottom w:val="single" w:sz="8" w:space="0" w:color="000000"/>
              <w:right w:val="single" w:sz="8" w:space="0" w:color="auto"/>
            </w:tcBorders>
            <w:vAlign w:val="center"/>
            <w:hideMark/>
          </w:tcPr>
          <w:p w:rsidR="000732D9" w:rsidRPr="005E0AF8" w:rsidRDefault="000732D9" w:rsidP="009C2FED">
            <w:pPr>
              <w:spacing w:after="0" w:line="240" w:lineRule="auto"/>
              <w:rPr>
                <w:rFonts w:ascii="Times New Roman" w:hAnsi="Times New Roman" w:cs="Times New Roman"/>
                <w:bCs/>
                <w:color w:val="000000"/>
                <w:sz w:val="24"/>
                <w:szCs w:val="24"/>
              </w:rPr>
            </w:pPr>
          </w:p>
        </w:tc>
        <w:tc>
          <w:tcPr>
            <w:tcW w:w="1070" w:type="pct"/>
            <w:tcBorders>
              <w:top w:val="nil"/>
              <w:left w:val="nil"/>
              <w:bottom w:val="nil"/>
              <w:right w:val="single" w:sz="8" w:space="0" w:color="auto"/>
            </w:tcBorders>
            <w:vAlign w:val="bottom"/>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5</w:t>
            </w:r>
          </w:p>
        </w:tc>
        <w:tc>
          <w:tcPr>
            <w:tcW w:w="1033" w:type="pct"/>
            <w:vMerge w:val="restart"/>
            <w:tcBorders>
              <w:top w:val="nil"/>
              <w:left w:val="single" w:sz="8" w:space="0" w:color="auto"/>
              <w:bottom w:val="single" w:sz="8" w:space="0" w:color="000000"/>
              <w:right w:val="single" w:sz="8" w:space="0" w:color="auto"/>
            </w:tcBorders>
            <w:shd w:val="clear" w:color="auto" w:fill="FFFF00"/>
            <w:vAlign w:val="center"/>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С5</w:t>
            </w:r>
          </w:p>
        </w:tc>
        <w:tc>
          <w:tcPr>
            <w:tcW w:w="525" w:type="pct"/>
            <w:vMerge w:val="restart"/>
            <w:tcBorders>
              <w:top w:val="nil"/>
              <w:left w:val="single" w:sz="8" w:space="0" w:color="auto"/>
              <w:bottom w:val="single" w:sz="8" w:space="0" w:color="000000"/>
              <w:right w:val="single" w:sz="8" w:space="0" w:color="auto"/>
            </w:tcBorders>
            <w:shd w:val="clear" w:color="auto" w:fill="FFFF00"/>
            <w:vAlign w:val="center"/>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С10</w:t>
            </w:r>
          </w:p>
        </w:tc>
        <w:tc>
          <w:tcPr>
            <w:tcW w:w="592" w:type="pct"/>
            <w:vMerge w:val="restart"/>
            <w:tcBorders>
              <w:top w:val="nil"/>
              <w:left w:val="single" w:sz="8" w:space="0" w:color="auto"/>
              <w:bottom w:val="single" w:sz="8" w:space="0" w:color="000000"/>
              <w:right w:val="single" w:sz="8" w:space="0" w:color="auto"/>
            </w:tcBorders>
            <w:shd w:val="clear" w:color="auto" w:fill="FF0000"/>
            <w:vAlign w:val="center"/>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В15</w:t>
            </w:r>
          </w:p>
        </w:tc>
        <w:tc>
          <w:tcPr>
            <w:tcW w:w="607" w:type="pct"/>
            <w:vMerge w:val="restart"/>
            <w:tcBorders>
              <w:top w:val="nil"/>
              <w:left w:val="single" w:sz="8" w:space="0" w:color="auto"/>
              <w:bottom w:val="single" w:sz="8" w:space="0" w:color="000000"/>
              <w:right w:val="single" w:sz="8" w:space="0" w:color="auto"/>
            </w:tcBorders>
            <w:shd w:val="clear" w:color="auto" w:fill="FF0000"/>
            <w:vAlign w:val="center"/>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highlight w:val="red"/>
              </w:rPr>
              <w:t>В20</w:t>
            </w:r>
          </w:p>
        </w:tc>
        <w:tc>
          <w:tcPr>
            <w:tcW w:w="936" w:type="pct"/>
            <w:vMerge w:val="restart"/>
            <w:tcBorders>
              <w:top w:val="nil"/>
              <w:left w:val="single" w:sz="8" w:space="0" w:color="auto"/>
              <w:bottom w:val="single" w:sz="8" w:space="0" w:color="000000"/>
              <w:right w:val="single" w:sz="8" w:space="0" w:color="auto"/>
            </w:tcBorders>
            <w:shd w:val="clear" w:color="auto" w:fill="FF0000"/>
            <w:vAlign w:val="center"/>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В25</w:t>
            </w:r>
          </w:p>
        </w:tc>
      </w:tr>
      <w:tr w:rsidR="000732D9" w:rsidRPr="005E0AF8" w:rsidTr="009C2FED">
        <w:trPr>
          <w:trHeight w:val="664"/>
        </w:trPr>
        <w:tc>
          <w:tcPr>
            <w:tcW w:w="236" w:type="pct"/>
            <w:vMerge/>
            <w:tcBorders>
              <w:top w:val="nil"/>
              <w:left w:val="single" w:sz="8" w:space="0" w:color="auto"/>
              <w:bottom w:val="single" w:sz="8" w:space="0" w:color="000000"/>
              <w:right w:val="single" w:sz="8" w:space="0" w:color="auto"/>
            </w:tcBorders>
            <w:vAlign w:val="center"/>
            <w:hideMark/>
          </w:tcPr>
          <w:p w:rsidR="000732D9" w:rsidRPr="005E0AF8" w:rsidRDefault="000732D9" w:rsidP="009C2FED">
            <w:pPr>
              <w:spacing w:after="0" w:line="240" w:lineRule="auto"/>
              <w:rPr>
                <w:rFonts w:ascii="Times New Roman" w:hAnsi="Times New Roman" w:cs="Times New Roman"/>
                <w:bCs/>
                <w:color w:val="000000"/>
                <w:sz w:val="24"/>
                <w:szCs w:val="24"/>
              </w:rPr>
            </w:pPr>
          </w:p>
        </w:tc>
        <w:tc>
          <w:tcPr>
            <w:tcW w:w="1070" w:type="pct"/>
            <w:tcBorders>
              <w:top w:val="nil"/>
              <w:left w:val="nil"/>
              <w:bottom w:val="single" w:sz="8" w:space="0" w:color="auto"/>
              <w:right w:val="single" w:sz="8" w:space="0" w:color="auto"/>
            </w:tcBorders>
            <w:vAlign w:val="bottom"/>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Экстремальный</w:t>
            </w:r>
          </w:p>
        </w:tc>
        <w:tc>
          <w:tcPr>
            <w:tcW w:w="1033" w:type="pct"/>
            <w:vMerge/>
            <w:tcBorders>
              <w:top w:val="nil"/>
              <w:left w:val="single" w:sz="8" w:space="0" w:color="auto"/>
              <w:bottom w:val="single" w:sz="8" w:space="0" w:color="000000"/>
              <w:right w:val="single" w:sz="8" w:space="0" w:color="auto"/>
            </w:tcBorders>
            <w:vAlign w:val="center"/>
            <w:hideMark/>
          </w:tcPr>
          <w:p w:rsidR="000732D9" w:rsidRPr="005E0AF8" w:rsidRDefault="000732D9" w:rsidP="009C2FED">
            <w:pPr>
              <w:spacing w:after="0" w:line="240" w:lineRule="auto"/>
              <w:rPr>
                <w:rFonts w:ascii="Times New Roman" w:hAnsi="Times New Roman" w:cs="Times New Roman"/>
                <w:bCs/>
                <w:color w:val="000000"/>
                <w:sz w:val="24"/>
                <w:szCs w:val="24"/>
              </w:rPr>
            </w:pPr>
          </w:p>
        </w:tc>
        <w:tc>
          <w:tcPr>
            <w:tcW w:w="525" w:type="pct"/>
            <w:vMerge/>
            <w:tcBorders>
              <w:top w:val="nil"/>
              <w:left w:val="single" w:sz="8" w:space="0" w:color="auto"/>
              <w:bottom w:val="single" w:sz="8" w:space="0" w:color="000000"/>
              <w:right w:val="single" w:sz="8" w:space="0" w:color="auto"/>
            </w:tcBorders>
            <w:vAlign w:val="center"/>
            <w:hideMark/>
          </w:tcPr>
          <w:p w:rsidR="000732D9" w:rsidRPr="005E0AF8" w:rsidRDefault="000732D9" w:rsidP="009C2FED">
            <w:pPr>
              <w:spacing w:after="0" w:line="240" w:lineRule="auto"/>
              <w:rPr>
                <w:rFonts w:ascii="Times New Roman" w:hAnsi="Times New Roman" w:cs="Times New Roman"/>
                <w:bCs/>
                <w:color w:val="000000"/>
                <w:sz w:val="24"/>
                <w:szCs w:val="24"/>
              </w:rPr>
            </w:pPr>
          </w:p>
        </w:tc>
        <w:tc>
          <w:tcPr>
            <w:tcW w:w="592" w:type="pct"/>
            <w:vMerge/>
            <w:tcBorders>
              <w:top w:val="nil"/>
              <w:left w:val="single" w:sz="8" w:space="0" w:color="auto"/>
              <w:bottom w:val="single" w:sz="8" w:space="0" w:color="000000"/>
              <w:right w:val="single" w:sz="8" w:space="0" w:color="auto"/>
            </w:tcBorders>
            <w:vAlign w:val="center"/>
            <w:hideMark/>
          </w:tcPr>
          <w:p w:rsidR="000732D9" w:rsidRPr="005E0AF8" w:rsidRDefault="000732D9" w:rsidP="009C2FED">
            <w:pPr>
              <w:spacing w:after="0" w:line="240" w:lineRule="auto"/>
              <w:rPr>
                <w:rFonts w:ascii="Times New Roman" w:hAnsi="Times New Roman" w:cs="Times New Roman"/>
                <w:bCs/>
                <w:color w:val="000000"/>
                <w:sz w:val="24"/>
                <w:szCs w:val="24"/>
              </w:rPr>
            </w:pPr>
          </w:p>
        </w:tc>
        <w:tc>
          <w:tcPr>
            <w:tcW w:w="607" w:type="pct"/>
            <w:vMerge/>
            <w:tcBorders>
              <w:top w:val="nil"/>
              <w:left w:val="single" w:sz="8" w:space="0" w:color="auto"/>
              <w:bottom w:val="single" w:sz="8" w:space="0" w:color="000000"/>
              <w:right w:val="single" w:sz="8" w:space="0" w:color="auto"/>
            </w:tcBorders>
            <w:vAlign w:val="center"/>
            <w:hideMark/>
          </w:tcPr>
          <w:p w:rsidR="000732D9" w:rsidRPr="005E0AF8" w:rsidRDefault="000732D9" w:rsidP="009C2FED">
            <w:pPr>
              <w:spacing w:after="0" w:line="240" w:lineRule="auto"/>
              <w:rPr>
                <w:rFonts w:ascii="Times New Roman" w:hAnsi="Times New Roman" w:cs="Times New Roman"/>
                <w:bCs/>
                <w:color w:val="000000"/>
                <w:sz w:val="24"/>
                <w:szCs w:val="24"/>
              </w:rPr>
            </w:pPr>
          </w:p>
        </w:tc>
        <w:tc>
          <w:tcPr>
            <w:tcW w:w="936" w:type="pct"/>
            <w:vMerge/>
            <w:tcBorders>
              <w:top w:val="nil"/>
              <w:left w:val="single" w:sz="8" w:space="0" w:color="auto"/>
              <w:bottom w:val="single" w:sz="8" w:space="0" w:color="000000"/>
              <w:right w:val="single" w:sz="8" w:space="0" w:color="auto"/>
            </w:tcBorders>
            <w:vAlign w:val="center"/>
            <w:hideMark/>
          </w:tcPr>
          <w:p w:rsidR="000732D9" w:rsidRPr="005E0AF8" w:rsidRDefault="000732D9" w:rsidP="009C2FED">
            <w:pPr>
              <w:spacing w:after="0" w:line="240" w:lineRule="auto"/>
              <w:rPr>
                <w:rFonts w:ascii="Times New Roman" w:hAnsi="Times New Roman" w:cs="Times New Roman"/>
                <w:bCs/>
                <w:color w:val="000000"/>
                <w:sz w:val="24"/>
                <w:szCs w:val="24"/>
              </w:rPr>
            </w:pPr>
          </w:p>
        </w:tc>
      </w:tr>
      <w:tr w:rsidR="000732D9" w:rsidRPr="005E0AF8" w:rsidTr="009C2FED">
        <w:trPr>
          <w:trHeight w:val="211"/>
        </w:trPr>
        <w:tc>
          <w:tcPr>
            <w:tcW w:w="236" w:type="pct"/>
            <w:vMerge/>
            <w:tcBorders>
              <w:top w:val="nil"/>
              <w:left w:val="single" w:sz="8" w:space="0" w:color="auto"/>
              <w:bottom w:val="single" w:sz="8" w:space="0" w:color="000000"/>
              <w:right w:val="single" w:sz="8" w:space="0" w:color="auto"/>
            </w:tcBorders>
            <w:vAlign w:val="center"/>
            <w:hideMark/>
          </w:tcPr>
          <w:p w:rsidR="000732D9" w:rsidRPr="005E0AF8" w:rsidRDefault="000732D9" w:rsidP="009C2FED">
            <w:pPr>
              <w:spacing w:after="0" w:line="240" w:lineRule="auto"/>
              <w:rPr>
                <w:rFonts w:ascii="Times New Roman" w:hAnsi="Times New Roman" w:cs="Times New Roman"/>
                <w:bCs/>
                <w:color w:val="000000"/>
                <w:sz w:val="24"/>
                <w:szCs w:val="24"/>
              </w:rPr>
            </w:pPr>
          </w:p>
        </w:tc>
        <w:tc>
          <w:tcPr>
            <w:tcW w:w="1070" w:type="pct"/>
            <w:tcBorders>
              <w:top w:val="nil"/>
              <w:left w:val="nil"/>
              <w:bottom w:val="nil"/>
              <w:right w:val="single" w:sz="8" w:space="0" w:color="auto"/>
            </w:tcBorders>
            <w:vAlign w:val="bottom"/>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4</w:t>
            </w:r>
          </w:p>
        </w:tc>
        <w:tc>
          <w:tcPr>
            <w:tcW w:w="1033" w:type="pct"/>
            <w:vMerge w:val="restart"/>
            <w:tcBorders>
              <w:top w:val="nil"/>
              <w:left w:val="single" w:sz="8" w:space="0" w:color="auto"/>
              <w:bottom w:val="single" w:sz="8" w:space="0" w:color="000000"/>
              <w:right w:val="single" w:sz="8" w:space="0" w:color="auto"/>
            </w:tcBorders>
            <w:shd w:val="clear" w:color="auto" w:fill="00B050"/>
            <w:vAlign w:val="center"/>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Н4</w:t>
            </w:r>
          </w:p>
        </w:tc>
        <w:tc>
          <w:tcPr>
            <w:tcW w:w="525" w:type="pct"/>
            <w:vMerge w:val="restart"/>
            <w:tcBorders>
              <w:top w:val="nil"/>
              <w:left w:val="single" w:sz="8" w:space="0" w:color="auto"/>
              <w:bottom w:val="single" w:sz="8" w:space="0" w:color="000000"/>
              <w:right w:val="single" w:sz="8" w:space="0" w:color="auto"/>
            </w:tcBorders>
            <w:shd w:val="clear" w:color="auto" w:fill="FFFF00"/>
            <w:vAlign w:val="center"/>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С8</w:t>
            </w:r>
          </w:p>
        </w:tc>
        <w:tc>
          <w:tcPr>
            <w:tcW w:w="592" w:type="pct"/>
            <w:vMerge w:val="restart"/>
            <w:tcBorders>
              <w:top w:val="nil"/>
              <w:left w:val="single" w:sz="8" w:space="0" w:color="auto"/>
              <w:bottom w:val="single" w:sz="8" w:space="0" w:color="000000"/>
              <w:right w:val="single" w:sz="8" w:space="0" w:color="auto"/>
            </w:tcBorders>
            <w:shd w:val="clear" w:color="auto" w:fill="FFFF00"/>
            <w:vAlign w:val="center"/>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С12</w:t>
            </w:r>
          </w:p>
        </w:tc>
        <w:tc>
          <w:tcPr>
            <w:tcW w:w="607" w:type="pct"/>
            <w:vMerge w:val="restart"/>
            <w:tcBorders>
              <w:top w:val="nil"/>
              <w:left w:val="single" w:sz="8" w:space="0" w:color="auto"/>
              <w:bottom w:val="single" w:sz="8" w:space="0" w:color="000000"/>
              <w:right w:val="single" w:sz="8" w:space="0" w:color="auto"/>
            </w:tcBorders>
            <w:shd w:val="clear" w:color="auto" w:fill="FF0000"/>
            <w:vAlign w:val="center"/>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В16</w:t>
            </w:r>
          </w:p>
        </w:tc>
        <w:tc>
          <w:tcPr>
            <w:tcW w:w="936" w:type="pct"/>
            <w:vMerge w:val="restart"/>
            <w:tcBorders>
              <w:top w:val="nil"/>
              <w:left w:val="single" w:sz="8" w:space="0" w:color="auto"/>
              <w:bottom w:val="single" w:sz="8" w:space="0" w:color="000000"/>
              <w:right w:val="single" w:sz="8" w:space="0" w:color="auto"/>
            </w:tcBorders>
            <w:shd w:val="clear" w:color="auto" w:fill="FF0000"/>
            <w:vAlign w:val="center"/>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В20</w:t>
            </w:r>
          </w:p>
        </w:tc>
      </w:tr>
      <w:tr w:rsidR="000732D9" w:rsidRPr="005E0AF8" w:rsidTr="009C2FED">
        <w:trPr>
          <w:trHeight w:val="714"/>
        </w:trPr>
        <w:tc>
          <w:tcPr>
            <w:tcW w:w="236" w:type="pct"/>
            <w:vMerge/>
            <w:tcBorders>
              <w:top w:val="nil"/>
              <w:left w:val="single" w:sz="8" w:space="0" w:color="auto"/>
              <w:bottom w:val="single" w:sz="8" w:space="0" w:color="000000"/>
              <w:right w:val="single" w:sz="8" w:space="0" w:color="auto"/>
            </w:tcBorders>
            <w:vAlign w:val="center"/>
            <w:hideMark/>
          </w:tcPr>
          <w:p w:rsidR="000732D9" w:rsidRPr="005E0AF8" w:rsidRDefault="000732D9" w:rsidP="009C2FED">
            <w:pPr>
              <w:spacing w:after="0" w:line="240" w:lineRule="auto"/>
              <w:rPr>
                <w:rFonts w:ascii="Times New Roman" w:hAnsi="Times New Roman" w:cs="Times New Roman"/>
                <w:bCs/>
                <w:color w:val="000000"/>
                <w:sz w:val="24"/>
                <w:szCs w:val="24"/>
              </w:rPr>
            </w:pPr>
          </w:p>
        </w:tc>
        <w:tc>
          <w:tcPr>
            <w:tcW w:w="1070" w:type="pct"/>
            <w:tcBorders>
              <w:top w:val="nil"/>
              <w:left w:val="nil"/>
              <w:bottom w:val="single" w:sz="8" w:space="0" w:color="auto"/>
              <w:right w:val="single" w:sz="8" w:space="0" w:color="auto"/>
            </w:tcBorders>
            <w:vAlign w:val="bottom"/>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Высокий</w:t>
            </w:r>
          </w:p>
        </w:tc>
        <w:tc>
          <w:tcPr>
            <w:tcW w:w="1033" w:type="pct"/>
            <w:vMerge/>
            <w:tcBorders>
              <w:top w:val="nil"/>
              <w:left w:val="single" w:sz="8" w:space="0" w:color="auto"/>
              <w:bottom w:val="single" w:sz="8" w:space="0" w:color="000000"/>
              <w:right w:val="single" w:sz="8" w:space="0" w:color="auto"/>
            </w:tcBorders>
            <w:vAlign w:val="center"/>
            <w:hideMark/>
          </w:tcPr>
          <w:p w:rsidR="000732D9" w:rsidRPr="005E0AF8" w:rsidRDefault="000732D9" w:rsidP="009C2FED">
            <w:pPr>
              <w:spacing w:after="0" w:line="240" w:lineRule="auto"/>
              <w:rPr>
                <w:rFonts w:ascii="Times New Roman" w:hAnsi="Times New Roman" w:cs="Times New Roman"/>
                <w:bCs/>
                <w:color w:val="000000"/>
                <w:sz w:val="24"/>
                <w:szCs w:val="24"/>
              </w:rPr>
            </w:pPr>
          </w:p>
        </w:tc>
        <w:tc>
          <w:tcPr>
            <w:tcW w:w="525" w:type="pct"/>
            <w:vMerge/>
            <w:tcBorders>
              <w:top w:val="nil"/>
              <w:left w:val="single" w:sz="8" w:space="0" w:color="auto"/>
              <w:bottom w:val="single" w:sz="8" w:space="0" w:color="000000"/>
              <w:right w:val="single" w:sz="8" w:space="0" w:color="auto"/>
            </w:tcBorders>
            <w:vAlign w:val="center"/>
            <w:hideMark/>
          </w:tcPr>
          <w:p w:rsidR="000732D9" w:rsidRPr="005E0AF8" w:rsidRDefault="000732D9" w:rsidP="009C2FED">
            <w:pPr>
              <w:spacing w:after="0" w:line="240" w:lineRule="auto"/>
              <w:rPr>
                <w:rFonts w:ascii="Times New Roman" w:hAnsi="Times New Roman" w:cs="Times New Roman"/>
                <w:bCs/>
                <w:color w:val="000000"/>
                <w:sz w:val="24"/>
                <w:szCs w:val="24"/>
              </w:rPr>
            </w:pPr>
          </w:p>
        </w:tc>
        <w:tc>
          <w:tcPr>
            <w:tcW w:w="592" w:type="pct"/>
            <w:vMerge/>
            <w:tcBorders>
              <w:top w:val="nil"/>
              <w:left w:val="single" w:sz="8" w:space="0" w:color="auto"/>
              <w:bottom w:val="single" w:sz="8" w:space="0" w:color="000000"/>
              <w:right w:val="single" w:sz="8" w:space="0" w:color="auto"/>
            </w:tcBorders>
            <w:vAlign w:val="center"/>
            <w:hideMark/>
          </w:tcPr>
          <w:p w:rsidR="000732D9" w:rsidRPr="005E0AF8" w:rsidRDefault="000732D9" w:rsidP="009C2FED">
            <w:pPr>
              <w:spacing w:after="0" w:line="240" w:lineRule="auto"/>
              <w:rPr>
                <w:rFonts w:ascii="Times New Roman" w:hAnsi="Times New Roman" w:cs="Times New Roman"/>
                <w:bCs/>
                <w:color w:val="000000"/>
                <w:sz w:val="24"/>
                <w:szCs w:val="24"/>
              </w:rPr>
            </w:pPr>
          </w:p>
        </w:tc>
        <w:tc>
          <w:tcPr>
            <w:tcW w:w="607" w:type="pct"/>
            <w:vMerge/>
            <w:tcBorders>
              <w:top w:val="nil"/>
              <w:left w:val="single" w:sz="8" w:space="0" w:color="auto"/>
              <w:bottom w:val="single" w:sz="8" w:space="0" w:color="000000"/>
              <w:right w:val="single" w:sz="8" w:space="0" w:color="auto"/>
            </w:tcBorders>
            <w:vAlign w:val="center"/>
            <w:hideMark/>
          </w:tcPr>
          <w:p w:rsidR="000732D9" w:rsidRPr="005E0AF8" w:rsidRDefault="000732D9" w:rsidP="009C2FED">
            <w:pPr>
              <w:spacing w:after="0" w:line="240" w:lineRule="auto"/>
              <w:rPr>
                <w:rFonts w:ascii="Times New Roman" w:hAnsi="Times New Roman" w:cs="Times New Roman"/>
                <w:bCs/>
                <w:color w:val="000000"/>
                <w:sz w:val="24"/>
                <w:szCs w:val="24"/>
              </w:rPr>
            </w:pPr>
          </w:p>
        </w:tc>
        <w:tc>
          <w:tcPr>
            <w:tcW w:w="936" w:type="pct"/>
            <w:vMerge/>
            <w:tcBorders>
              <w:top w:val="nil"/>
              <w:left w:val="single" w:sz="8" w:space="0" w:color="auto"/>
              <w:bottom w:val="single" w:sz="8" w:space="0" w:color="000000"/>
              <w:right w:val="single" w:sz="8" w:space="0" w:color="auto"/>
            </w:tcBorders>
            <w:vAlign w:val="center"/>
            <w:hideMark/>
          </w:tcPr>
          <w:p w:rsidR="000732D9" w:rsidRPr="005E0AF8" w:rsidRDefault="000732D9" w:rsidP="009C2FED">
            <w:pPr>
              <w:spacing w:after="0" w:line="240" w:lineRule="auto"/>
              <w:rPr>
                <w:rFonts w:ascii="Times New Roman" w:hAnsi="Times New Roman" w:cs="Times New Roman"/>
                <w:bCs/>
                <w:color w:val="000000"/>
                <w:sz w:val="24"/>
                <w:szCs w:val="24"/>
              </w:rPr>
            </w:pPr>
          </w:p>
        </w:tc>
      </w:tr>
      <w:tr w:rsidR="000732D9" w:rsidRPr="005E0AF8" w:rsidTr="009C2FED">
        <w:trPr>
          <w:trHeight w:val="211"/>
        </w:trPr>
        <w:tc>
          <w:tcPr>
            <w:tcW w:w="236" w:type="pct"/>
            <w:vMerge/>
            <w:tcBorders>
              <w:top w:val="nil"/>
              <w:left w:val="single" w:sz="8" w:space="0" w:color="auto"/>
              <w:bottom w:val="single" w:sz="8" w:space="0" w:color="000000"/>
              <w:right w:val="single" w:sz="8" w:space="0" w:color="auto"/>
            </w:tcBorders>
            <w:vAlign w:val="center"/>
            <w:hideMark/>
          </w:tcPr>
          <w:p w:rsidR="000732D9" w:rsidRPr="005E0AF8" w:rsidRDefault="000732D9" w:rsidP="009C2FED">
            <w:pPr>
              <w:spacing w:after="0" w:line="240" w:lineRule="auto"/>
              <w:rPr>
                <w:rFonts w:ascii="Times New Roman" w:hAnsi="Times New Roman" w:cs="Times New Roman"/>
                <w:bCs/>
                <w:color w:val="000000"/>
                <w:sz w:val="24"/>
                <w:szCs w:val="24"/>
              </w:rPr>
            </w:pPr>
          </w:p>
        </w:tc>
        <w:tc>
          <w:tcPr>
            <w:tcW w:w="1070" w:type="pct"/>
            <w:tcBorders>
              <w:top w:val="nil"/>
              <w:left w:val="nil"/>
              <w:bottom w:val="nil"/>
              <w:right w:val="single" w:sz="8" w:space="0" w:color="auto"/>
            </w:tcBorders>
            <w:vAlign w:val="bottom"/>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3</w:t>
            </w:r>
          </w:p>
        </w:tc>
        <w:tc>
          <w:tcPr>
            <w:tcW w:w="1033" w:type="pct"/>
            <w:vMerge w:val="restart"/>
            <w:tcBorders>
              <w:top w:val="nil"/>
              <w:left w:val="single" w:sz="8" w:space="0" w:color="auto"/>
              <w:bottom w:val="single" w:sz="8" w:space="0" w:color="000000"/>
              <w:right w:val="single" w:sz="8" w:space="0" w:color="auto"/>
            </w:tcBorders>
            <w:shd w:val="clear" w:color="auto" w:fill="00B050"/>
            <w:vAlign w:val="center"/>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Н3</w:t>
            </w:r>
          </w:p>
        </w:tc>
        <w:tc>
          <w:tcPr>
            <w:tcW w:w="525" w:type="pct"/>
            <w:vMerge w:val="restart"/>
            <w:tcBorders>
              <w:top w:val="nil"/>
              <w:left w:val="single" w:sz="8" w:space="0" w:color="auto"/>
              <w:bottom w:val="single" w:sz="8" w:space="0" w:color="000000"/>
              <w:right w:val="single" w:sz="8" w:space="0" w:color="auto"/>
            </w:tcBorders>
            <w:shd w:val="clear" w:color="auto" w:fill="FFFF00"/>
            <w:vAlign w:val="center"/>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С6</w:t>
            </w:r>
          </w:p>
        </w:tc>
        <w:tc>
          <w:tcPr>
            <w:tcW w:w="592" w:type="pct"/>
            <w:vMerge w:val="restart"/>
            <w:tcBorders>
              <w:top w:val="nil"/>
              <w:left w:val="single" w:sz="8" w:space="0" w:color="auto"/>
              <w:bottom w:val="single" w:sz="8" w:space="0" w:color="000000"/>
              <w:right w:val="single" w:sz="8" w:space="0" w:color="auto"/>
            </w:tcBorders>
            <w:shd w:val="clear" w:color="auto" w:fill="FFFF00"/>
            <w:vAlign w:val="center"/>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С9</w:t>
            </w:r>
          </w:p>
        </w:tc>
        <w:tc>
          <w:tcPr>
            <w:tcW w:w="607" w:type="pct"/>
            <w:vMerge w:val="restart"/>
            <w:tcBorders>
              <w:top w:val="nil"/>
              <w:left w:val="single" w:sz="8" w:space="0" w:color="auto"/>
              <w:bottom w:val="single" w:sz="8" w:space="0" w:color="000000"/>
              <w:right w:val="single" w:sz="8" w:space="0" w:color="auto"/>
            </w:tcBorders>
            <w:shd w:val="clear" w:color="auto" w:fill="FFFF00"/>
            <w:vAlign w:val="center"/>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С12</w:t>
            </w:r>
          </w:p>
        </w:tc>
        <w:tc>
          <w:tcPr>
            <w:tcW w:w="936" w:type="pct"/>
            <w:vMerge w:val="restart"/>
            <w:tcBorders>
              <w:top w:val="nil"/>
              <w:left w:val="single" w:sz="8" w:space="0" w:color="auto"/>
              <w:bottom w:val="single" w:sz="8" w:space="0" w:color="000000"/>
              <w:right w:val="single" w:sz="8" w:space="0" w:color="auto"/>
            </w:tcBorders>
            <w:shd w:val="clear" w:color="auto" w:fill="FF0000"/>
            <w:vAlign w:val="center"/>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В15</w:t>
            </w:r>
          </w:p>
        </w:tc>
      </w:tr>
      <w:tr w:rsidR="000732D9" w:rsidRPr="005E0AF8" w:rsidTr="009C2FED">
        <w:trPr>
          <w:trHeight w:val="614"/>
        </w:trPr>
        <w:tc>
          <w:tcPr>
            <w:tcW w:w="236" w:type="pct"/>
            <w:vMerge/>
            <w:tcBorders>
              <w:top w:val="nil"/>
              <w:left w:val="single" w:sz="8" w:space="0" w:color="auto"/>
              <w:bottom w:val="single" w:sz="8" w:space="0" w:color="000000"/>
              <w:right w:val="single" w:sz="8" w:space="0" w:color="auto"/>
            </w:tcBorders>
            <w:vAlign w:val="center"/>
            <w:hideMark/>
          </w:tcPr>
          <w:p w:rsidR="000732D9" w:rsidRPr="005E0AF8" w:rsidRDefault="000732D9" w:rsidP="009C2FED">
            <w:pPr>
              <w:spacing w:after="0" w:line="240" w:lineRule="auto"/>
              <w:rPr>
                <w:rFonts w:ascii="Times New Roman" w:hAnsi="Times New Roman" w:cs="Times New Roman"/>
                <w:bCs/>
                <w:color w:val="000000"/>
                <w:sz w:val="24"/>
                <w:szCs w:val="24"/>
              </w:rPr>
            </w:pPr>
          </w:p>
        </w:tc>
        <w:tc>
          <w:tcPr>
            <w:tcW w:w="1070" w:type="pct"/>
            <w:tcBorders>
              <w:top w:val="nil"/>
              <w:left w:val="nil"/>
              <w:bottom w:val="single" w:sz="8" w:space="0" w:color="auto"/>
              <w:right w:val="single" w:sz="8" w:space="0" w:color="auto"/>
            </w:tcBorders>
            <w:vAlign w:val="bottom"/>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Средний</w:t>
            </w:r>
          </w:p>
        </w:tc>
        <w:tc>
          <w:tcPr>
            <w:tcW w:w="1033" w:type="pct"/>
            <w:vMerge/>
            <w:tcBorders>
              <w:top w:val="nil"/>
              <w:left w:val="single" w:sz="8" w:space="0" w:color="auto"/>
              <w:bottom w:val="single" w:sz="8" w:space="0" w:color="000000"/>
              <w:right w:val="single" w:sz="8" w:space="0" w:color="auto"/>
            </w:tcBorders>
            <w:vAlign w:val="center"/>
            <w:hideMark/>
          </w:tcPr>
          <w:p w:rsidR="000732D9" w:rsidRPr="005E0AF8" w:rsidRDefault="000732D9" w:rsidP="009C2FED">
            <w:pPr>
              <w:spacing w:after="0" w:line="240" w:lineRule="auto"/>
              <w:rPr>
                <w:rFonts w:ascii="Times New Roman" w:hAnsi="Times New Roman" w:cs="Times New Roman"/>
                <w:bCs/>
                <w:color w:val="000000"/>
                <w:sz w:val="24"/>
                <w:szCs w:val="24"/>
              </w:rPr>
            </w:pPr>
          </w:p>
        </w:tc>
        <w:tc>
          <w:tcPr>
            <w:tcW w:w="525" w:type="pct"/>
            <w:vMerge/>
            <w:tcBorders>
              <w:top w:val="nil"/>
              <w:left w:val="single" w:sz="8" w:space="0" w:color="auto"/>
              <w:bottom w:val="single" w:sz="8" w:space="0" w:color="000000"/>
              <w:right w:val="single" w:sz="8" w:space="0" w:color="auto"/>
            </w:tcBorders>
            <w:vAlign w:val="center"/>
            <w:hideMark/>
          </w:tcPr>
          <w:p w:rsidR="000732D9" w:rsidRPr="005E0AF8" w:rsidRDefault="000732D9" w:rsidP="009C2FED">
            <w:pPr>
              <w:spacing w:after="0" w:line="240" w:lineRule="auto"/>
              <w:rPr>
                <w:rFonts w:ascii="Times New Roman" w:hAnsi="Times New Roman" w:cs="Times New Roman"/>
                <w:bCs/>
                <w:color w:val="000000"/>
                <w:sz w:val="24"/>
                <w:szCs w:val="24"/>
              </w:rPr>
            </w:pPr>
          </w:p>
        </w:tc>
        <w:tc>
          <w:tcPr>
            <w:tcW w:w="592" w:type="pct"/>
            <w:vMerge/>
            <w:tcBorders>
              <w:top w:val="nil"/>
              <w:left w:val="single" w:sz="8" w:space="0" w:color="auto"/>
              <w:bottom w:val="single" w:sz="8" w:space="0" w:color="000000"/>
              <w:right w:val="single" w:sz="8" w:space="0" w:color="auto"/>
            </w:tcBorders>
            <w:vAlign w:val="center"/>
            <w:hideMark/>
          </w:tcPr>
          <w:p w:rsidR="000732D9" w:rsidRPr="005E0AF8" w:rsidRDefault="000732D9" w:rsidP="009C2FED">
            <w:pPr>
              <w:spacing w:after="0" w:line="240" w:lineRule="auto"/>
              <w:rPr>
                <w:rFonts w:ascii="Times New Roman" w:hAnsi="Times New Roman" w:cs="Times New Roman"/>
                <w:bCs/>
                <w:color w:val="000000"/>
                <w:sz w:val="24"/>
                <w:szCs w:val="24"/>
              </w:rPr>
            </w:pPr>
          </w:p>
        </w:tc>
        <w:tc>
          <w:tcPr>
            <w:tcW w:w="607" w:type="pct"/>
            <w:vMerge/>
            <w:tcBorders>
              <w:top w:val="nil"/>
              <w:left w:val="single" w:sz="8" w:space="0" w:color="auto"/>
              <w:bottom w:val="single" w:sz="8" w:space="0" w:color="000000"/>
              <w:right w:val="single" w:sz="8" w:space="0" w:color="auto"/>
            </w:tcBorders>
            <w:vAlign w:val="center"/>
            <w:hideMark/>
          </w:tcPr>
          <w:p w:rsidR="000732D9" w:rsidRPr="005E0AF8" w:rsidRDefault="000732D9" w:rsidP="009C2FED">
            <w:pPr>
              <w:spacing w:after="0" w:line="240" w:lineRule="auto"/>
              <w:rPr>
                <w:rFonts w:ascii="Times New Roman" w:hAnsi="Times New Roman" w:cs="Times New Roman"/>
                <w:bCs/>
                <w:color w:val="000000"/>
                <w:sz w:val="24"/>
                <w:szCs w:val="24"/>
              </w:rPr>
            </w:pPr>
          </w:p>
        </w:tc>
        <w:tc>
          <w:tcPr>
            <w:tcW w:w="936" w:type="pct"/>
            <w:vMerge/>
            <w:tcBorders>
              <w:top w:val="nil"/>
              <w:left w:val="single" w:sz="8" w:space="0" w:color="auto"/>
              <w:bottom w:val="single" w:sz="8" w:space="0" w:color="000000"/>
              <w:right w:val="single" w:sz="8" w:space="0" w:color="auto"/>
            </w:tcBorders>
            <w:vAlign w:val="center"/>
            <w:hideMark/>
          </w:tcPr>
          <w:p w:rsidR="000732D9" w:rsidRPr="005E0AF8" w:rsidRDefault="000732D9" w:rsidP="009C2FED">
            <w:pPr>
              <w:spacing w:after="0" w:line="240" w:lineRule="auto"/>
              <w:rPr>
                <w:rFonts w:ascii="Times New Roman" w:hAnsi="Times New Roman" w:cs="Times New Roman"/>
                <w:bCs/>
                <w:color w:val="000000"/>
                <w:sz w:val="24"/>
                <w:szCs w:val="24"/>
              </w:rPr>
            </w:pPr>
          </w:p>
        </w:tc>
      </w:tr>
      <w:tr w:rsidR="000732D9" w:rsidRPr="005E0AF8" w:rsidTr="009C2FED">
        <w:trPr>
          <w:trHeight w:val="211"/>
        </w:trPr>
        <w:tc>
          <w:tcPr>
            <w:tcW w:w="236" w:type="pct"/>
            <w:vMerge/>
            <w:tcBorders>
              <w:top w:val="nil"/>
              <w:left w:val="single" w:sz="8" w:space="0" w:color="auto"/>
              <w:bottom w:val="single" w:sz="8" w:space="0" w:color="000000"/>
              <w:right w:val="single" w:sz="8" w:space="0" w:color="auto"/>
            </w:tcBorders>
            <w:vAlign w:val="center"/>
            <w:hideMark/>
          </w:tcPr>
          <w:p w:rsidR="000732D9" w:rsidRPr="005E0AF8" w:rsidRDefault="000732D9" w:rsidP="009C2FED">
            <w:pPr>
              <w:spacing w:after="0" w:line="240" w:lineRule="auto"/>
              <w:rPr>
                <w:rFonts w:ascii="Times New Roman" w:hAnsi="Times New Roman" w:cs="Times New Roman"/>
                <w:bCs/>
                <w:color w:val="000000"/>
                <w:sz w:val="24"/>
                <w:szCs w:val="24"/>
              </w:rPr>
            </w:pPr>
          </w:p>
        </w:tc>
        <w:tc>
          <w:tcPr>
            <w:tcW w:w="1070" w:type="pct"/>
            <w:tcBorders>
              <w:top w:val="nil"/>
              <w:left w:val="nil"/>
              <w:bottom w:val="nil"/>
              <w:right w:val="single" w:sz="8" w:space="0" w:color="auto"/>
            </w:tcBorders>
            <w:vAlign w:val="bottom"/>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2</w:t>
            </w:r>
          </w:p>
        </w:tc>
        <w:tc>
          <w:tcPr>
            <w:tcW w:w="1033" w:type="pct"/>
            <w:vMerge w:val="restart"/>
            <w:tcBorders>
              <w:top w:val="nil"/>
              <w:left w:val="single" w:sz="8" w:space="0" w:color="auto"/>
              <w:bottom w:val="single" w:sz="8" w:space="0" w:color="000000"/>
              <w:right w:val="single" w:sz="8" w:space="0" w:color="auto"/>
            </w:tcBorders>
            <w:shd w:val="clear" w:color="auto" w:fill="00B050"/>
            <w:vAlign w:val="center"/>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Н2</w:t>
            </w:r>
          </w:p>
        </w:tc>
        <w:tc>
          <w:tcPr>
            <w:tcW w:w="525" w:type="pct"/>
            <w:vMerge w:val="restart"/>
            <w:tcBorders>
              <w:top w:val="nil"/>
              <w:left w:val="single" w:sz="8" w:space="0" w:color="auto"/>
              <w:bottom w:val="single" w:sz="8" w:space="0" w:color="000000"/>
              <w:right w:val="single" w:sz="8" w:space="0" w:color="auto"/>
            </w:tcBorders>
            <w:shd w:val="clear" w:color="auto" w:fill="00B050"/>
            <w:vAlign w:val="center"/>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Н4</w:t>
            </w:r>
          </w:p>
        </w:tc>
        <w:tc>
          <w:tcPr>
            <w:tcW w:w="592" w:type="pct"/>
            <w:vMerge w:val="restart"/>
            <w:tcBorders>
              <w:top w:val="nil"/>
              <w:left w:val="single" w:sz="8" w:space="0" w:color="auto"/>
              <w:bottom w:val="single" w:sz="8" w:space="0" w:color="000000"/>
              <w:right w:val="single" w:sz="8" w:space="0" w:color="auto"/>
            </w:tcBorders>
            <w:shd w:val="clear" w:color="auto" w:fill="FFFF00"/>
            <w:vAlign w:val="center"/>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С6</w:t>
            </w:r>
          </w:p>
        </w:tc>
        <w:tc>
          <w:tcPr>
            <w:tcW w:w="607" w:type="pct"/>
            <w:vMerge w:val="restart"/>
            <w:tcBorders>
              <w:top w:val="nil"/>
              <w:left w:val="single" w:sz="8" w:space="0" w:color="auto"/>
              <w:bottom w:val="single" w:sz="8" w:space="0" w:color="000000"/>
              <w:right w:val="single" w:sz="8" w:space="0" w:color="auto"/>
            </w:tcBorders>
            <w:shd w:val="clear" w:color="auto" w:fill="FFFF00"/>
            <w:vAlign w:val="center"/>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С8</w:t>
            </w:r>
          </w:p>
        </w:tc>
        <w:tc>
          <w:tcPr>
            <w:tcW w:w="936" w:type="pct"/>
            <w:vMerge w:val="restart"/>
            <w:tcBorders>
              <w:top w:val="nil"/>
              <w:left w:val="single" w:sz="8" w:space="0" w:color="auto"/>
              <w:bottom w:val="single" w:sz="8" w:space="0" w:color="000000"/>
              <w:right w:val="single" w:sz="8" w:space="0" w:color="auto"/>
            </w:tcBorders>
            <w:shd w:val="clear" w:color="auto" w:fill="FFFF00"/>
            <w:vAlign w:val="center"/>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С10</w:t>
            </w:r>
          </w:p>
        </w:tc>
      </w:tr>
      <w:tr w:rsidR="000732D9" w:rsidRPr="005E0AF8" w:rsidTr="009C2FED">
        <w:trPr>
          <w:trHeight w:val="500"/>
        </w:trPr>
        <w:tc>
          <w:tcPr>
            <w:tcW w:w="236" w:type="pct"/>
            <w:vMerge/>
            <w:tcBorders>
              <w:top w:val="nil"/>
              <w:left w:val="single" w:sz="8" w:space="0" w:color="auto"/>
              <w:bottom w:val="single" w:sz="8" w:space="0" w:color="000000"/>
              <w:right w:val="single" w:sz="8" w:space="0" w:color="auto"/>
            </w:tcBorders>
            <w:vAlign w:val="center"/>
            <w:hideMark/>
          </w:tcPr>
          <w:p w:rsidR="000732D9" w:rsidRPr="005E0AF8" w:rsidRDefault="000732D9" w:rsidP="009C2FED">
            <w:pPr>
              <w:spacing w:after="0" w:line="240" w:lineRule="auto"/>
              <w:rPr>
                <w:rFonts w:ascii="Times New Roman" w:hAnsi="Times New Roman" w:cs="Times New Roman"/>
                <w:bCs/>
                <w:color w:val="000000"/>
                <w:sz w:val="24"/>
                <w:szCs w:val="24"/>
              </w:rPr>
            </w:pPr>
          </w:p>
        </w:tc>
        <w:tc>
          <w:tcPr>
            <w:tcW w:w="1070" w:type="pct"/>
            <w:tcBorders>
              <w:top w:val="nil"/>
              <w:left w:val="nil"/>
              <w:bottom w:val="single" w:sz="8" w:space="0" w:color="auto"/>
              <w:right w:val="single" w:sz="8" w:space="0" w:color="auto"/>
            </w:tcBorders>
            <w:vAlign w:val="bottom"/>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Низкий</w:t>
            </w:r>
          </w:p>
        </w:tc>
        <w:tc>
          <w:tcPr>
            <w:tcW w:w="1033" w:type="pct"/>
            <w:vMerge/>
            <w:tcBorders>
              <w:top w:val="nil"/>
              <w:left w:val="single" w:sz="8" w:space="0" w:color="auto"/>
              <w:bottom w:val="single" w:sz="8" w:space="0" w:color="000000"/>
              <w:right w:val="single" w:sz="8" w:space="0" w:color="auto"/>
            </w:tcBorders>
            <w:vAlign w:val="center"/>
            <w:hideMark/>
          </w:tcPr>
          <w:p w:rsidR="000732D9" w:rsidRPr="005E0AF8" w:rsidRDefault="000732D9" w:rsidP="009C2FED">
            <w:pPr>
              <w:spacing w:after="0" w:line="240" w:lineRule="auto"/>
              <w:rPr>
                <w:rFonts w:ascii="Times New Roman" w:hAnsi="Times New Roman" w:cs="Times New Roman"/>
                <w:bCs/>
                <w:color w:val="000000"/>
                <w:sz w:val="24"/>
                <w:szCs w:val="24"/>
              </w:rPr>
            </w:pPr>
          </w:p>
        </w:tc>
        <w:tc>
          <w:tcPr>
            <w:tcW w:w="525" w:type="pct"/>
            <w:vMerge/>
            <w:tcBorders>
              <w:top w:val="nil"/>
              <w:left w:val="single" w:sz="8" w:space="0" w:color="auto"/>
              <w:bottom w:val="single" w:sz="8" w:space="0" w:color="000000"/>
              <w:right w:val="single" w:sz="8" w:space="0" w:color="auto"/>
            </w:tcBorders>
            <w:vAlign w:val="center"/>
            <w:hideMark/>
          </w:tcPr>
          <w:p w:rsidR="000732D9" w:rsidRPr="005E0AF8" w:rsidRDefault="000732D9" w:rsidP="009C2FED">
            <w:pPr>
              <w:spacing w:after="0" w:line="240" w:lineRule="auto"/>
              <w:rPr>
                <w:rFonts w:ascii="Times New Roman" w:hAnsi="Times New Roman" w:cs="Times New Roman"/>
                <w:bCs/>
                <w:color w:val="000000"/>
                <w:sz w:val="24"/>
                <w:szCs w:val="24"/>
              </w:rPr>
            </w:pPr>
          </w:p>
        </w:tc>
        <w:tc>
          <w:tcPr>
            <w:tcW w:w="592" w:type="pct"/>
            <w:vMerge/>
            <w:tcBorders>
              <w:top w:val="nil"/>
              <w:left w:val="single" w:sz="8" w:space="0" w:color="auto"/>
              <w:bottom w:val="single" w:sz="8" w:space="0" w:color="000000"/>
              <w:right w:val="single" w:sz="8" w:space="0" w:color="auto"/>
            </w:tcBorders>
            <w:vAlign w:val="center"/>
            <w:hideMark/>
          </w:tcPr>
          <w:p w:rsidR="000732D9" w:rsidRPr="005E0AF8" w:rsidRDefault="000732D9" w:rsidP="009C2FED">
            <w:pPr>
              <w:spacing w:after="0" w:line="240" w:lineRule="auto"/>
              <w:rPr>
                <w:rFonts w:ascii="Times New Roman" w:hAnsi="Times New Roman" w:cs="Times New Roman"/>
                <w:bCs/>
                <w:color w:val="000000"/>
                <w:sz w:val="24"/>
                <w:szCs w:val="24"/>
              </w:rPr>
            </w:pPr>
          </w:p>
        </w:tc>
        <w:tc>
          <w:tcPr>
            <w:tcW w:w="607" w:type="pct"/>
            <w:vMerge/>
            <w:tcBorders>
              <w:top w:val="nil"/>
              <w:left w:val="single" w:sz="8" w:space="0" w:color="auto"/>
              <w:bottom w:val="single" w:sz="8" w:space="0" w:color="000000"/>
              <w:right w:val="single" w:sz="8" w:space="0" w:color="auto"/>
            </w:tcBorders>
            <w:vAlign w:val="center"/>
            <w:hideMark/>
          </w:tcPr>
          <w:p w:rsidR="000732D9" w:rsidRPr="005E0AF8" w:rsidRDefault="000732D9" w:rsidP="009C2FED">
            <w:pPr>
              <w:spacing w:after="0" w:line="240" w:lineRule="auto"/>
              <w:rPr>
                <w:rFonts w:ascii="Times New Roman" w:hAnsi="Times New Roman" w:cs="Times New Roman"/>
                <w:bCs/>
                <w:color w:val="000000"/>
                <w:sz w:val="24"/>
                <w:szCs w:val="24"/>
              </w:rPr>
            </w:pPr>
          </w:p>
        </w:tc>
        <w:tc>
          <w:tcPr>
            <w:tcW w:w="936" w:type="pct"/>
            <w:vMerge/>
            <w:tcBorders>
              <w:top w:val="nil"/>
              <w:left w:val="single" w:sz="8" w:space="0" w:color="auto"/>
              <w:bottom w:val="single" w:sz="8" w:space="0" w:color="000000"/>
              <w:right w:val="single" w:sz="8" w:space="0" w:color="auto"/>
            </w:tcBorders>
            <w:vAlign w:val="center"/>
            <w:hideMark/>
          </w:tcPr>
          <w:p w:rsidR="000732D9" w:rsidRPr="005E0AF8" w:rsidRDefault="000732D9" w:rsidP="009C2FED">
            <w:pPr>
              <w:spacing w:after="0" w:line="240" w:lineRule="auto"/>
              <w:rPr>
                <w:rFonts w:ascii="Times New Roman" w:hAnsi="Times New Roman" w:cs="Times New Roman"/>
                <w:bCs/>
                <w:color w:val="000000"/>
                <w:sz w:val="24"/>
                <w:szCs w:val="24"/>
              </w:rPr>
            </w:pPr>
          </w:p>
        </w:tc>
      </w:tr>
      <w:tr w:rsidR="000732D9" w:rsidRPr="005E0AF8" w:rsidTr="009C2FED">
        <w:trPr>
          <w:trHeight w:val="221"/>
        </w:trPr>
        <w:tc>
          <w:tcPr>
            <w:tcW w:w="236" w:type="pct"/>
            <w:vMerge/>
            <w:tcBorders>
              <w:top w:val="nil"/>
              <w:left w:val="single" w:sz="8" w:space="0" w:color="auto"/>
              <w:bottom w:val="single" w:sz="8" w:space="0" w:color="000000"/>
              <w:right w:val="single" w:sz="8" w:space="0" w:color="auto"/>
            </w:tcBorders>
            <w:vAlign w:val="center"/>
            <w:hideMark/>
          </w:tcPr>
          <w:p w:rsidR="000732D9" w:rsidRPr="005E0AF8" w:rsidRDefault="000732D9" w:rsidP="009C2FED">
            <w:pPr>
              <w:spacing w:after="0" w:line="240" w:lineRule="auto"/>
              <w:rPr>
                <w:rFonts w:ascii="Times New Roman" w:hAnsi="Times New Roman" w:cs="Times New Roman"/>
                <w:bCs/>
                <w:color w:val="000000"/>
                <w:sz w:val="24"/>
                <w:szCs w:val="24"/>
              </w:rPr>
            </w:pPr>
          </w:p>
        </w:tc>
        <w:tc>
          <w:tcPr>
            <w:tcW w:w="1070" w:type="pct"/>
            <w:tcBorders>
              <w:top w:val="nil"/>
              <w:left w:val="nil"/>
              <w:bottom w:val="single" w:sz="4" w:space="0" w:color="auto"/>
              <w:right w:val="single" w:sz="8" w:space="0" w:color="auto"/>
            </w:tcBorders>
            <w:vAlign w:val="bottom"/>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1</w:t>
            </w:r>
          </w:p>
          <w:p w:rsidR="000732D9" w:rsidRPr="005E0AF8" w:rsidRDefault="000732D9" w:rsidP="009C2FED">
            <w:pPr>
              <w:spacing w:after="0" w:line="240" w:lineRule="auto"/>
              <w:jc w:val="center"/>
              <w:rPr>
                <w:rFonts w:ascii="Times New Roman" w:hAnsi="Times New Roman" w:cs="Times New Roman"/>
                <w:bCs/>
                <w:color w:val="000000"/>
                <w:sz w:val="24"/>
                <w:szCs w:val="24"/>
              </w:rPr>
            </w:pPr>
          </w:p>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Незначительный</w:t>
            </w:r>
          </w:p>
        </w:tc>
        <w:tc>
          <w:tcPr>
            <w:tcW w:w="1033" w:type="pct"/>
            <w:tcBorders>
              <w:top w:val="nil"/>
              <w:left w:val="single" w:sz="8" w:space="0" w:color="auto"/>
              <w:bottom w:val="single" w:sz="4" w:space="0" w:color="auto"/>
              <w:right w:val="single" w:sz="8" w:space="0" w:color="auto"/>
            </w:tcBorders>
            <w:shd w:val="clear" w:color="auto" w:fill="00B050"/>
            <w:vAlign w:val="center"/>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Н1</w:t>
            </w:r>
          </w:p>
        </w:tc>
        <w:tc>
          <w:tcPr>
            <w:tcW w:w="525" w:type="pct"/>
            <w:tcBorders>
              <w:top w:val="nil"/>
              <w:left w:val="single" w:sz="8" w:space="0" w:color="auto"/>
              <w:bottom w:val="single" w:sz="8" w:space="0" w:color="000000"/>
              <w:right w:val="single" w:sz="8" w:space="0" w:color="auto"/>
            </w:tcBorders>
            <w:shd w:val="clear" w:color="auto" w:fill="00B050"/>
            <w:vAlign w:val="center"/>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Н2</w:t>
            </w:r>
          </w:p>
        </w:tc>
        <w:tc>
          <w:tcPr>
            <w:tcW w:w="592" w:type="pct"/>
            <w:tcBorders>
              <w:top w:val="nil"/>
              <w:left w:val="single" w:sz="8" w:space="0" w:color="auto"/>
              <w:bottom w:val="single" w:sz="8" w:space="0" w:color="000000"/>
              <w:right w:val="single" w:sz="8" w:space="0" w:color="auto"/>
            </w:tcBorders>
            <w:shd w:val="clear" w:color="auto" w:fill="00B050"/>
            <w:vAlign w:val="center"/>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Н3</w:t>
            </w:r>
          </w:p>
        </w:tc>
        <w:tc>
          <w:tcPr>
            <w:tcW w:w="607" w:type="pct"/>
            <w:tcBorders>
              <w:top w:val="nil"/>
              <w:left w:val="single" w:sz="8" w:space="0" w:color="auto"/>
              <w:bottom w:val="single" w:sz="8" w:space="0" w:color="000000"/>
              <w:right w:val="single" w:sz="8" w:space="0" w:color="auto"/>
            </w:tcBorders>
            <w:shd w:val="clear" w:color="auto" w:fill="00B050"/>
            <w:vAlign w:val="center"/>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Н4</w:t>
            </w:r>
          </w:p>
        </w:tc>
        <w:tc>
          <w:tcPr>
            <w:tcW w:w="936" w:type="pct"/>
            <w:tcBorders>
              <w:top w:val="nil"/>
              <w:left w:val="single" w:sz="8" w:space="0" w:color="auto"/>
              <w:bottom w:val="single" w:sz="8" w:space="0" w:color="000000"/>
              <w:right w:val="single" w:sz="8" w:space="0" w:color="auto"/>
            </w:tcBorders>
            <w:shd w:val="clear" w:color="auto" w:fill="FFFF00"/>
            <w:vAlign w:val="center"/>
            <w:hideMark/>
          </w:tcPr>
          <w:p w:rsidR="000732D9" w:rsidRPr="005E0AF8" w:rsidRDefault="000732D9" w:rsidP="009C2FED">
            <w:pPr>
              <w:spacing w:after="0" w:line="240" w:lineRule="auto"/>
              <w:jc w:val="center"/>
              <w:rPr>
                <w:rFonts w:ascii="Times New Roman" w:hAnsi="Times New Roman" w:cs="Times New Roman"/>
                <w:bCs/>
                <w:color w:val="000000"/>
                <w:sz w:val="24"/>
                <w:szCs w:val="24"/>
              </w:rPr>
            </w:pPr>
            <w:r w:rsidRPr="005E0AF8">
              <w:rPr>
                <w:rFonts w:ascii="Times New Roman" w:hAnsi="Times New Roman" w:cs="Times New Roman"/>
                <w:bCs/>
                <w:color w:val="000000"/>
                <w:sz w:val="24"/>
                <w:szCs w:val="24"/>
              </w:rPr>
              <w:t>С5</w:t>
            </w:r>
          </w:p>
        </w:tc>
      </w:tr>
    </w:tbl>
    <w:p w:rsidR="000732D9" w:rsidRPr="005E0AF8" w:rsidRDefault="000732D9" w:rsidP="000732D9">
      <w:pPr>
        <w:tabs>
          <w:tab w:val="num" w:pos="-426"/>
        </w:tabs>
        <w:spacing w:after="0" w:line="240" w:lineRule="auto"/>
        <w:ind w:firstLine="709"/>
        <w:jc w:val="both"/>
        <w:rPr>
          <w:rFonts w:ascii="Times New Roman" w:hAnsi="Times New Roman" w:cs="Times New Roman"/>
          <w:color w:val="FF0000"/>
          <w:sz w:val="24"/>
          <w:szCs w:val="24"/>
        </w:rPr>
      </w:pPr>
    </w:p>
    <w:p w:rsidR="000732D9" w:rsidRPr="005E0AF8" w:rsidRDefault="000732D9" w:rsidP="000732D9">
      <w:pPr>
        <w:tabs>
          <w:tab w:val="num" w:pos="-426"/>
          <w:tab w:val="left" w:pos="993"/>
        </w:tabs>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14.5.2.</w:t>
      </w:r>
      <w:r w:rsidRPr="005E0AF8">
        <w:rPr>
          <w:rFonts w:ascii="Times New Roman" w:hAnsi="Times New Roman" w:cs="Times New Roman"/>
          <w:sz w:val="24"/>
          <w:szCs w:val="24"/>
        </w:rPr>
        <w:tab/>
        <w:t xml:space="preserve">  Процесс определения уровня риска состоит из нескольких этапов:</w:t>
      </w:r>
    </w:p>
    <w:p w:rsidR="000732D9" w:rsidRPr="005E0AF8" w:rsidRDefault="000732D9" w:rsidP="000732D9">
      <w:pPr>
        <w:tabs>
          <w:tab w:val="left" w:pos="993"/>
        </w:tabs>
        <w:spacing w:after="0" w:line="240" w:lineRule="auto"/>
        <w:ind w:firstLine="709"/>
        <w:contextualSpacing/>
        <w:rPr>
          <w:rFonts w:ascii="Times New Roman" w:hAnsi="Times New Roman" w:cs="Times New Roman"/>
          <w:sz w:val="24"/>
          <w:szCs w:val="24"/>
        </w:rPr>
      </w:pPr>
      <w:r w:rsidRPr="005E0AF8">
        <w:rPr>
          <w:rFonts w:ascii="Times New Roman" w:hAnsi="Times New Roman" w:cs="Times New Roman"/>
          <w:sz w:val="24"/>
          <w:szCs w:val="24"/>
        </w:rPr>
        <w:t>–</w:t>
      </w:r>
      <w:r w:rsidRPr="005E0AF8">
        <w:rPr>
          <w:rFonts w:ascii="Times New Roman" w:hAnsi="Times New Roman" w:cs="Times New Roman"/>
          <w:sz w:val="24"/>
          <w:szCs w:val="24"/>
        </w:rPr>
        <w:tab/>
        <w:t>оценка тяжести последствий опасного события;</w:t>
      </w:r>
    </w:p>
    <w:p w:rsidR="000732D9" w:rsidRPr="005E0AF8" w:rsidRDefault="000732D9" w:rsidP="000732D9">
      <w:pPr>
        <w:tabs>
          <w:tab w:val="left" w:pos="993"/>
        </w:tabs>
        <w:spacing w:after="0" w:line="240" w:lineRule="auto"/>
        <w:ind w:firstLine="709"/>
        <w:contextualSpacing/>
        <w:rPr>
          <w:rFonts w:ascii="Times New Roman" w:hAnsi="Times New Roman" w:cs="Times New Roman"/>
          <w:sz w:val="24"/>
          <w:szCs w:val="24"/>
        </w:rPr>
      </w:pPr>
      <w:r w:rsidRPr="005E0AF8">
        <w:rPr>
          <w:rFonts w:ascii="Times New Roman" w:hAnsi="Times New Roman" w:cs="Times New Roman"/>
          <w:sz w:val="24"/>
          <w:szCs w:val="24"/>
        </w:rPr>
        <w:t>–</w:t>
      </w:r>
      <w:r w:rsidRPr="005E0AF8">
        <w:rPr>
          <w:rFonts w:ascii="Times New Roman" w:hAnsi="Times New Roman" w:cs="Times New Roman"/>
          <w:sz w:val="24"/>
          <w:szCs w:val="24"/>
        </w:rPr>
        <w:tab/>
        <w:t>оценка вероятности последствий опасного события;</w:t>
      </w:r>
    </w:p>
    <w:p w:rsidR="000732D9" w:rsidRPr="005E0AF8" w:rsidRDefault="000732D9" w:rsidP="000732D9">
      <w:pPr>
        <w:tabs>
          <w:tab w:val="left" w:pos="993"/>
        </w:tabs>
        <w:spacing w:after="0" w:line="240" w:lineRule="auto"/>
        <w:ind w:firstLine="709"/>
        <w:contextualSpacing/>
        <w:rPr>
          <w:rFonts w:ascii="Times New Roman" w:hAnsi="Times New Roman" w:cs="Times New Roman"/>
          <w:sz w:val="24"/>
          <w:szCs w:val="24"/>
        </w:rPr>
      </w:pPr>
      <w:r w:rsidRPr="005E0AF8">
        <w:rPr>
          <w:rFonts w:ascii="Times New Roman" w:hAnsi="Times New Roman" w:cs="Times New Roman"/>
          <w:color w:val="000000"/>
          <w:sz w:val="24"/>
          <w:szCs w:val="24"/>
        </w:rPr>
        <w:t>–</w:t>
      </w:r>
      <w:r w:rsidRPr="005E0AF8">
        <w:rPr>
          <w:rFonts w:ascii="Times New Roman" w:hAnsi="Times New Roman" w:cs="Times New Roman"/>
          <w:color w:val="000000"/>
          <w:sz w:val="24"/>
          <w:szCs w:val="24"/>
        </w:rPr>
        <w:tab/>
        <w:t>определение уровня риска</w:t>
      </w:r>
      <w:r w:rsidRPr="005E0AF8">
        <w:rPr>
          <w:rFonts w:ascii="Times New Roman" w:hAnsi="Times New Roman" w:cs="Times New Roman"/>
          <w:sz w:val="24"/>
          <w:szCs w:val="24"/>
        </w:rPr>
        <w:t>.</w:t>
      </w:r>
    </w:p>
    <w:p w:rsidR="000732D9" w:rsidRPr="005E0AF8" w:rsidRDefault="000732D9" w:rsidP="000732D9">
      <w:pPr>
        <w:tabs>
          <w:tab w:val="num" w:pos="-426"/>
          <w:tab w:val="left" w:pos="993"/>
        </w:tabs>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sz w:val="24"/>
          <w:szCs w:val="24"/>
        </w:rPr>
        <w:t xml:space="preserve">14.5.3. </w:t>
      </w:r>
      <w:r w:rsidRPr="005E0AF8">
        <w:rPr>
          <w:rFonts w:ascii="Times New Roman" w:hAnsi="Times New Roman" w:cs="Times New Roman"/>
          <w:b/>
          <w:sz w:val="24"/>
          <w:szCs w:val="24"/>
        </w:rPr>
        <w:t>Тяжесть</w:t>
      </w:r>
      <w:r w:rsidRPr="005E0AF8">
        <w:rPr>
          <w:rFonts w:ascii="Times New Roman" w:hAnsi="Times New Roman" w:cs="Times New Roman"/>
          <w:sz w:val="24"/>
          <w:szCs w:val="24"/>
        </w:rPr>
        <w:t xml:space="preserve"> возможных последствий идентифицированных опасных событий оценивается на предмет принадлежности к одной из 5-ти категорий тяжести риска:</w:t>
      </w:r>
    </w:p>
    <w:p w:rsidR="000732D9" w:rsidRPr="005E0AF8" w:rsidRDefault="000732D9" w:rsidP="000732D9">
      <w:pPr>
        <w:numPr>
          <w:ilvl w:val="0"/>
          <w:numId w:val="19"/>
        </w:numPr>
        <w:tabs>
          <w:tab w:val="left" w:pos="993"/>
        </w:tabs>
        <w:spacing w:after="0" w:line="240" w:lineRule="auto"/>
        <w:ind w:left="0" w:firstLine="709"/>
        <w:contextualSpacing/>
        <w:jc w:val="both"/>
        <w:rPr>
          <w:rFonts w:ascii="Times New Roman" w:hAnsi="Times New Roman" w:cs="Times New Roman"/>
          <w:sz w:val="24"/>
          <w:szCs w:val="24"/>
        </w:rPr>
      </w:pPr>
      <w:r w:rsidRPr="005E0AF8">
        <w:rPr>
          <w:rFonts w:ascii="Times New Roman" w:hAnsi="Times New Roman" w:cs="Times New Roman"/>
          <w:sz w:val="24"/>
          <w:szCs w:val="24"/>
          <w:u w:val="single"/>
        </w:rPr>
        <w:t>Пренебрежимо малый</w:t>
      </w:r>
      <w:r w:rsidRPr="005E0AF8">
        <w:rPr>
          <w:rFonts w:ascii="Times New Roman" w:hAnsi="Times New Roman" w:cs="Times New Roman"/>
          <w:sz w:val="24"/>
          <w:szCs w:val="24"/>
        </w:rPr>
        <w:t xml:space="preserve"> – Незначительные травмы или случаи ухудшения здоровья, не оказывающие влияние на производительность труда и на жизнедеятельность.</w:t>
      </w:r>
    </w:p>
    <w:p w:rsidR="000732D9" w:rsidRPr="005E0AF8" w:rsidRDefault="000732D9" w:rsidP="000732D9">
      <w:pPr>
        <w:numPr>
          <w:ilvl w:val="0"/>
          <w:numId w:val="19"/>
        </w:numPr>
        <w:tabs>
          <w:tab w:val="left" w:pos="993"/>
        </w:tabs>
        <w:spacing w:after="0" w:line="240" w:lineRule="auto"/>
        <w:ind w:left="0" w:firstLine="709"/>
        <w:contextualSpacing/>
        <w:jc w:val="both"/>
        <w:rPr>
          <w:rFonts w:ascii="Times New Roman" w:hAnsi="Times New Roman" w:cs="Times New Roman"/>
          <w:sz w:val="24"/>
          <w:szCs w:val="24"/>
        </w:rPr>
      </w:pPr>
      <w:r w:rsidRPr="005E0AF8">
        <w:rPr>
          <w:rFonts w:ascii="Times New Roman" w:hAnsi="Times New Roman" w:cs="Times New Roman"/>
          <w:sz w:val="24"/>
          <w:szCs w:val="24"/>
          <w:u w:val="single"/>
        </w:rPr>
        <w:t>Низкий</w:t>
      </w:r>
      <w:r w:rsidRPr="005E0AF8">
        <w:rPr>
          <w:rFonts w:ascii="Times New Roman" w:hAnsi="Times New Roman" w:cs="Times New Roman"/>
          <w:sz w:val="24"/>
          <w:szCs w:val="24"/>
        </w:rPr>
        <w:t xml:space="preserve"> – Травмы или обратимое ухудшение здоровья с потерей трудоспособности до 15 дней. </w:t>
      </w:r>
    </w:p>
    <w:p w:rsidR="000732D9" w:rsidRPr="005E0AF8" w:rsidRDefault="000732D9" w:rsidP="000732D9">
      <w:pPr>
        <w:numPr>
          <w:ilvl w:val="0"/>
          <w:numId w:val="19"/>
        </w:numPr>
        <w:tabs>
          <w:tab w:val="left" w:pos="993"/>
        </w:tabs>
        <w:spacing w:after="0" w:line="240" w:lineRule="auto"/>
        <w:ind w:left="0" w:firstLine="709"/>
        <w:contextualSpacing/>
        <w:jc w:val="both"/>
        <w:rPr>
          <w:rFonts w:ascii="Times New Roman" w:hAnsi="Times New Roman" w:cs="Times New Roman"/>
          <w:sz w:val="24"/>
          <w:szCs w:val="24"/>
        </w:rPr>
      </w:pPr>
      <w:r w:rsidRPr="005E0AF8">
        <w:rPr>
          <w:rFonts w:ascii="Times New Roman" w:hAnsi="Times New Roman" w:cs="Times New Roman"/>
          <w:sz w:val="24"/>
          <w:szCs w:val="24"/>
          <w:u w:val="single"/>
        </w:rPr>
        <w:t>Средний</w:t>
      </w:r>
      <w:r w:rsidRPr="005E0AF8">
        <w:rPr>
          <w:rFonts w:ascii="Times New Roman" w:hAnsi="Times New Roman" w:cs="Times New Roman"/>
          <w:sz w:val="24"/>
          <w:szCs w:val="24"/>
        </w:rPr>
        <w:t xml:space="preserve"> – Тяжелая травма или ухудшение здоровья с потерей трудоспособности более 15 дней, включая необратимый ущерб для здоровья.</w:t>
      </w:r>
    </w:p>
    <w:p w:rsidR="000732D9" w:rsidRPr="005E0AF8" w:rsidRDefault="000732D9" w:rsidP="000732D9">
      <w:pPr>
        <w:numPr>
          <w:ilvl w:val="0"/>
          <w:numId w:val="19"/>
        </w:numPr>
        <w:tabs>
          <w:tab w:val="left" w:pos="993"/>
        </w:tabs>
        <w:spacing w:after="0" w:line="240" w:lineRule="auto"/>
        <w:ind w:left="0" w:firstLine="709"/>
        <w:contextualSpacing/>
        <w:jc w:val="both"/>
        <w:rPr>
          <w:rFonts w:ascii="Times New Roman" w:hAnsi="Times New Roman" w:cs="Times New Roman"/>
          <w:sz w:val="24"/>
          <w:szCs w:val="24"/>
        </w:rPr>
      </w:pPr>
      <w:r w:rsidRPr="005E0AF8">
        <w:rPr>
          <w:rFonts w:ascii="Times New Roman" w:hAnsi="Times New Roman" w:cs="Times New Roman"/>
          <w:sz w:val="24"/>
          <w:szCs w:val="24"/>
          <w:u w:val="single"/>
        </w:rPr>
        <w:t>Высокий</w:t>
      </w:r>
      <w:r w:rsidRPr="005E0AF8">
        <w:rPr>
          <w:rFonts w:ascii="Times New Roman" w:hAnsi="Times New Roman" w:cs="Times New Roman"/>
          <w:sz w:val="24"/>
          <w:szCs w:val="24"/>
        </w:rPr>
        <w:t xml:space="preserve"> – От 1 до 3 случаев постоянной полной нетрудоспособности или несчастных случаев с летальным исходом.</w:t>
      </w:r>
    </w:p>
    <w:p w:rsidR="000732D9" w:rsidRPr="005E0AF8" w:rsidRDefault="000732D9" w:rsidP="000732D9">
      <w:pPr>
        <w:numPr>
          <w:ilvl w:val="0"/>
          <w:numId w:val="19"/>
        </w:numPr>
        <w:tabs>
          <w:tab w:val="left" w:pos="993"/>
        </w:tabs>
        <w:spacing w:after="0" w:line="240" w:lineRule="auto"/>
        <w:ind w:left="0" w:firstLine="709"/>
        <w:contextualSpacing/>
        <w:jc w:val="both"/>
        <w:rPr>
          <w:rFonts w:ascii="Times New Roman" w:hAnsi="Times New Roman" w:cs="Times New Roman"/>
          <w:sz w:val="24"/>
          <w:szCs w:val="24"/>
        </w:rPr>
      </w:pPr>
      <w:r w:rsidRPr="005E0AF8">
        <w:rPr>
          <w:rFonts w:ascii="Times New Roman" w:hAnsi="Times New Roman" w:cs="Times New Roman"/>
          <w:sz w:val="24"/>
          <w:szCs w:val="24"/>
          <w:u w:val="single"/>
        </w:rPr>
        <w:t>Экстремальный</w:t>
      </w:r>
      <w:r w:rsidRPr="005E0AF8">
        <w:rPr>
          <w:rFonts w:ascii="Times New Roman" w:hAnsi="Times New Roman" w:cs="Times New Roman"/>
          <w:sz w:val="24"/>
          <w:szCs w:val="24"/>
        </w:rPr>
        <w:t xml:space="preserve"> – Более, чем 3 летальных исхода в результате травмирования или профессионального заболевания.</w:t>
      </w:r>
    </w:p>
    <w:p w:rsidR="000732D9" w:rsidRPr="005E0AF8" w:rsidRDefault="000732D9" w:rsidP="000732D9">
      <w:pPr>
        <w:tabs>
          <w:tab w:val="num" w:pos="-426"/>
          <w:tab w:val="left" w:pos="993"/>
        </w:tabs>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14.5.4.</w:t>
      </w:r>
      <w:r w:rsidRPr="005E0AF8">
        <w:rPr>
          <w:rFonts w:ascii="Times New Roman" w:hAnsi="Times New Roman" w:cs="Times New Roman"/>
          <w:color w:val="000000"/>
          <w:sz w:val="24"/>
          <w:szCs w:val="24"/>
        </w:rPr>
        <w:tab/>
      </w:r>
      <w:r w:rsidRPr="005E0AF8">
        <w:rPr>
          <w:rFonts w:ascii="Times New Roman" w:hAnsi="Times New Roman" w:cs="Times New Roman"/>
          <w:b/>
          <w:color w:val="000000"/>
          <w:sz w:val="24"/>
          <w:szCs w:val="24"/>
        </w:rPr>
        <w:t>Вероятность</w:t>
      </w:r>
      <w:r w:rsidRPr="005E0AF8">
        <w:rPr>
          <w:rFonts w:ascii="Times New Roman" w:hAnsi="Times New Roman" w:cs="Times New Roman"/>
          <w:color w:val="000000"/>
          <w:sz w:val="24"/>
          <w:szCs w:val="24"/>
        </w:rPr>
        <w:t xml:space="preserve"> проявления последствий опасного события оценивается на предмет ее принадлежности к одной из </w:t>
      </w:r>
      <w:r w:rsidRPr="005E0AF8">
        <w:rPr>
          <w:rFonts w:ascii="Times New Roman" w:hAnsi="Times New Roman" w:cs="Times New Roman"/>
          <w:sz w:val="24"/>
          <w:szCs w:val="24"/>
        </w:rPr>
        <w:t xml:space="preserve">5-ти </w:t>
      </w:r>
      <w:r w:rsidRPr="005E0AF8">
        <w:rPr>
          <w:rFonts w:ascii="Times New Roman" w:hAnsi="Times New Roman" w:cs="Times New Roman"/>
          <w:color w:val="000000"/>
          <w:sz w:val="24"/>
          <w:szCs w:val="24"/>
        </w:rPr>
        <w:t>категорий вероятности риска:</w:t>
      </w:r>
    </w:p>
    <w:p w:rsidR="000732D9" w:rsidRPr="005E0AF8" w:rsidRDefault="000732D9" w:rsidP="000732D9">
      <w:pPr>
        <w:numPr>
          <w:ilvl w:val="0"/>
          <w:numId w:val="20"/>
        </w:numPr>
        <w:tabs>
          <w:tab w:val="left" w:pos="993"/>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u w:val="single"/>
        </w:rPr>
        <w:t>Пренебрежимо малая</w:t>
      </w:r>
      <w:r w:rsidRPr="005E0AF8">
        <w:rPr>
          <w:rFonts w:ascii="Times New Roman" w:hAnsi="Times New Roman" w:cs="Times New Roman"/>
          <w:sz w:val="24"/>
          <w:szCs w:val="24"/>
        </w:rPr>
        <w:t>–</w:t>
      </w:r>
      <w:r w:rsidRPr="005E0AF8">
        <w:rPr>
          <w:rFonts w:ascii="Times New Roman" w:hAnsi="Times New Roman" w:cs="Times New Roman"/>
          <w:color w:val="000000"/>
          <w:sz w:val="24"/>
          <w:szCs w:val="24"/>
        </w:rPr>
        <w:t xml:space="preserve"> Почти невозможно – может случится только в экстремальных обстоятельствах.</w:t>
      </w:r>
    </w:p>
    <w:p w:rsidR="000732D9" w:rsidRPr="005E0AF8" w:rsidRDefault="000732D9" w:rsidP="000732D9">
      <w:pPr>
        <w:numPr>
          <w:ilvl w:val="0"/>
          <w:numId w:val="20"/>
        </w:numPr>
        <w:tabs>
          <w:tab w:val="left" w:pos="993"/>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u w:val="single"/>
        </w:rPr>
        <w:t>Низкая</w:t>
      </w:r>
      <w:r w:rsidRPr="005E0AF8">
        <w:rPr>
          <w:rFonts w:ascii="Times New Roman" w:hAnsi="Times New Roman" w:cs="Times New Roman"/>
          <w:sz w:val="24"/>
          <w:szCs w:val="24"/>
        </w:rPr>
        <w:t>–</w:t>
      </w:r>
      <w:r w:rsidRPr="005E0AF8">
        <w:rPr>
          <w:rFonts w:ascii="Times New Roman" w:hAnsi="Times New Roman" w:cs="Times New Roman"/>
          <w:color w:val="000000"/>
          <w:sz w:val="24"/>
          <w:szCs w:val="24"/>
        </w:rPr>
        <w:t xml:space="preserve"> Скорее всего не произойдет – маловероятно, что событие произойдет.</w:t>
      </w:r>
    </w:p>
    <w:p w:rsidR="000732D9" w:rsidRPr="005E0AF8" w:rsidRDefault="000732D9" w:rsidP="000732D9">
      <w:pPr>
        <w:numPr>
          <w:ilvl w:val="0"/>
          <w:numId w:val="20"/>
        </w:numPr>
        <w:tabs>
          <w:tab w:val="left" w:pos="993"/>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u w:val="single"/>
        </w:rPr>
        <w:t>Средняя</w:t>
      </w:r>
      <w:r w:rsidRPr="005E0AF8">
        <w:rPr>
          <w:rFonts w:ascii="Times New Roman" w:hAnsi="Times New Roman" w:cs="Times New Roman"/>
          <w:sz w:val="24"/>
          <w:szCs w:val="24"/>
        </w:rPr>
        <w:t>–</w:t>
      </w:r>
      <w:r w:rsidRPr="005E0AF8">
        <w:rPr>
          <w:rFonts w:ascii="Times New Roman" w:hAnsi="Times New Roman" w:cs="Times New Roman"/>
          <w:color w:val="000000"/>
          <w:sz w:val="24"/>
          <w:szCs w:val="24"/>
        </w:rPr>
        <w:t xml:space="preserve"> Можно предположить – возможность события оценивается как 50/50.</w:t>
      </w:r>
    </w:p>
    <w:p w:rsidR="000732D9" w:rsidRPr="005E0AF8" w:rsidRDefault="000732D9" w:rsidP="000732D9">
      <w:pPr>
        <w:numPr>
          <w:ilvl w:val="0"/>
          <w:numId w:val="20"/>
        </w:numPr>
        <w:tabs>
          <w:tab w:val="left" w:pos="993"/>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u w:val="single"/>
        </w:rPr>
        <w:t>Высокая</w:t>
      </w:r>
      <w:r w:rsidRPr="005E0AF8">
        <w:rPr>
          <w:rFonts w:ascii="Times New Roman" w:hAnsi="Times New Roman" w:cs="Times New Roman"/>
          <w:sz w:val="24"/>
          <w:szCs w:val="24"/>
        </w:rPr>
        <w:t>–</w:t>
      </w:r>
      <w:r w:rsidRPr="005E0AF8">
        <w:rPr>
          <w:rFonts w:ascii="Times New Roman" w:hAnsi="Times New Roman" w:cs="Times New Roman"/>
          <w:color w:val="000000"/>
          <w:sz w:val="24"/>
          <w:szCs w:val="24"/>
        </w:rPr>
        <w:t xml:space="preserve"> Возможно – событие может произойти, и это не будет неожиданностью.</w:t>
      </w:r>
    </w:p>
    <w:p w:rsidR="000732D9" w:rsidRPr="005E0AF8" w:rsidRDefault="000732D9" w:rsidP="000732D9">
      <w:pPr>
        <w:numPr>
          <w:ilvl w:val="0"/>
          <w:numId w:val="20"/>
        </w:numPr>
        <w:tabs>
          <w:tab w:val="left" w:pos="993"/>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u w:val="single"/>
        </w:rPr>
        <w:lastRenderedPageBreak/>
        <w:t>Экстремальная</w:t>
      </w:r>
      <w:r w:rsidRPr="005E0AF8">
        <w:rPr>
          <w:rFonts w:ascii="Times New Roman" w:hAnsi="Times New Roman" w:cs="Times New Roman"/>
          <w:sz w:val="24"/>
          <w:szCs w:val="24"/>
        </w:rPr>
        <w:t>–</w:t>
      </w:r>
      <w:r w:rsidRPr="005E0AF8">
        <w:rPr>
          <w:rFonts w:ascii="Times New Roman" w:hAnsi="Times New Roman" w:cs="Times New Roman"/>
          <w:color w:val="000000"/>
          <w:sz w:val="24"/>
          <w:szCs w:val="24"/>
        </w:rPr>
        <w:t xml:space="preserve"> Обязательно произойдет – несомненно, что в обозримом будущем данное событие наступит.</w:t>
      </w:r>
    </w:p>
    <w:p w:rsidR="000732D9" w:rsidRPr="005E0AF8" w:rsidRDefault="000732D9" w:rsidP="000732D9">
      <w:pPr>
        <w:tabs>
          <w:tab w:val="num" w:pos="-426"/>
          <w:tab w:val="left" w:pos="993"/>
        </w:tabs>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Следует учесть, что категория вероятности определяется на основе вероятности возникновения конкретного последствия опасного события, а не вероятности непредотвращенного опасного события или произошедшего инцидента.</w:t>
      </w:r>
    </w:p>
    <w:p w:rsidR="000732D9" w:rsidRPr="005E0AF8" w:rsidRDefault="000732D9" w:rsidP="000732D9">
      <w:pPr>
        <w:tabs>
          <w:tab w:val="num" w:pos="-426"/>
          <w:tab w:val="left" w:pos="993"/>
        </w:tabs>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color w:val="000000"/>
          <w:sz w:val="24"/>
          <w:szCs w:val="24"/>
        </w:rPr>
        <w:t xml:space="preserve">14.5.5. Оценку вероятности необходимо проводить с учетом существующих мер управления, основываясь на опыте и на мнении специалистов, входящих в группу по оценке рисков о возможности того или иного последствия опасного события. </w:t>
      </w:r>
    </w:p>
    <w:p w:rsidR="000732D9" w:rsidRPr="005E0AF8" w:rsidRDefault="000732D9" w:rsidP="000732D9">
      <w:pPr>
        <w:tabs>
          <w:tab w:val="num" w:pos="-426"/>
          <w:tab w:val="left" w:pos="993"/>
        </w:tabs>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 xml:space="preserve">14.5.6. Уровень риска определяется как произведение тяжести и вероятности последствий конкретного опасного события </w:t>
      </w:r>
      <w:r w:rsidRPr="005E0AF8">
        <w:rPr>
          <w:rFonts w:ascii="Times New Roman" w:hAnsi="Times New Roman" w:cs="Times New Roman"/>
          <w:sz w:val="24"/>
          <w:szCs w:val="24"/>
        </w:rPr>
        <w:t>в соответствии с Рисунком 1 «Матрица определения уровня риска».</w:t>
      </w:r>
    </w:p>
    <w:p w:rsidR="000732D9" w:rsidRPr="005E0AF8" w:rsidRDefault="000732D9" w:rsidP="000732D9">
      <w:pPr>
        <w:tabs>
          <w:tab w:val="num" w:pos="-426"/>
          <w:tab w:val="left" w:pos="993"/>
        </w:tabs>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14.6. Разработка мер и действий по исключению/снижению уровней риска.</w:t>
      </w:r>
    </w:p>
    <w:p w:rsidR="000732D9" w:rsidRPr="005E0AF8" w:rsidRDefault="000732D9" w:rsidP="000732D9">
      <w:pPr>
        <w:tabs>
          <w:tab w:val="num" w:pos="-426"/>
          <w:tab w:val="left" w:pos="993"/>
        </w:tabs>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14.6.1. Управление риском включает в себя принятие решений о приоритетности выполнения мер по управлению риском и разработку соответствующих мероприятий по его снижению.</w:t>
      </w:r>
    </w:p>
    <w:p w:rsidR="000732D9" w:rsidRPr="005E0AF8" w:rsidRDefault="000732D9" w:rsidP="000732D9">
      <w:pPr>
        <w:tabs>
          <w:tab w:val="num" w:pos="-426"/>
          <w:tab w:val="left" w:pos="993"/>
        </w:tabs>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14.6.2.</w:t>
      </w:r>
      <w:r w:rsidRPr="005E0AF8">
        <w:rPr>
          <w:rFonts w:ascii="Times New Roman" w:hAnsi="Times New Roman" w:cs="Times New Roman"/>
          <w:color w:val="000000"/>
          <w:sz w:val="24"/>
          <w:szCs w:val="24"/>
        </w:rPr>
        <w:tab/>
        <w:t xml:space="preserve"> В зависимости от величины и значимости риски, определяемые на основе матрицы, подразделены на три степени:</w:t>
      </w:r>
    </w:p>
    <w:p w:rsidR="000732D9" w:rsidRPr="005E0AF8" w:rsidRDefault="000732D9" w:rsidP="000732D9">
      <w:pPr>
        <w:tabs>
          <w:tab w:val="left" w:pos="993"/>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 xml:space="preserve">– </w:t>
      </w:r>
      <w:r w:rsidRPr="005E0AF8">
        <w:rPr>
          <w:rFonts w:ascii="Times New Roman" w:hAnsi="Times New Roman" w:cs="Times New Roman"/>
          <w:color w:val="000000"/>
          <w:sz w:val="24"/>
          <w:szCs w:val="24"/>
        </w:rPr>
        <w:tab/>
      </w:r>
      <w:r w:rsidRPr="005E0AF8">
        <w:rPr>
          <w:rFonts w:ascii="Times New Roman" w:hAnsi="Times New Roman" w:cs="Times New Roman"/>
          <w:color w:val="000000"/>
          <w:sz w:val="24"/>
          <w:szCs w:val="24"/>
          <w:u w:val="single"/>
        </w:rPr>
        <w:t>низкие</w:t>
      </w:r>
      <w:r w:rsidRPr="005E0AF8">
        <w:rPr>
          <w:rFonts w:ascii="Times New Roman" w:hAnsi="Times New Roman" w:cs="Times New Roman"/>
          <w:color w:val="000000"/>
          <w:sz w:val="24"/>
          <w:szCs w:val="24"/>
        </w:rPr>
        <w:t xml:space="preserve"> (величина риска находится в пределах Н1÷ Н4):</w:t>
      </w:r>
      <w:r w:rsidRPr="005E0AF8">
        <w:rPr>
          <w:rFonts w:ascii="Times New Roman" w:hAnsi="Times New Roman" w:cs="Times New Roman"/>
          <w:sz w:val="24"/>
          <w:szCs w:val="24"/>
        </w:rPr>
        <w:t xml:space="preserve"> зона наиболее возможного приемлемого низкого уровня риска. Риск является удовлетворительным и не требует дополнительных мер управления. Необходимо поддерживать риск на существующем уровне;</w:t>
      </w:r>
    </w:p>
    <w:p w:rsidR="000732D9" w:rsidRPr="005E0AF8" w:rsidRDefault="000732D9" w:rsidP="000732D9">
      <w:pPr>
        <w:tabs>
          <w:tab w:val="left" w:pos="993"/>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 xml:space="preserve">– </w:t>
      </w:r>
      <w:r w:rsidRPr="005E0AF8">
        <w:rPr>
          <w:rFonts w:ascii="Times New Roman" w:hAnsi="Times New Roman" w:cs="Times New Roman"/>
          <w:color w:val="000000"/>
          <w:sz w:val="24"/>
          <w:szCs w:val="24"/>
        </w:rPr>
        <w:tab/>
      </w:r>
      <w:r w:rsidRPr="005E0AF8">
        <w:rPr>
          <w:rFonts w:ascii="Times New Roman" w:hAnsi="Times New Roman" w:cs="Times New Roman"/>
          <w:color w:val="000000"/>
          <w:sz w:val="24"/>
          <w:szCs w:val="24"/>
          <w:u w:val="single"/>
        </w:rPr>
        <w:t>средние</w:t>
      </w:r>
      <w:r w:rsidRPr="005E0AF8">
        <w:rPr>
          <w:rFonts w:ascii="Times New Roman" w:hAnsi="Times New Roman" w:cs="Times New Roman"/>
          <w:color w:val="000000"/>
          <w:sz w:val="24"/>
          <w:szCs w:val="24"/>
        </w:rPr>
        <w:t xml:space="preserve"> (величина риска находится в пределах С5 ÷ С12):</w:t>
      </w:r>
      <w:r w:rsidRPr="005E0AF8">
        <w:rPr>
          <w:rFonts w:ascii="Times New Roman" w:hAnsi="Times New Roman" w:cs="Times New Roman"/>
          <w:sz w:val="24"/>
          <w:szCs w:val="24"/>
        </w:rPr>
        <w:t xml:space="preserve"> Риск может быть уменьшен до того уровня, насколько это практически обоснованно путем применения мер защиты, т.е. необходимо планировать мероприятия по снижению и (или) исключению риска и определить сроки выполнения мероприятий. Мероприятия по снижению риска должны быть выполнены в установленные сроки;</w:t>
      </w:r>
    </w:p>
    <w:p w:rsidR="000732D9" w:rsidRPr="005E0AF8" w:rsidRDefault="000732D9" w:rsidP="000732D9">
      <w:pPr>
        <w:tabs>
          <w:tab w:val="left" w:pos="993"/>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 xml:space="preserve">– </w:t>
      </w:r>
      <w:r w:rsidRPr="005E0AF8">
        <w:rPr>
          <w:rFonts w:ascii="Times New Roman" w:hAnsi="Times New Roman" w:cs="Times New Roman"/>
          <w:color w:val="000000"/>
          <w:sz w:val="24"/>
          <w:szCs w:val="24"/>
        </w:rPr>
        <w:tab/>
      </w:r>
      <w:r w:rsidRPr="005E0AF8">
        <w:rPr>
          <w:rFonts w:ascii="Times New Roman" w:hAnsi="Times New Roman" w:cs="Times New Roman"/>
          <w:color w:val="000000"/>
          <w:sz w:val="24"/>
          <w:szCs w:val="24"/>
          <w:u w:val="single"/>
        </w:rPr>
        <w:t>высокие</w:t>
      </w:r>
      <w:r w:rsidRPr="005E0AF8">
        <w:rPr>
          <w:rFonts w:ascii="Times New Roman" w:hAnsi="Times New Roman" w:cs="Times New Roman"/>
          <w:color w:val="000000"/>
          <w:sz w:val="24"/>
          <w:szCs w:val="24"/>
        </w:rPr>
        <w:t xml:space="preserve"> (величина риска находится В15 ÷ В25): р</w:t>
      </w:r>
      <w:r w:rsidRPr="005E0AF8">
        <w:rPr>
          <w:rFonts w:ascii="Times New Roman" w:hAnsi="Times New Roman" w:cs="Times New Roman"/>
          <w:sz w:val="24"/>
          <w:szCs w:val="24"/>
        </w:rPr>
        <w:t>иск является недопустимым. Риски должны быть снижены и (или) исключены. Определяется необходимость немедленного устранения значительных рисков, приостановке работ до устранения рисков или планирование и выполнение мероприятий по снижению и (или) исключению рисков в установленные сроки.</w:t>
      </w:r>
    </w:p>
    <w:p w:rsidR="000732D9" w:rsidRPr="005E0AF8" w:rsidRDefault="000732D9" w:rsidP="000732D9">
      <w:pPr>
        <w:tabs>
          <w:tab w:val="num" w:pos="-426"/>
          <w:tab w:val="left" w:pos="993"/>
        </w:tabs>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14.6.3.</w:t>
      </w:r>
      <w:r w:rsidRPr="005E0AF8">
        <w:rPr>
          <w:rFonts w:ascii="Times New Roman" w:hAnsi="Times New Roman" w:cs="Times New Roman"/>
          <w:color w:val="000000"/>
          <w:sz w:val="24"/>
          <w:szCs w:val="24"/>
        </w:rPr>
        <w:tab/>
        <w:t xml:space="preserve"> Все идентифицированные риски после их оценки подлежат управлению с учетом приоритетов применяемых мер, в качестве которых используют: </w:t>
      </w:r>
    </w:p>
    <w:p w:rsidR="000732D9" w:rsidRPr="005E0AF8" w:rsidRDefault="000732D9" w:rsidP="000732D9">
      <w:pPr>
        <w:tabs>
          <w:tab w:val="num" w:pos="-426"/>
          <w:tab w:val="left" w:pos="993"/>
        </w:tabs>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sz w:val="24"/>
          <w:szCs w:val="24"/>
        </w:rPr>
        <w:t>–</w:t>
      </w:r>
      <w:r w:rsidRPr="005E0AF8">
        <w:rPr>
          <w:rFonts w:ascii="Times New Roman" w:hAnsi="Times New Roman" w:cs="Times New Roman"/>
          <w:color w:val="000000"/>
          <w:sz w:val="24"/>
          <w:szCs w:val="24"/>
        </w:rPr>
        <w:tab/>
        <w:t xml:space="preserve">исключение опасной работы (процедуры); </w:t>
      </w:r>
    </w:p>
    <w:p w:rsidR="000732D9" w:rsidRPr="005E0AF8" w:rsidRDefault="000732D9" w:rsidP="000732D9">
      <w:pPr>
        <w:tabs>
          <w:tab w:val="num" w:pos="-426"/>
          <w:tab w:val="left" w:pos="993"/>
        </w:tabs>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sz w:val="24"/>
          <w:szCs w:val="24"/>
        </w:rPr>
        <w:t>–</w:t>
      </w:r>
      <w:r w:rsidRPr="005E0AF8">
        <w:rPr>
          <w:rFonts w:ascii="Times New Roman" w:hAnsi="Times New Roman" w:cs="Times New Roman"/>
          <w:sz w:val="24"/>
          <w:szCs w:val="24"/>
        </w:rPr>
        <w:tab/>
      </w:r>
      <w:r w:rsidRPr="005E0AF8">
        <w:rPr>
          <w:rFonts w:ascii="Times New Roman" w:hAnsi="Times New Roman" w:cs="Times New Roman"/>
          <w:color w:val="000000"/>
          <w:sz w:val="24"/>
          <w:szCs w:val="24"/>
        </w:rPr>
        <w:t xml:space="preserve"> замену опасной работы (процедуры); </w:t>
      </w:r>
    </w:p>
    <w:p w:rsidR="000732D9" w:rsidRPr="005E0AF8" w:rsidRDefault="000732D9" w:rsidP="000732D9">
      <w:pPr>
        <w:tabs>
          <w:tab w:val="num" w:pos="-426"/>
          <w:tab w:val="left" w:pos="993"/>
        </w:tabs>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sz w:val="24"/>
          <w:szCs w:val="24"/>
        </w:rPr>
        <w:t>–</w:t>
      </w:r>
      <w:r w:rsidRPr="005E0AF8">
        <w:rPr>
          <w:rFonts w:ascii="Times New Roman" w:hAnsi="Times New Roman" w:cs="Times New Roman"/>
          <w:color w:val="000000"/>
          <w:sz w:val="24"/>
          <w:szCs w:val="24"/>
        </w:rPr>
        <w:tab/>
        <w:t xml:space="preserve">технические методы ограничения воздействия опасностей на работников; </w:t>
      </w:r>
    </w:p>
    <w:p w:rsidR="000732D9" w:rsidRPr="005E0AF8" w:rsidRDefault="000732D9" w:rsidP="000732D9">
      <w:pPr>
        <w:tabs>
          <w:tab w:val="num" w:pos="-426"/>
          <w:tab w:val="left" w:pos="993"/>
        </w:tabs>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sz w:val="24"/>
          <w:szCs w:val="24"/>
        </w:rPr>
        <w:t>–</w:t>
      </w:r>
      <w:r w:rsidRPr="005E0AF8">
        <w:rPr>
          <w:rFonts w:ascii="Times New Roman" w:hAnsi="Times New Roman" w:cs="Times New Roman"/>
          <w:color w:val="000000"/>
          <w:sz w:val="24"/>
          <w:szCs w:val="24"/>
        </w:rPr>
        <w:tab/>
        <w:t xml:space="preserve">организационные методы ограничения времени воздействия опасностей на работников; </w:t>
      </w:r>
    </w:p>
    <w:p w:rsidR="000732D9" w:rsidRPr="005E0AF8" w:rsidRDefault="000732D9" w:rsidP="000732D9">
      <w:pPr>
        <w:tabs>
          <w:tab w:val="num" w:pos="-426"/>
          <w:tab w:val="left" w:pos="993"/>
        </w:tabs>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sz w:val="24"/>
          <w:szCs w:val="24"/>
        </w:rPr>
        <w:t>–</w:t>
      </w:r>
      <w:r w:rsidRPr="005E0AF8">
        <w:rPr>
          <w:rFonts w:ascii="Times New Roman" w:hAnsi="Times New Roman" w:cs="Times New Roman"/>
          <w:color w:val="000000"/>
          <w:sz w:val="24"/>
          <w:szCs w:val="24"/>
        </w:rPr>
        <w:tab/>
        <w:t>средства коллективной и индивидуальной защиты;</w:t>
      </w:r>
    </w:p>
    <w:p w:rsidR="000732D9" w:rsidRPr="005E0AF8" w:rsidRDefault="000732D9" w:rsidP="000732D9">
      <w:pPr>
        <w:tabs>
          <w:tab w:val="num" w:pos="-426"/>
          <w:tab w:val="left" w:pos="993"/>
        </w:tabs>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sz w:val="24"/>
          <w:szCs w:val="24"/>
        </w:rPr>
        <w:t>–</w:t>
      </w:r>
      <w:r w:rsidRPr="005E0AF8">
        <w:rPr>
          <w:rFonts w:ascii="Times New Roman" w:hAnsi="Times New Roman" w:cs="Times New Roman"/>
          <w:color w:val="000000"/>
          <w:sz w:val="24"/>
          <w:szCs w:val="24"/>
        </w:rPr>
        <w:tab/>
        <w:t xml:space="preserve">страхование профессионального риска. </w:t>
      </w:r>
    </w:p>
    <w:p w:rsidR="000732D9" w:rsidRPr="005E0AF8" w:rsidRDefault="000732D9" w:rsidP="000732D9">
      <w:pPr>
        <w:tabs>
          <w:tab w:val="num" w:pos="-426"/>
          <w:tab w:val="left" w:pos="993"/>
        </w:tabs>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14.6.4.</w:t>
      </w:r>
      <w:r w:rsidRPr="005E0AF8">
        <w:rPr>
          <w:rFonts w:ascii="Times New Roman" w:hAnsi="Times New Roman" w:cs="Times New Roman"/>
          <w:color w:val="000000"/>
          <w:sz w:val="24"/>
          <w:szCs w:val="24"/>
        </w:rPr>
        <w:tab/>
        <w:t xml:space="preserve"> Необходимо использовать превентивные меры управления профессиональными рисками (наблюдение за состоянием здоровья работника, осведомление и консультирование об опасностях и профессиональных рисках на рабочем месте, инструктирование и обучение по вопросам системы управления профессиональными рисками и др.) и отдавать им предпочтение. </w:t>
      </w:r>
    </w:p>
    <w:p w:rsidR="000732D9" w:rsidRPr="005E0AF8" w:rsidRDefault="000732D9" w:rsidP="000732D9">
      <w:pPr>
        <w:tabs>
          <w:tab w:val="num" w:pos="-426"/>
        </w:tabs>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14.6.5.</w:t>
      </w:r>
      <w:r w:rsidRPr="005E0AF8">
        <w:rPr>
          <w:rFonts w:ascii="Times New Roman" w:hAnsi="Times New Roman" w:cs="Times New Roman"/>
          <w:color w:val="000000"/>
          <w:sz w:val="24"/>
          <w:szCs w:val="24"/>
        </w:rPr>
        <w:tab/>
        <w:t xml:space="preserve"> Для эффективного выполнения мероприятий по управлению профессиональными рисками, необходимо использовать, как правило, сочетание различных мер, и не полагаться на одну единственную меру.</w:t>
      </w:r>
    </w:p>
    <w:p w:rsidR="000732D9" w:rsidRPr="005E0AF8" w:rsidRDefault="000732D9" w:rsidP="000732D9">
      <w:pPr>
        <w:tabs>
          <w:tab w:val="num" w:pos="-426"/>
        </w:tabs>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14.4.6.</w:t>
      </w:r>
      <w:r w:rsidRPr="005E0AF8">
        <w:rPr>
          <w:rFonts w:ascii="Times New Roman" w:hAnsi="Times New Roman" w:cs="Times New Roman"/>
          <w:color w:val="000000"/>
          <w:sz w:val="24"/>
          <w:szCs w:val="24"/>
        </w:rPr>
        <w:tab/>
        <w:t xml:space="preserve"> Эффективность разработанных мер по управлению профессиональными рисками должна постоянно оцениваться.</w:t>
      </w:r>
    </w:p>
    <w:p w:rsidR="000732D9" w:rsidRPr="005E0AF8" w:rsidRDefault="000732D9" w:rsidP="000732D9">
      <w:pPr>
        <w:tabs>
          <w:tab w:val="num" w:pos="-426"/>
        </w:tabs>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 xml:space="preserve">14.7. Документирование результатов оценки профессиональных рисков. </w:t>
      </w:r>
    </w:p>
    <w:p w:rsidR="000732D9" w:rsidRPr="005E0AF8" w:rsidRDefault="000732D9" w:rsidP="000732D9">
      <w:pPr>
        <w:tabs>
          <w:tab w:val="num" w:pos="-426"/>
        </w:tabs>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14.7.1.</w:t>
      </w:r>
      <w:r w:rsidRPr="005E0AF8">
        <w:rPr>
          <w:rFonts w:ascii="Times New Roman" w:hAnsi="Times New Roman" w:cs="Times New Roman"/>
          <w:color w:val="000000"/>
          <w:sz w:val="24"/>
          <w:szCs w:val="24"/>
        </w:rPr>
        <w:tab/>
        <w:t xml:space="preserve"> Для каждой профессии (должности) работника предприятия оформляется карта оценки профессиональных рисков (</w:t>
      </w:r>
      <w:r w:rsidRPr="005E0AF8">
        <w:rPr>
          <w:rFonts w:ascii="Times New Roman" w:hAnsi="Times New Roman" w:cs="Times New Roman"/>
          <w:sz w:val="24"/>
          <w:szCs w:val="24"/>
        </w:rPr>
        <w:t>Приложением № 2 Положения).</w:t>
      </w:r>
    </w:p>
    <w:p w:rsidR="000732D9" w:rsidRPr="005E0AF8" w:rsidRDefault="000732D9" w:rsidP="000732D9">
      <w:pPr>
        <w:tabs>
          <w:tab w:val="num" w:pos="-426"/>
        </w:tabs>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 xml:space="preserve">В случае если у работников с одинаковой должностью отличается уровень контроля над риском (отличаются меры управления риском, присутствуют дополнительные опасности и прочее) на такие рабочие места оформляется самостоятельная карта оценки профессионального риска. </w:t>
      </w:r>
    </w:p>
    <w:p w:rsidR="000732D9" w:rsidRPr="005E0AF8" w:rsidRDefault="000732D9" w:rsidP="000732D9">
      <w:pPr>
        <w:tabs>
          <w:tab w:val="num" w:pos="-426"/>
        </w:tabs>
        <w:spacing w:after="0" w:line="240" w:lineRule="auto"/>
        <w:ind w:firstLine="709"/>
        <w:jc w:val="both"/>
        <w:rPr>
          <w:rFonts w:ascii="Times New Roman" w:hAnsi="Times New Roman" w:cs="Times New Roman"/>
          <w:sz w:val="24"/>
          <w:szCs w:val="24"/>
        </w:rPr>
      </w:pPr>
      <w:r w:rsidRPr="005E0AF8">
        <w:rPr>
          <w:rFonts w:ascii="Times New Roman" w:hAnsi="Times New Roman" w:cs="Times New Roman"/>
          <w:color w:val="000000"/>
          <w:sz w:val="24"/>
          <w:szCs w:val="24"/>
        </w:rPr>
        <w:lastRenderedPageBreak/>
        <w:t xml:space="preserve">14.7.2. Перечень идентифицированных опасностей, действующих на всех работников Администрации оформляется в виде реестра опасностей согласно </w:t>
      </w:r>
      <w:r w:rsidRPr="005E0AF8">
        <w:rPr>
          <w:rFonts w:ascii="Times New Roman" w:hAnsi="Times New Roman" w:cs="Times New Roman"/>
          <w:sz w:val="24"/>
          <w:szCs w:val="24"/>
        </w:rPr>
        <w:t>Приложению № 3 к настоящему Положению.</w:t>
      </w:r>
    </w:p>
    <w:p w:rsidR="000732D9" w:rsidRPr="005E0AF8" w:rsidRDefault="000732D9" w:rsidP="000732D9">
      <w:pPr>
        <w:tabs>
          <w:tab w:val="num" w:pos="-426"/>
        </w:tabs>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Для условного ранжирования значимости рисков применяется интегральная оценка уровня риска, рассчитываемая по формуле: ИОУпр = ∑ (ОУпр х ЧРрм), где ИОУпр – интегральная оценка уровня риска по отдельной опасности; ОУпр – оценка уровня профессионального риска по соответствующей опасности для отдельного рабочего места (Так же учитывается, что один риск может встречаться на рабочем месте несколько раз); ЧРрм – численность работников на отдельном рабочем месте.</w:t>
      </w:r>
    </w:p>
    <w:p w:rsidR="000732D9" w:rsidRPr="005E0AF8" w:rsidRDefault="000732D9" w:rsidP="000732D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14.7.3. Работодатель разрабатывает перечень регулярных мер управления риском который оформляется в виде Перечня мер по исключению, снижению или контролю уровней рисков (</w:t>
      </w:r>
      <w:r w:rsidRPr="005E0AF8">
        <w:rPr>
          <w:rFonts w:ascii="Times New Roman" w:hAnsi="Times New Roman" w:cs="Times New Roman"/>
          <w:sz w:val="24"/>
          <w:szCs w:val="24"/>
        </w:rPr>
        <w:t>Приложением № 4 к настоящему Положению)</w:t>
      </w:r>
      <w:r w:rsidRPr="005E0AF8">
        <w:rPr>
          <w:rFonts w:ascii="Times New Roman" w:hAnsi="Times New Roman" w:cs="Times New Roman"/>
          <w:color w:val="000000"/>
          <w:sz w:val="24"/>
          <w:szCs w:val="24"/>
        </w:rPr>
        <w:t xml:space="preserve"> с</w:t>
      </w:r>
      <w:r w:rsidRPr="005E0AF8">
        <w:rPr>
          <w:rFonts w:ascii="Times New Roman" w:hAnsi="Times New Roman" w:cs="Times New Roman"/>
          <w:sz w:val="24"/>
          <w:szCs w:val="24"/>
        </w:rPr>
        <w:t xml:space="preserve"> указанием мероприятий по управлению/контролю профессиональных рисков в том числе в соответствии с </w:t>
      </w:r>
      <w:hyperlink r:id="rId25" w:history="1">
        <w:r w:rsidRPr="005E0AF8">
          <w:rPr>
            <w:rFonts w:ascii="Times New Roman" w:hAnsi="Times New Roman" w:cs="Times New Roman"/>
            <w:sz w:val="24"/>
            <w:szCs w:val="24"/>
          </w:rPr>
          <w:t>приложением № 1</w:t>
        </w:r>
      </w:hyperlink>
      <w:r w:rsidRPr="005E0AF8">
        <w:rPr>
          <w:rFonts w:ascii="Times New Roman" w:hAnsi="Times New Roman" w:cs="Times New Roman"/>
          <w:sz w:val="24"/>
          <w:szCs w:val="24"/>
        </w:rPr>
        <w:t xml:space="preserve"> примерного положения о системе управления охраной труда утвержденногоприказом Минтруда России от 29.10.2021 № 776н «Об утверждении Примерного положения о системе управления охраной труд».</w:t>
      </w:r>
    </w:p>
    <w:p w:rsidR="000732D9" w:rsidRPr="005E0AF8" w:rsidRDefault="000732D9" w:rsidP="000732D9">
      <w:pPr>
        <w:spacing w:after="0" w:line="240" w:lineRule="auto"/>
        <w:ind w:firstLine="709"/>
        <w:jc w:val="both"/>
        <w:rPr>
          <w:rFonts w:ascii="Times New Roman" w:hAnsi="Times New Roman" w:cs="Times New Roman"/>
          <w:color w:val="000000"/>
          <w:sz w:val="24"/>
          <w:szCs w:val="24"/>
        </w:rPr>
      </w:pPr>
    </w:p>
    <w:p w:rsidR="000732D9" w:rsidRPr="005E0AF8" w:rsidRDefault="000732D9" w:rsidP="000732D9">
      <w:pPr>
        <w:spacing w:after="0" w:line="240" w:lineRule="auto"/>
        <w:jc w:val="center"/>
        <w:rPr>
          <w:rFonts w:ascii="Times New Roman" w:eastAsia="Arial" w:hAnsi="Times New Roman" w:cs="Times New Roman"/>
          <w:b/>
          <w:color w:val="000000"/>
          <w:sz w:val="24"/>
          <w:szCs w:val="24"/>
        </w:rPr>
      </w:pPr>
      <w:r w:rsidRPr="005E0AF8">
        <w:rPr>
          <w:rFonts w:ascii="Times New Roman" w:eastAsia="Arial" w:hAnsi="Times New Roman" w:cs="Times New Roman"/>
          <w:b/>
          <w:color w:val="000000"/>
          <w:sz w:val="24"/>
          <w:szCs w:val="24"/>
        </w:rPr>
        <w:t>Раздел 15 Процесс организации и проведения специальной оценки условий труда</w:t>
      </w:r>
    </w:p>
    <w:p w:rsidR="000732D9" w:rsidRPr="005E0AF8" w:rsidRDefault="000732D9" w:rsidP="000732D9">
      <w:pPr>
        <w:tabs>
          <w:tab w:val="left" w:pos="993"/>
          <w:tab w:val="left" w:pos="5610"/>
        </w:tabs>
        <w:spacing w:after="0" w:line="240" w:lineRule="auto"/>
        <w:ind w:firstLine="709"/>
        <w:jc w:val="center"/>
        <w:rPr>
          <w:rFonts w:ascii="Times New Roman" w:eastAsia="Arial" w:hAnsi="Times New Roman" w:cs="Times New Roman"/>
          <w:b/>
          <w:i/>
          <w:color w:val="000000"/>
          <w:sz w:val="24"/>
          <w:szCs w:val="24"/>
        </w:rPr>
      </w:pPr>
    </w:p>
    <w:p w:rsidR="000732D9" w:rsidRPr="005E0AF8" w:rsidRDefault="000732D9" w:rsidP="000732D9">
      <w:pPr>
        <w:tabs>
          <w:tab w:val="left" w:pos="993"/>
          <w:tab w:val="left" w:pos="5610"/>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15.1.  Общие положения. </w:t>
      </w:r>
    </w:p>
    <w:p w:rsidR="000732D9" w:rsidRPr="005E0AF8" w:rsidRDefault="000732D9" w:rsidP="000732D9">
      <w:pPr>
        <w:tabs>
          <w:tab w:val="left" w:pos="709"/>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15.1.1. Настоящий Раздел разработан на основе Федерального закона от 28.12.2013                  № 426-ФЗ «О специальной оценке условий труда», Трудового кодекса Российской Федерации, других федеральных законов и иных нормативных правовых актов Российской Федерации. </w:t>
      </w:r>
    </w:p>
    <w:p w:rsidR="000732D9" w:rsidRPr="005E0AF8" w:rsidRDefault="000732D9" w:rsidP="000732D9">
      <w:pPr>
        <w:tabs>
          <w:tab w:val="left" w:pos="709"/>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15.1.2. Специальная оценка условий труда в Администрации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нормативов условий труда и применения средств индивидуальной и коллективной защиты работников.</w:t>
      </w:r>
    </w:p>
    <w:p w:rsidR="000732D9" w:rsidRPr="005E0AF8" w:rsidRDefault="000732D9" w:rsidP="000732D9">
      <w:pPr>
        <w:tabs>
          <w:tab w:val="left" w:pos="709"/>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15.1.3. Специальная оценка условий труда проводится в соответствии с утвержденной методикой. </w:t>
      </w:r>
    </w:p>
    <w:p w:rsidR="000732D9" w:rsidRPr="005E0AF8" w:rsidRDefault="000732D9" w:rsidP="000732D9">
      <w:pPr>
        <w:keepNext/>
        <w:keepLines/>
        <w:tabs>
          <w:tab w:val="left" w:pos="993"/>
        </w:tabs>
        <w:spacing w:after="0" w:line="240" w:lineRule="auto"/>
        <w:ind w:firstLine="709"/>
        <w:jc w:val="both"/>
        <w:outlineLvl w:val="1"/>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15.1.4. Специальная оценка условий труда на рабочем месте проводится не реже чем один раз в пять лет. </w:t>
      </w:r>
    </w:p>
    <w:p w:rsidR="000732D9" w:rsidRPr="005E0AF8" w:rsidRDefault="000732D9" w:rsidP="000732D9">
      <w:pPr>
        <w:keepNext/>
        <w:keepLines/>
        <w:tabs>
          <w:tab w:val="left" w:pos="993"/>
        </w:tabs>
        <w:spacing w:after="0" w:line="240" w:lineRule="auto"/>
        <w:ind w:firstLine="709"/>
        <w:jc w:val="both"/>
        <w:outlineLvl w:val="1"/>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15.1.5. Внеплановая специальная оценка условий труда в Администрации проводится в следующих случаях: </w:t>
      </w:r>
    </w:p>
    <w:p w:rsidR="000732D9" w:rsidRPr="005E0AF8" w:rsidRDefault="000732D9" w:rsidP="000732D9">
      <w:pPr>
        <w:numPr>
          <w:ilvl w:val="0"/>
          <w:numId w:val="21"/>
        </w:numPr>
        <w:tabs>
          <w:tab w:val="left" w:pos="993"/>
        </w:tabs>
        <w:spacing w:after="0" w:line="240" w:lineRule="auto"/>
        <w:ind w:left="0" w:right="7"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ввод в эксплуатацию вновь организованных рабочих мест; </w:t>
      </w:r>
    </w:p>
    <w:p w:rsidR="000732D9" w:rsidRPr="005E0AF8" w:rsidRDefault="000732D9" w:rsidP="000732D9">
      <w:pPr>
        <w:numPr>
          <w:ilvl w:val="0"/>
          <w:numId w:val="21"/>
        </w:numPr>
        <w:tabs>
          <w:tab w:val="left" w:pos="993"/>
        </w:tabs>
        <w:spacing w:after="0" w:line="240" w:lineRule="auto"/>
        <w:ind w:left="0" w:right="7"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получение предписания государственного инспектора труда о проведении внеплановой специальной оценки условий; </w:t>
      </w:r>
    </w:p>
    <w:p w:rsidR="000732D9" w:rsidRPr="005E0AF8" w:rsidRDefault="000732D9" w:rsidP="000732D9">
      <w:pPr>
        <w:numPr>
          <w:ilvl w:val="0"/>
          <w:numId w:val="21"/>
        </w:numPr>
        <w:tabs>
          <w:tab w:val="left" w:pos="993"/>
        </w:tabs>
        <w:spacing w:after="0" w:line="240" w:lineRule="auto"/>
        <w:ind w:left="0" w:right="7"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изменение технологического процесса, которое способно оказать влияние на уровень воздействия вредных и (или) опасных производственных факторов на работников; </w:t>
      </w:r>
    </w:p>
    <w:p w:rsidR="000732D9" w:rsidRPr="005E0AF8" w:rsidRDefault="000732D9" w:rsidP="000732D9">
      <w:pPr>
        <w:numPr>
          <w:ilvl w:val="0"/>
          <w:numId w:val="21"/>
        </w:numPr>
        <w:tabs>
          <w:tab w:val="left" w:pos="993"/>
        </w:tabs>
        <w:spacing w:after="0" w:line="240" w:lineRule="auto"/>
        <w:ind w:left="0" w:right="7"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произошедший на рабочем месте несчастный случай (за исключением несчастного случая в Администрации,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0732D9" w:rsidRPr="005E0AF8" w:rsidRDefault="000732D9" w:rsidP="000732D9">
      <w:pPr>
        <w:numPr>
          <w:ilvl w:val="2"/>
          <w:numId w:val="22"/>
        </w:numPr>
        <w:tabs>
          <w:tab w:val="left" w:pos="993"/>
        </w:tabs>
        <w:spacing w:after="0" w:line="240" w:lineRule="auto"/>
        <w:ind w:left="0" w:right="7"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Обязанности по организации и финансированию проведения специальной оценки условий труда возлагаются на работодателя. </w:t>
      </w:r>
    </w:p>
    <w:p w:rsidR="000732D9" w:rsidRPr="005E0AF8" w:rsidRDefault="000732D9" w:rsidP="000732D9">
      <w:pPr>
        <w:numPr>
          <w:ilvl w:val="2"/>
          <w:numId w:val="22"/>
        </w:numPr>
        <w:tabs>
          <w:tab w:val="left" w:pos="993"/>
        </w:tabs>
        <w:spacing w:after="0" w:line="240" w:lineRule="auto"/>
        <w:ind w:left="0" w:right="7"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Специальная оценка условий труда проводится совместно Администрацией и специализированной организацией, привлекаемой работодателем на основании гражданско-правового договора.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15.2. Организация проведения специальной оценки условий труда.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15.2.1. Для организации и проведения специальной оценки условий труда в Администрации образуется комиссия по проведению специальной оценки условий труда (далее - комиссия), число </w:t>
      </w:r>
      <w:r w:rsidRPr="005E0AF8">
        <w:rPr>
          <w:rFonts w:ascii="Times New Roman" w:eastAsia="Arial" w:hAnsi="Times New Roman" w:cs="Times New Roman"/>
          <w:color w:val="000000"/>
          <w:sz w:val="24"/>
          <w:szCs w:val="24"/>
        </w:rPr>
        <w:lastRenderedPageBreak/>
        <w:t xml:space="preserve">членов которой должно быть нечетным, а также утверждается график проведения специальной оценки условий труда. </w:t>
      </w:r>
    </w:p>
    <w:p w:rsidR="000732D9" w:rsidRPr="005E0AF8" w:rsidRDefault="000732D9" w:rsidP="000732D9">
      <w:pPr>
        <w:keepNext/>
        <w:keepLines/>
        <w:tabs>
          <w:tab w:val="left" w:pos="993"/>
        </w:tabs>
        <w:spacing w:after="0" w:line="240" w:lineRule="auto"/>
        <w:ind w:firstLine="709"/>
        <w:jc w:val="both"/>
        <w:outlineLvl w:val="1"/>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15.2.2. В состав комиссии включаются: должностное лицо ответственное за соблюдение требований охраны труда, в ведении которого находятся вопросы охраны труда в Администрации, другие полномочные представители Администрации, в том числе специалист по охране труда. Состав и порядок деятельности комиссии утверждаются локально нормативным актом Администрац</w:t>
      </w:r>
      <w:r w:rsidRPr="005E0AF8">
        <w:rPr>
          <w:rFonts w:ascii="Times New Roman" w:eastAsia="Arial" w:hAnsi="Times New Roman" w:cs="Times New Roman"/>
          <w:sz w:val="24"/>
          <w:szCs w:val="24"/>
        </w:rPr>
        <w:t xml:space="preserve">ии. Комиссию возглавляет </w:t>
      </w:r>
      <w:r w:rsidRPr="005E0AF8">
        <w:rPr>
          <w:rFonts w:ascii="Times New Roman" w:eastAsia="Arial" w:hAnsi="Times New Roman" w:cs="Times New Roman"/>
          <w:color w:val="000000"/>
          <w:sz w:val="24"/>
          <w:szCs w:val="24"/>
        </w:rPr>
        <w:t>должностное лицо ответственное за соблюдение требований охраны труда, в ведении которого находятся вопросы охраны труда в Администрации</w:t>
      </w:r>
      <w:r w:rsidRPr="005E0AF8">
        <w:rPr>
          <w:rFonts w:ascii="Times New Roman" w:eastAsia="Arial" w:hAnsi="Times New Roman" w:cs="Times New Roman"/>
          <w:sz w:val="24"/>
          <w:szCs w:val="24"/>
        </w:rPr>
        <w:t xml:space="preserve">. </w:t>
      </w:r>
    </w:p>
    <w:p w:rsidR="000732D9" w:rsidRPr="005E0AF8" w:rsidRDefault="000732D9" w:rsidP="000732D9">
      <w:pPr>
        <w:keepNext/>
        <w:keepLines/>
        <w:tabs>
          <w:tab w:val="left" w:pos="993"/>
        </w:tabs>
        <w:spacing w:after="0" w:line="240" w:lineRule="auto"/>
        <w:ind w:firstLine="709"/>
        <w:jc w:val="both"/>
        <w:outlineLvl w:val="1"/>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15.2.3.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15.2.4. Аналогичными рабочими местами признаются рабочие места, которые расположены в одном или нескольких однотипных помещениях Администрации,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15.2.5.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15.2.6. При осуществлении на рабочих местах идентификации потенциально вредных и (или) опасных производственных факторов должны учитываться: </w:t>
      </w:r>
    </w:p>
    <w:p w:rsidR="000732D9" w:rsidRPr="005E0AF8" w:rsidRDefault="000732D9" w:rsidP="000732D9">
      <w:pPr>
        <w:numPr>
          <w:ilvl w:val="0"/>
          <w:numId w:val="23"/>
        </w:numPr>
        <w:tabs>
          <w:tab w:val="left" w:pos="993"/>
        </w:tabs>
        <w:spacing w:after="0" w:line="240" w:lineRule="auto"/>
        <w:ind w:left="0" w:right="7"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оборудование, материалы,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законодательством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 </w:t>
      </w:r>
    </w:p>
    <w:p w:rsidR="000732D9" w:rsidRPr="005E0AF8" w:rsidRDefault="000732D9" w:rsidP="000732D9">
      <w:pPr>
        <w:numPr>
          <w:ilvl w:val="0"/>
          <w:numId w:val="23"/>
        </w:numPr>
        <w:tabs>
          <w:tab w:val="left" w:pos="993"/>
        </w:tabs>
        <w:spacing w:after="0" w:line="240" w:lineRule="auto"/>
        <w:ind w:left="0" w:right="7"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результаты ранее проводившихся на данных рабочих местах исследований (испытаний) и измерений вредных и (или) опасных производственных факторов; </w:t>
      </w:r>
    </w:p>
    <w:p w:rsidR="000732D9" w:rsidRPr="005E0AF8" w:rsidRDefault="000732D9" w:rsidP="000732D9">
      <w:pPr>
        <w:numPr>
          <w:ilvl w:val="0"/>
          <w:numId w:val="23"/>
        </w:numPr>
        <w:tabs>
          <w:tab w:val="left" w:pos="993"/>
        </w:tabs>
        <w:spacing w:after="0" w:line="240" w:lineRule="auto"/>
        <w:ind w:left="0" w:right="7"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 </w:t>
      </w:r>
    </w:p>
    <w:p w:rsidR="000732D9" w:rsidRPr="005E0AF8" w:rsidRDefault="000732D9" w:rsidP="000732D9">
      <w:pPr>
        <w:numPr>
          <w:ilvl w:val="0"/>
          <w:numId w:val="23"/>
        </w:numPr>
        <w:tabs>
          <w:tab w:val="left" w:pos="993"/>
        </w:tabs>
        <w:spacing w:after="0" w:line="240" w:lineRule="auto"/>
        <w:ind w:left="0" w:right="7"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предложения работников по осуществлению на их рабочих местах идентификации потенциально вредных и (или) опасных производственных факторов.</w:t>
      </w:r>
    </w:p>
    <w:p w:rsidR="000732D9" w:rsidRPr="005E0AF8" w:rsidRDefault="000732D9" w:rsidP="000732D9">
      <w:pPr>
        <w:numPr>
          <w:ilvl w:val="2"/>
          <w:numId w:val="24"/>
        </w:numPr>
        <w:tabs>
          <w:tab w:val="left" w:pos="993"/>
        </w:tabs>
        <w:spacing w:after="0" w:line="240" w:lineRule="auto"/>
        <w:ind w:left="0" w:right="7"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 </w:t>
      </w:r>
    </w:p>
    <w:p w:rsidR="000732D9" w:rsidRPr="005E0AF8" w:rsidRDefault="000732D9" w:rsidP="000732D9">
      <w:pPr>
        <w:numPr>
          <w:ilvl w:val="2"/>
          <w:numId w:val="24"/>
        </w:numPr>
        <w:tabs>
          <w:tab w:val="left" w:pos="993"/>
        </w:tabs>
        <w:spacing w:after="0" w:line="240" w:lineRule="auto"/>
        <w:ind w:left="0" w:right="7"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w:t>
      </w:r>
    </w:p>
    <w:p w:rsidR="000732D9" w:rsidRPr="005E0AF8" w:rsidRDefault="000732D9" w:rsidP="000732D9">
      <w:pPr>
        <w:numPr>
          <w:ilvl w:val="2"/>
          <w:numId w:val="24"/>
        </w:numPr>
        <w:tabs>
          <w:tab w:val="left" w:pos="993"/>
        </w:tabs>
        <w:spacing w:after="0" w:line="240" w:lineRule="auto"/>
        <w:ind w:left="0" w:right="7"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оборудования,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 </w:t>
      </w:r>
    </w:p>
    <w:p w:rsidR="000732D9" w:rsidRPr="005E0AF8" w:rsidRDefault="000732D9" w:rsidP="000732D9">
      <w:pPr>
        <w:numPr>
          <w:ilvl w:val="2"/>
          <w:numId w:val="24"/>
        </w:numPr>
        <w:tabs>
          <w:tab w:val="left" w:pos="993"/>
          <w:tab w:val="left" w:pos="1701"/>
        </w:tabs>
        <w:spacing w:after="0" w:line="240" w:lineRule="auto"/>
        <w:ind w:left="0" w:right="7"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иными работниками организации, проводящей специальную оценку условий труда. </w:t>
      </w:r>
    </w:p>
    <w:p w:rsidR="000732D9" w:rsidRPr="005E0AF8" w:rsidRDefault="000732D9" w:rsidP="000732D9">
      <w:pPr>
        <w:numPr>
          <w:ilvl w:val="2"/>
          <w:numId w:val="24"/>
        </w:numPr>
        <w:tabs>
          <w:tab w:val="left" w:pos="993"/>
          <w:tab w:val="left" w:pos="1276"/>
          <w:tab w:val="left" w:pos="1418"/>
          <w:tab w:val="left" w:pos="1560"/>
        </w:tabs>
        <w:spacing w:after="0" w:line="240" w:lineRule="auto"/>
        <w:ind w:left="0" w:right="7" w:firstLine="709"/>
        <w:contextualSpacing/>
        <w:jc w:val="both"/>
        <w:rPr>
          <w:rFonts w:ascii="Times New Roman" w:eastAsia="Arial" w:hAnsi="Times New Roman" w:cs="Times New Roman"/>
          <w:sz w:val="24"/>
          <w:szCs w:val="24"/>
        </w:rPr>
      </w:pPr>
      <w:r w:rsidRPr="005E0AF8">
        <w:rPr>
          <w:rFonts w:ascii="Times New Roman" w:eastAsia="Arial" w:hAnsi="Times New Roman" w:cs="Times New Roman"/>
          <w:color w:val="000000"/>
          <w:sz w:val="24"/>
          <w:szCs w:val="24"/>
        </w:rPr>
        <w:t xml:space="preserve">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w:t>
      </w:r>
      <w:r w:rsidRPr="005E0AF8">
        <w:rPr>
          <w:rFonts w:ascii="Times New Roman" w:eastAsia="Arial" w:hAnsi="Times New Roman" w:cs="Times New Roman"/>
          <w:color w:val="000000"/>
          <w:sz w:val="24"/>
          <w:szCs w:val="24"/>
        </w:rPr>
        <w:lastRenderedPageBreak/>
        <w:t>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0732D9" w:rsidRPr="005E0AF8" w:rsidRDefault="000732D9" w:rsidP="000732D9">
      <w:pPr>
        <w:numPr>
          <w:ilvl w:val="2"/>
          <w:numId w:val="24"/>
        </w:numPr>
        <w:tabs>
          <w:tab w:val="left" w:pos="993"/>
          <w:tab w:val="left" w:pos="1276"/>
          <w:tab w:val="left" w:pos="1418"/>
          <w:tab w:val="left" w:pos="1560"/>
        </w:tabs>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Условия труда по степени вредности и (или) опасности подразделяются на четыре класса - оптимальные, допустимые, вредные и опасные условия труда. </w:t>
      </w:r>
    </w:p>
    <w:p w:rsidR="000732D9" w:rsidRPr="005E0AF8" w:rsidRDefault="000732D9" w:rsidP="000732D9">
      <w:pPr>
        <w:tabs>
          <w:tab w:val="left" w:pos="993"/>
          <w:tab w:val="left" w:pos="1701"/>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i/>
          <w:color w:val="000000"/>
          <w:sz w:val="24"/>
          <w:szCs w:val="24"/>
        </w:rPr>
        <w:t>Оптимальными условиями труда</w:t>
      </w:r>
      <w:r w:rsidRPr="005E0AF8">
        <w:rPr>
          <w:rFonts w:ascii="Times New Roman" w:eastAsia="Arial" w:hAnsi="Times New Roman" w:cs="Times New Roman"/>
          <w:color w:val="000000"/>
          <w:sz w:val="24"/>
          <w:szCs w:val="24"/>
        </w:rPr>
        <w:t xml:space="preserve"> (1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i/>
          <w:color w:val="000000"/>
          <w:sz w:val="24"/>
          <w:szCs w:val="24"/>
        </w:rPr>
        <w:t>Допустимыми условиями труда (2 класс)</w:t>
      </w:r>
      <w:r w:rsidRPr="005E0AF8">
        <w:rPr>
          <w:rFonts w:ascii="Times New Roman" w:eastAsia="Arial" w:hAnsi="Times New Roman" w:cs="Times New Roman"/>
          <w:color w:val="000000"/>
          <w:sz w:val="24"/>
          <w:szCs w:val="24"/>
        </w:rPr>
        <w:t xml:space="preserve">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i/>
          <w:color w:val="000000"/>
          <w:sz w:val="24"/>
          <w:szCs w:val="24"/>
        </w:rPr>
        <w:t xml:space="preserve">Вредными условиями труда (3 класс) </w:t>
      </w:r>
      <w:r w:rsidRPr="005E0AF8">
        <w:rPr>
          <w:rFonts w:ascii="Times New Roman" w:eastAsia="Arial" w:hAnsi="Times New Roman" w:cs="Times New Roman"/>
          <w:color w:val="000000"/>
          <w:sz w:val="24"/>
          <w:szCs w:val="24"/>
        </w:rPr>
        <w:t xml:space="preserve">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 </w:t>
      </w:r>
      <w:r w:rsidRPr="005E0AF8">
        <w:rPr>
          <w:rFonts w:ascii="Times New Roman" w:eastAsia="Arial" w:hAnsi="Times New Roman" w:cs="Times New Roman"/>
          <w:i/>
          <w:color w:val="000000"/>
          <w:sz w:val="24"/>
          <w:szCs w:val="24"/>
        </w:rPr>
        <w:t>подкласс 3.1 (вредные условия труда 1 степени)</w:t>
      </w:r>
      <w:r w:rsidRPr="005E0AF8">
        <w:rPr>
          <w:rFonts w:ascii="Times New Roman" w:eastAsia="Arial" w:hAnsi="Times New Roman" w:cs="Times New Roman"/>
          <w:color w:val="000000"/>
          <w:sz w:val="24"/>
          <w:szCs w:val="24"/>
        </w:rPr>
        <w:t xml:space="preserve">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 </w:t>
      </w:r>
      <w:r w:rsidRPr="005E0AF8">
        <w:rPr>
          <w:rFonts w:ascii="Times New Roman" w:eastAsia="Arial" w:hAnsi="Times New Roman" w:cs="Times New Roman"/>
          <w:i/>
          <w:color w:val="000000"/>
          <w:sz w:val="24"/>
          <w:szCs w:val="24"/>
        </w:rPr>
        <w:t xml:space="preserve">подкласс 3.2 (вредные условия труда 2 степени) </w:t>
      </w:r>
      <w:r w:rsidRPr="005E0AF8">
        <w:rPr>
          <w:rFonts w:ascii="Times New Roman" w:eastAsia="Arial" w:hAnsi="Times New Roman" w:cs="Times New Roman"/>
          <w:color w:val="000000"/>
          <w:sz w:val="24"/>
          <w:szCs w:val="24"/>
        </w:rPr>
        <w:t xml:space="preserve">-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i/>
          <w:color w:val="000000"/>
          <w:sz w:val="24"/>
          <w:szCs w:val="24"/>
        </w:rPr>
        <w:t>подкласс 3.3 (вредные условия труда 3 степени)</w:t>
      </w:r>
      <w:r w:rsidRPr="005E0AF8">
        <w:rPr>
          <w:rFonts w:ascii="Times New Roman" w:eastAsia="Arial" w:hAnsi="Times New Roman" w:cs="Times New Roman"/>
          <w:color w:val="000000"/>
          <w:sz w:val="24"/>
          <w:szCs w:val="24"/>
        </w:rPr>
        <w:t xml:space="preserve">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 </w:t>
      </w:r>
      <w:r w:rsidRPr="005E0AF8">
        <w:rPr>
          <w:rFonts w:ascii="Times New Roman" w:eastAsia="Arial" w:hAnsi="Times New Roman" w:cs="Times New Roman"/>
          <w:i/>
          <w:color w:val="000000"/>
          <w:sz w:val="24"/>
          <w:szCs w:val="24"/>
        </w:rPr>
        <w:t>подкласс 3.4 (вредные условия труда 4 степени)</w:t>
      </w:r>
      <w:r w:rsidRPr="005E0AF8">
        <w:rPr>
          <w:rFonts w:ascii="Times New Roman" w:eastAsia="Arial" w:hAnsi="Times New Roman" w:cs="Times New Roman"/>
          <w:color w:val="000000"/>
          <w:sz w:val="24"/>
          <w:szCs w:val="24"/>
        </w:rPr>
        <w:t xml:space="preserve">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i/>
          <w:color w:val="000000"/>
          <w:sz w:val="24"/>
          <w:szCs w:val="24"/>
        </w:rPr>
        <w:t>Опасными условиями труда (4 класс)</w:t>
      </w:r>
      <w:r w:rsidRPr="005E0AF8">
        <w:rPr>
          <w:rFonts w:ascii="Times New Roman" w:eastAsia="Arial" w:hAnsi="Times New Roman" w:cs="Times New Roman"/>
          <w:color w:val="000000"/>
          <w:sz w:val="24"/>
          <w:szCs w:val="24"/>
        </w:rPr>
        <w:t xml:space="preserve">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15.2.13. Организация, проводящая специальную оценку условий труда, составляет отчет о ее проведении. Отчет о проведении специальной оценки условий труда подписывается всеми членами комиссии и утверждается председателем комиссии.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15.2.14. Администрация локально нормативным актом утверждает ответственного за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w:t>
      </w:r>
    </w:p>
    <w:p w:rsidR="000732D9" w:rsidRPr="005E0AF8" w:rsidRDefault="000732D9" w:rsidP="000732D9">
      <w:pPr>
        <w:keepNext/>
        <w:keepLines/>
        <w:numPr>
          <w:ilvl w:val="1"/>
          <w:numId w:val="24"/>
        </w:numPr>
        <w:tabs>
          <w:tab w:val="left" w:pos="993"/>
        </w:tabs>
        <w:spacing w:after="0" w:line="240" w:lineRule="auto"/>
        <w:ind w:left="0" w:firstLine="709"/>
        <w:contextualSpacing/>
        <w:jc w:val="both"/>
        <w:outlineLvl w:val="1"/>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lastRenderedPageBreak/>
        <w:t xml:space="preserve">Права и обязанности работника в связи с проведением специальной оценки условий труда.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15.3.1.  Работник вправе: </w:t>
      </w:r>
    </w:p>
    <w:p w:rsidR="000732D9" w:rsidRPr="005E0AF8" w:rsidRDefault="000732D9" w:rsidP="000732D9">
      <w:pPr>
        <w:numPr>
          <w:ilvl w:val="0"/>
          <w:numId w:val="25"/>
        </w:numPr>
        <w:tabs>
          <w:tab w:val="left" w:pos="993"/>
        </w:tabs>
        <w:spacing w:after="0" w:line="240" w:lineRule="auto"/>
        <w:ind w:left="0" w:right="7"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присутствовать при проведении специальной оценки условий труда на его рабочем месте; </w:t>
      </w:r>
    </w:p>
    <w:p w:rsidR="000732D9" w:rsidRPr="005E0AF8" w:rsidRDefault="000732D9" w:rsidP="000732D9">
      <w:pPr>
        <w:numPr>
          <w:ilvl w:val="0"/>
          <w:numId w:val="25"/>
        </w:numPr>
        <w:tabs>
          <w:tab w:val="left" w:pos="993"/>
        </w:tabs>
        <w:spacing w:after="0" w:line="240" w:lineRule="auto"/>
        <w:ind w:left="0" w:right="7"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обращаться к членам Комиссии, организации, проводящей специальную оценку условий труда, эксперту организации, проводящей специальную оценку условий труда за получением разъяснений по вопросам проведения специальной оценки условий труда на его рабочем месте; </w:t>
      </w:r>
    </w:p>
    <w:p w:rsidR="000732D9" w:rsidRPr="005E0AF8" w:rsidRDefault="000732D9" w:rsidP="000732D9">
      <w:pPr>
        <w:numPr>
          <w:ilvl w:val="0"/>
          <w:numId w:val="25"/>
        </w:numPr>
        <w:tabs>
          <w:tab w:val="left" w:pos="993"/>
        </w:tabs>
        <w:spacing w:after="0" w:line="240" w:lineRule="auto"/>
        <w:ind w:left="0" w:right="7"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обжаловать результаты проведения специальной оценки условий труда на его рабочем месте.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15.3.2. Работник обязан ознакомиться с результатами проведенной на его рабочем месте специальной оценки условий труда. </w:t>
      </w:r>
    </w:p>
    <w:p w:rsidR="000732D9" w:rsidRPr="005E0AF8" w:rsidRDefault="000732D9" w:rsidP="000732D9">
      <w:pPr>
        <w:keepNext/>
        <w:keepLines/>
        <w:numPr>
          <w:ilvl w:val="1"/>
          <w:numId w:val="24"/>
        </w:numPr>
        <w:tabs>
          <w:tab w:val="left" w:pos="993"/>
        </w:tabs>
        <w:spacing w:after="0" w:line="240" w:lineRule="auto"/>
        <w:ind w:left="0" w:firstLine="709"/>
        <w:contextualSpacing/>
        <w:jc w:val="both"/>
        <w:outlineLvl w:val="1"/>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Применение и порядок использования результатов специальной оценки условий труда</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15.4.1. Результаты специальной оценки условий труда применяются для: </w:t>
      </w:r>
    </w:p>
    <w:p w:rsidR="000732D9" w:rsidRPr="005E0AF8" w:rsidRDefault="000732D9" w:rsidP="000732D9">
      <w:pPr>
        <w:tabs>
          <w:tab w:val="left" w:pos="993"/>
        </w:tabs>
        <w:spacing w:after="0" w:line="240" w:lineRule="auto"/>
        <w:ind w:right="7"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w:t>
      </w:r>
      <w:r w:rsidRPr="005E0AF8">
        <w:rPr>
          <w:rFonts w:ascii="Times New Roman" w:eastAsia="Arial" w:hAnsi="Times New Roman" w:cs="Times New Roman"/>
          <w:color w:val="000000"/>
          <w:sz w:val="24"/>
          <w:szCs w:val="24"/>
        </w:rPr>
        <w:tab/>
        <w:t xml:space="preserve">разработки и реализации мероприятий, направленных на улучшение условий труда работников; </w:t>
      </w:r>
    </w:p>
    <w:p w:rsidR="000732D9" w:rsidRPr="005E0AF8" w:rsidRDefault="000732D9" w:rsidP="000732D9">
      <w:pPr>
        <w:tabs>
          <w:tab w:val="left" w:pos="993"/>
        </w:tabs>
        <w:spacing w:after="0" w:line="240" w:lineRule="auto"/>
        <w:ind w:right="7"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w:t>
      </w:r>
      <w:r w:rsidRPr="005E0AF8">
        <w:rPr>
          <w:rFonts w:ascii="Times New Roman" w:eastAsia="Arial" w:hAnsi="Times New Roman" w:cs="Times New Roman"/>
          <w:color w:val="000000"/>
          <w:sz w:val="24"/>
          <w:szCs w:val="24"/>
        </w:rPr>
        <w:tab/>
        <w:t xml:space="preserve">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 </w:t>
      </w:r>
    </w:p>
    <w:p w:rsidR="000732D9" w:rsidRPr="005E0AF8" w:rsidRDefault="000732D9" w:rsidP="000732D9">
      <w:pPr>
        <w:tabs>
          <w:tab w:val="left" w:pos="993"/>
        </w:tabs>
        <w:spacing w:after="0" w:line="240" w:lineRule="auto"/>
        <w:ind w:right="7"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w:t>
      </w:r>
      <w:r w:rsidRPr="005E0AF8">
        <w:rPr>
          <w:rFonts w:ascii="Times New Roman" w:eastAsia="Arial" w:hAnsi="Times New Roman" w:cs="Times New Roman"/>
          <w:color w:val="000000"/>
          <w:sz w:val="24"/>
          <w:szCs w:val="24"/>
        </w:rPr>
        <w:tab/>
        <w:t xml:space="preserve">осуществления контроля за состоянием условий труда на рабочих местах; </w:t>
      </w:r>
    </w:p>
    <w:p w:rsidR="000732D9" w:rsidRPr="005E0AF8" w:rsidRDefault="000732D9" w:rsidP="000732D9">
      <w:pPr>
        <w:tabs>
          <w:tab w:val="left" w:pos="993"/>
        </w:tabs>
        <w:spacing w:after="0" w:line="240" w:lineRule="auto"/>
        <w:ind w:right="7"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w:t>
      </w:r>
      <w:r w:rsidRPr="005E0AF8">
        <w:rPr>
          <w:rFonts w:ascii="Times New Roman" w:eastAsia="Arial" w:hAnsi="Times New Roman" w:cs="Times New Roman"/>
          <w:color w:val="000000"/>
          <w:sz w:val="24"/>
          <w:szCs w:val="24"/>
        </w:rPr>
        <w:tab/>
        <w:t xml:space="preserve">организации в случаях, установленных законодательством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 </w:t>
      </w:r>
    </w:p>
    <w:p w:rsidR="000732D9" w:rsidRPr="005E0AF8" w:rsidRDefault="000732D9" w:rsidP="000732D9">
      <w:pPr>
        <w:tabs>
          <w:tab w:val="left" w:pos="993"/>
        </w:tabs>
        <w:spacing w:after="0" w:line="240" w:lineRule="auto"/>
        <w:ind w:right="7"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w:t>
      </w:r>
      <w:r w:rsidRPr="005E0AF8">
        <w:rPr>
          <w:rFonts w:ascii="Times New Roman" w:eastAsia="Arial" w:hAnsi="Times New Roman" w:cs="Times New Roman"/>
          <w:color w:val="000000"/>
          <w:sz w:val="24"/>
          <w:szCs w:val="24"/>
        </w:rPr>
        <w:tab/>
        <w:t xml:space="preserve">установления работникам предусмотренных Трудовым кодексом Российской Федерации гарантий и компенсаций; </w:t>
      </w:r>
    </w:p>
    <w:p w:rsidR="000732D9" w:rsidRPr="005E0AF8" w:rsidRDefault="000732D9" w:rsidP="000732D9">
      <w:pPr>
        <w:tabs>
          <w:tab w:val="left" w:pos="993"/>
        </w:tabs>
        <w:spacing w:after="0" w:line="240" w:lineRule="auto"/>
        <w:ind w:right="7"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w:t>
      </w:r>
      <w:r w:rsidRPr="005E0AF8">
        <w:rPr>
          <w:rFonts w:ascii="Times New Roman" w:eastAsia="Arial" w:hAnsi="Times New Roman" w:cs="Times New Roman"/>
          <w:color w:val="000000"/>
          <w:sz w:val="24"/>
          <w:szCs w:val="24"/>
        </w:rPr>
        <w:tab/>
        <w:t xml:space="preserve">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 </w:t>
      </w:r>
    </w:p>
    <w:p w:rsidR="000732D9" w:rsidRPr="005E0AF8" w:rsidRDefault="000732D9" w:rsidP="000732D9">
      <w:pPr>
        <w:tabs>
          <w:tab w:val="left" w:pos="993"/>
        </w:tabs>
        <w:spacing w:after="0" w:line="240" w:lineRule="auto"/>
        <w:ind w:right="7"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w:t>
      </w:r>
      <w:r w:rsidRPr="005E0AF8">
        <w:rPr>
          <w:rFonts w:ascii="Times New Roman" w:eastAsia="Arial" w:hAnsi="Times New Roman" w:cs="Times New Roman"/>
          <w:color w:val="000000"/>
          <w:sz w:val="24"/>
          <w:szCs w:val="24"/>
        </w:rPr>
        <w:tab/>
        <w:t xml:space="preserve">расчета скидок (надбавок) к страховому тарифу на обязательное социальное страхование от несчастных случаев на производстве и профессиональных заболеваний; </w:t>
      </w:r>
    </w:p>
    <w:p w:rsidR="000732D9" w:rsidRPr="005E0AF8" w:rsidRDefault="000732D9" w:rsidP="000732D9">
      <w:pPr>
        <w:tabs>
          <w:tab w:val="left" w:pos="993"/>
        </w:tabs>
        <w:spacing w:after="0" w:line="240" w:lineRule="auto"/>
        <w:ind w:right="7"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w:t>
      </w:r>
      <w:r w:rsidRPr="005E0AF8">
        <w:rPr>
          <w:rFonts w:ascii="Times New Roman" w:eastAsia="Arial" w:hAnsi="Times New Roman" w:cs="Times New Roman"/>
          <w:color w:val="000000"/>
          <w:sz w:val="24"/>
          <w:szCs w:val="24"/>
        </w:rPr>
        <w:tab/>
        <w:t xml:space="preserve">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 </w:t>
      </w:r>
    </w:p>
    <w:p w:rsidR="000732D9" w:rsidRPr="005E0AF8" w:rsidRDefault="000732D9" w:rsidP="000732D9">
      <w:pPr>
        <w:tabs>
          <w:tab w:val="left" w:pos="993"/>
        </w:tabs>
        <w:spacing w:after="0" w:line="240" w:lineRule="auto"/>
        <w:ind w:right="7"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w:t>
      </w:r>
      <w:r w:rsidRPr="005E0AF8">
        <w:rPr>
          <w:rFonts w:ascii="Times New Roman" w:eastAsia="Arial" w:hAnsi="Times New Roman" w:cs="Times New Roman"/>
          <w:color w:val="000000"/>
          <w:sz w:val="24"/>
          <w:szCs w:val="24"/>
        </w:rPr>
        <w:tab/>
        <w:t xml:space="preserve">подготовки статистической отчетности об условиях труда; </w:t>
      </w:r>
    </w:p>
    <w:p w:rsidR="000732D9" w:rsidRPr="005E0AF8" w:rsidRDefault="000732D9" w:rsidP="000732D9">
      <w:pPr>
        <w:tabs>
          <w:tab w:val="left" w:pos="993"/>
        </w:tabs>
        <w:spacing w:after="0" w:line="240" w:lineRule="auto"/>
        <w:ind w:right="7"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w:t>
      </w:r>
      <w:r w:rsidRPr="005E0AF8">
        <w:rPr>
          <w:rFonts w:ascii="Times New Roman" w:eastAsia="Arial" w:hAnsi="Times New Roman" w:cs="Times New Roman"/>
          <w:color w:val="000000"/>
          <w:sz w:val="24"/>
          <w:szCs w:val="24"/>
        </w:rPr>
        <w:tab/>
        <w:t xml:space="preserve">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 </w:t>
      </w:r>
    </w:p>
    <w:p w:rsidR="000732D9" w:rsidRPr="005E0AF8" w:rsidRDefault="000732D9" w:rsidP="000732D9">
      <w:pPr>
        <w:tabs>
          <w:tab w:val="left" w:pos="993"/>
        </w:tabs>
        <w:spacing w:after="0" w:line="240" w:lineRule="auto"/>
        <w:ind w:right="7"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w:t>
      </w:r>
      <w:r w:rsidRPr="005E0AF8">
        <w:rPr>
          <w:rFonts w:ascii="Times New Roman" w:eastAsia="Arial" w:hAnsi="Times New Roman" w:cs="Times New Roman"/>
          <w:color w:val="000000"/>
          <w:sz w:val="24"/>
          <w:szCs w:val="24"/>
        </w:rPr>
        <w:tab/>
        <w:t xml:space="preserve">рассмотрения и урегулирования разногласий, связанных с обеспечением безопасных условий труда, между работниками и Администрацией и (или) их представителями; </w:t>
      </w:r>
    </w:p>
    <w:p w:rsidR="000732D9" w:rsidRPr="005E0AF8" w:rsidRDefault="000732D9" w:rsidP="000732D9">
      <w:pPr>
        <w:tabs>
          <w:tab w:val="left" w:pos="993"/>
        </w:tabs>
        <w:spacing w:after="0" w:line="240" w:lineRule="auto"/>
        <w:ind w:right="7"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w:t>
      </w:r>
      <w:r w:rsidRPr="005E0AF8">
        <w:rPr>
          <w:rFonts w:ascii="Times New Roman" w:eastAsia="Arial" w:hAnsi="Times New Roman" w:cs="Times New Roman"/>
          <w:color w:val="000000"/>
          <w:sz w:val="24"/>
          <w:szCs w:val="24"/>
        </w:rPr>
        <w:tab/>
        <w:t>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требований охраны труда видов санитарнобытового обслуживания и медицинского обеспечения работников, их объема и условий их предоставления;</w:t>
      </w:r>
    </w:p>
    <w:p w:rsidR="000732D9" w:rsidRPr="005E0AF8" w:rsidRDefault="000732D9" w:rsidP="000732D9">
      <w:pPr>
        <w:tabs>
          <w:tab w:val="left" w:pos="993"/>
        </w:tabs>
        <w:spacing w:after="0" w:line="240" w:lineRule="auto"/>
        <w:ind w:right="7"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w:t>
      </w:r>
      <w:r w:rsidRPr="005E0AF8">
        <w:rPr>
          <w:rFonts w:ascii="Times New Roman" w:eastAsia="Arial" w:hAnsi="Times New Roman" w:cs="Times New Roman"/>
          <w:color w:val="000000"/>
          <w:sz w:val="24"/>
          <w:szCs w:val="24"/>
        </w:rPr>
        <w:tab/>
        <w:t xml:space="preserve">принятия решения об установлении предусмотренных трудовым законодательством ограничений для отдельных категорий работников; </w:t>
      </w:r>
    </w:p>
    <w:p w:rsidR="000732D9" w:rsidRPr="005E0AF8" w:rsidRDefault="000732D9" w:rsidP="000732D9">
      <w:pPr>
        <w:tabs>
          <w:tab w:val="left" w:pos="993"/>
        </w:tabs>
        <w:spacing w:after="0" w:line="240" w:lineRule="auto"/>
        <w:ind w:right="7"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w:t>
      </w:r>
      <w:r w:rsidRPr="005E0AF8">
        <w:rPr>
          <w:rFonts w:ascii="Times New Roman" w:eastAsia="Arial" w:hAnsi="Times New Roman" w:cs="Times New Roman"/>
          <w:color w:val="000000"/>
          <w:sz w:val="24"/>
          <w:szCs w:val="24"/>
        </w:rPr>
        <w:tab/>
        <w:t xml:space="preserve">оценки уровней профессиональных рисков; </w:t>
      </w:r>
    </w:p>
    <w:p w:rsidR="000732D9" w:rsidRPr="005E0AF8" w:rsidRDefault="000732D9" w:rsidP="000732D9">
      <w:pPr>
        <w:tabs>
          <w:tab w:val="left" w:pos="993"/>
        </w:tabs>
        <w:spacing w:after="0" w:line="240" w:lineRule="auto"/>
        <w:ind w:right="7"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w:t>
      </w:r>
      <w:r w:rsidRPr="005E0AF8">
        <w:rPr>
          <w:rFonts w:ascii="Times New Roman" w:eastAsia="Arial" w:hAnsi="Times New Roman" w:cs="Times New Roman"/>
          <w:color w:val="000000"/>
          <w:sz w:val="24"/>
          <w:szCs w:val="24"/>
        </w:rPr>
        <w:tab/>
        <w:t xml:space="preserve">иных целей, предусмотренных федеральными законами и иными нормативными правовыми актами Российской Федерации. </w:t>
      </w:r>
    </w:p>
    <w:p w:rsidR="000732D9" w:rsidRPr="005E0AF8" w:rsidRDefault="000732D9" w:rsidP="000732D9">
      <w:pPr>
        <w:keepNext/>
        <w:keepLines/>
        <w:numPr>
          <w:ilvl w:val="1"/>
          <w:numId w:val="24"/>
        </w:numPr>
        <w:spacing w:after="0" w:line="240" w:lineRule="auto"/>
        <w:ind w:left="0" w:firstLine="709"/>
        <w:contextualSpacing/>
        <w:jc w:val="both"/>
        <w:outlineLvl w:val="1"/>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Регулирование споров по вопросам СОУТ.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15.5.1. Разногласия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w:t>
      </w:r>
      <w:r w:rsidRPr="005E0AF8">
        <w:rPr>
          <w:rFonts w:ascii="Times New Roman" w:eastAsia="Arial" w:hAnsi="Times New Roman" w:cs="Times New Roman"/>
          <w:color w:val="000000"/>
          <w:sz w:val="24"/>
          <w:szCs w:val="24"/>
        </w:rPr>
        <w:lastRenderedPageBreak/>
        <w:t xml:space="preserve">оценку условий труда, рассматриваются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 (ст. 26 ФЗ № 426 от 28.12.2013). </w:t>
      </w:r>
    </w:p>
    <w:p w:rsidR="000732D9" w:rsidRPr="005E0AF8" w:rsidRDefault="000732D9" w:rsidP="000732D9">
      <w:pPr>
        <w:spacing w:after="0" w:line="240" w:lineRule="auto"/>
        <w:ind w:firstLine="709"/>
        <w:jc w:val="both"/>
        <w:rPr>
          <w:rFonts w:ascii="Times New Roman" w:eastAsia="Arial" w:hAnsi="Times New Roman" w:cs="Times New Roman"/>
          <w:i/>
          <w:color w:val="000000"/>
          <w:sz w:val="24"/>
          <w:szCs w:val="24"/>
        </w:rPr>
      </w:pPr>
      <w:r w:rsidRPr="005E0AF8">
        <w:rPr>
          <w:rFonts w:ascii="Times New Roman" w:eastAsia="Arial" w:hAnsi="Times New Roman" w:cs="Times New Roman"/>
          <w:color w:val="000000"/>
          <w:sz w:val="24"/>
          <w:szCs w:val="24"/>
        </w:rPr>
        <w:t>15.5.2. Администрация, работник, первичная профсоюзная организация или иной представительный орган работников вправе обжаловать результаты проведения специальной оценки условий труда в судебном порядке (ст. 26 ФЗ № 426 от 28.12.2013</w:t>
      </w:r>
      <w:r w:rsidRPr="005E0AF8">
        <w:rPr>
          <w:rFonts w:ascii="Times New Roman" w:eastAsia="Arial" w:hAnsi="Times New Roman" w:cs="Times New Roman"/>
          <w:i/>
          <w:color w:val="000000"/>
          <w:sz w:val="24"/>
          <w:szCs w:val="24"/>
        </w:rPr>
        <w:t xml:space="preserve">). </w:t>
      </w:r>
    </w:p>
    <w:p w:rsidR="000732D9" w:rsidRPr="005E0AF8" w:rsidRDefault="000732D9" w:rsidP="000732D9">
      <w:pPr>
        <w:spacing w:after="0" w:line="240" w:lineRule="auto"/>
        <w:ind w:firstLine="709"/>
        <w:jc w:val="both"/>
        <w:rPr>
          <w:rFonts w:ascii="Times New Roman" w:eastAsia="Arial" w:hAnsi="Times New Roman" w:cs="Times New Roman"/>
          <w:b/>
          <w:iCs/>
          <w:color w:val="000000"/>
          <w:sz w:val="24"/>
          <w:szCs w:val="24"/>
        </w:rPr>
      </w:pPr>
      <w:r w:rsidRPr="005E0AF8">
        <w:rPr>
          <w:rFonts w:ascii="Times New Roman" w:eastAsia="Arial" w:hAnsi="Times New Roman" w:cs="Times New Roman"/>
          <w:color w:val="000000"/>
          <w:sz w:val="24"/>
          <w:szCs w:val="24"/>
        </w:rPr>
        <w:t>15.6. Порядок информирования работников об условиях труда на рабочем месте, а также о положенных им гарантиях и компенсациях</w:t>
      </w:r>
      <w:r w:rsidRPr="005E0AF8">
        <w:rPr>
          <w:rFonts w:ascii="Times New Roman" w:eastAsia="Arial" w:hAnsi="Times New Roman" w:cs="Times New Roman"/>
          <w:bCs/>
          <w:iCs/>
          <w:color w:val="000000"/>
          <w:sz w:val="24"/>
          <w:szCs w:val="24"/>
        </w:rPr>
        <w:t>.</w:t>
      </w:r>
    </w:p>
    <w:p w:rsidR="000732D9" w:rsidRPr="005E0AF8" w:rsidRDefault="000732D9" w:rsidP="000732D9">
      <w:pPr>
        <w:spacing w:after="0" w:line="240" w:lineRule="auto"/>
        <w:ind w:firstLine="709"/>
        <w:jc w:val="both"/>
        <w:rPr>
          <w:rFonts w:ascii="Times New Roman" w:eastAsia="Arial" w:hAnsi="Times New Roman" w:cs="Times New Roman"/>
          <w:color w:val="FF0000"/>
          <w:sz w:val="24"/>
          <w:szCs w:val="24"/>
        </w:rPr>
      </w:pPr>
      <w:r w:rsidRPr="005E0AF8">
        <w:rPr>
          <w:rFonts w:ascii="Times New Roman" w:eastAsia="Arial" w:hAnsi="Times New Roman" w:cs="Times New Roman"/>
          <w:color w:val="000000"/>
          <w:sz w:val="24"/>
          <w:szCs w:val="24"/>
        </w:rPr>
        <w:t xml:space="preserve">15.6.1. Работник при приеме на работу проходит ознакомление с отчетом о проведении специальной оценки условий труда. Факт информирования работников об опасных и вредных производственных факторах на рабочем месте и в Администрации, о предоставляемых гарантиях и полагающихся компенсациях фиксируется в листе ознакомления с локально-нормативными правовыми актами либо в отдельном листе ознакомления с результатами проведения специальной оценки условий труда. </w:t>
      </w:r>
    </w:p>
    <w:p w:rsidR="000732D9" w:rsidRPr="005E0AF8" w:rsidRDefault="000732D9" w:rsidP="000732D9">
      <w:pPr>
        <w:spacing w:after="0" w:line="240" w:lineRule="auto"/>
        <w:ind w:firstLine="709"/>
        <w:jc w:val="both"/>
        <w:rPr>
          <w:rFonts w:ascii="Times New Roman" w:eastAsia="Arial" w:hAnsi="Times New Roman" w:cs="Times New Roman"/>
          <w:color w:val="FF0000"/>
          <w:sz w:val="24"/>
          <w:szCs w:val="24"/>
        </w:rPr>
      </w:pPr>
    </w:p>
    <w:p w:rsidR="000732D9" w:rsidRPr="005E0AF8" w:rsidRDefault="000732D9" w:rsidP="000732D9">
      <w:pPr>
        <w:spacing w:after="0" w:line="240" w:lineRule="auto"/>
        <w:jc w:val="center"/>
        <w:rPr>
          <w:rFonts w:ascii="Times New Roman" w:hAnsi="Times New Roman" w:cs="Times New Roman"/>
          <w:b/>
          <w:color w:val="000000"/>
          <w:sz w:val="24"/>
          <w:szCs w:val="24"/>
        </w:rPr>
      </w:pPr>
      <w:r w:rsidRPr="005E0AF8">
        <w:rPr>
          <w:rFonts w:ascii="Times New Roman" w:hAnsi="Times New Roman" w:cs="Times New Roman"/>
          <w:b/>
          <w:color w:val="000000"/>
          <w:sz w:val="24"/>
          <w:szCs w:val="24"/>
        </w:rPr>
        <w:t>Раздел 16.  О знаках безопасности</w:t>
      </w:r>
    </w:p>
    <w:p w:rsidR="000732D9" w:rsidRPr="005E0AF8" w:rsidRDefault="000732D9" w:rsidP="000732D9">
      <w:pPr>
        <w:spacing w:after="0" w:line="240" w:lineRule="auto"/>
        <w:ind w:firstLine="709"/>
        <w:jc w:val="both"/>
        <w:rPr>
          <w:rFonts w:ascii="Times New Roman" w:hAnsi="Times New Roman" w:cs="Times New Roman"/>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16.1. Настоящий Раздел распространяется на сигнальные цвета, знаки безопасности и сигнальную разметку для мест с потенциальным возникновением опасных и вредных факторов в Администрации и разработан в целях предотвращения несчастных случаев, снижения травматизма и профессиональных заболеваний, устранения опасности для жизни, вреда для здоровья людей, опасности возникновения пожаров или аварий.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16.2. Применение знаков безопасности расширяет круг мероприятий, способствующих предотвращению несчастных случаев среди работников Администрации. Знаки безопасности предназначены для привлечения внимания работающих к имеющейся или потенциально возможной опасности.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16.3. Знаки безопасности служат дополнением к техническим средствам обеспечения безопасности труда, предусмотренным соответствующей нормативно-технической документацией.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16.4. В Администрации применяются знаки безопасности, установленные ГОСТ Р 12.4.026-2015 ССБТ Цвета сигнальные, знаки безопасности и разметка сигнальная.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16.5. Настоящий Раздел устанавливает: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назначение, правила применения, виды и исполнения, цветографическое изображение, размеры знаков безопасности; - назначение, правила применения, виды и исполнения, цветографическое изображение, размеры сигнальной разметки. </w:t>
      </w:r>
    </w:p>
    <w:p w:rsidR="000732D9" w:rsidRPr="005E0AF8" w:rsidRDefault="000732D9" w:rsidP="000732D9">
      <w:pPr>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color w:val="000000"/>
          <w:sz w:val="24"/>
          <w:szCs w:val="24"/>
        </w:rPr>
        <w:t>16.6. Сигнальные цвета, их характеристика, форма и размеры знаков безопасности труда должны соответствовать ГОСТ Р 12.4.026-2015</w:t>
      </w:r>
      <w:r w:rsidRPr="005E0AF8">
        <w:rPr>
          <w:rFonts w:ascii="Times New Roman" w:eastAsia="Arial" w:hAnsi="Times New Roman" w:cs="Times New Roman"/>
          <w:sz w:val="24"/>
          <w:szCs w:val="24"/>
        </w:rPr>
        <w:t>. 2.2. Наименование, изображение и места установки знаков безопасности приведены в Приложение № 5 к настоящему Положению.</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p>
    <w:p w:rsidR="000732D9" w:rsidRPr="005E0AF8" w:rsidRDefault="000732D9" w:rsidP="000732D9">
      <w:pPr>
        <w:spacing w:after="0" w:line="240" w:lineRule="auto"/>
        <w:jc w:val="center"/>
        <w:rPr>
          <w:rFonts w:ascii="Times New Roman" w:eastAsia="Arial" w:hAnsi="Times New Roman" w:cs="Times New Roman"/>
          <w:b/>
          <w:color w:val="000000"/>
          <w:sz w:val="24"/>
          <w:szCs w:val="24"/>
        </w:rPr>
      </w:pPr>
      <w:r w:rsidRPr="005E0AF8">
        <w:rPr>
          <w:rFonts w:ascii="Times New Roman" w:eastAsia="Arial" w:hAnsi="Times New Roman" w:cs="Times New Roman"/>
          <w:b/>
          <w:color w:val="000000"/>
          <w:sz w:val="24"/>
          <w:szCs w:val="24"/>
        </w:rPr>
        <w:t>Раздел 17.Процесс обеспечения работников средствами индивидуальной защиты, смывающими и (или) обезвреживающими средствами</w:t>
      </w:r>
    </w:p>
    <w:p w:rsidR="000732D9" w:rsidRPr="005E0AF8" w:rsidRDefault="000732D9" w:rsidP="000732D9">
      <w:pPr>
        <w:spacing w:after="0" w:line="240" w:lineRule="auto"/>
        <w:ind w:firstLine="709"/>
        <w:jc w:val="both"/>
        <w:rPr>
          <w:rFonts w:ascii="Times New Roman" w:eastAsia="Arial" w:hAnsi="Times New Roman" w:cs="Times New Roman"/>
          <w:b/>
          <w:i/>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17.1. Нормативно-правовая база  </w:t>
      </w:r>
    </w:p>
    <w:p w:rsidR="000732D9" w:rsidRPr="005E0AF8" w:rsidRDefault="000732D9" w:rsidP="000732D9">
      <w:pPr>
        <w:spacing w:after="0" w:line="240" w:lineRule="auto"/>
        <w:ind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Приказ Минздравсоцразвития России от 01.06.2009 № 290н «Об утверждении Межотраслевых правил обеспечения работников специальной одеждой, специальной обувью и другими средствами индивидуальной защиты». </w:t>
      </w:r>
    </w:p>
    <w:p w:rsidR="000732D9" w:rsidRPr="005E0AF8" w:rsidRDefault="000732D9" w:rsidP="000732D9">
      <w:pPr>
        <w:spacing w:after="0" w:line="240" w:lineRule="auto"/>
        <w:ind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Типовые нормы бесплатной выдачи специальной одежды, специальной обуви и других средств индивидуальной защиты. </w:t>
      </w:r>
    </w:p>
    <w:p w:rsidR="000732D9" w:rsidRPr="005E0AF8" w:rsidRDefault="000732D9" w:rsidP="000732D9">
      <w:pPr>
        <w:spacing w:after="0" w:line="240" w:lineRule="auto"/>
        <w:ind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Приказ Минздравсоцразвития России от 17.12.2010 № 1122н «Об утверждении типовых норм бесплатной выдачи работникам смывающих и (или) обезвреживающих средств и стандарта </w:t>
      </w:r>
      <w:r w:rsidRPr="005E0AF8">
        <w:rPr>
          <w:rFonts w:ascii="Times New Roman" w:eastAsia="Arial" w:hAnsi="Times New Roman" w:cs="Times New Roman"/>
          <w:color w:val="000000"/>
          <w:sz w:val="24"/>
          <w:szCs w:val="24"/>
        </w:rPr>
        <w:lastRenderedPageBreak/>
        <w:t xml:space="preserve">безопасности труда «Обеспечение работников смывающими и (или) обезвреживающими средствами». </w:t>
      </w:r>
    </w:p>
    <w:p w:rsidR="000732D9" w:rsidRPr="005E0AF8" w:rsidRDefault="000732D9" w:rsidP="000732D9">
      <w:pPr>
        <w:spacing w:after="0" w:line="240" w:lineRule="auto"/>
        <w:ind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Приказ Минтруда России от 09.12.2014 №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17.2.  Порядок выдачи средств индивидуальной защиты.  </w:t>
      </w:r>
    </w:p>
    <w:p w:rsidR="000732D9" w:rsidRPr="005E0AF8" w:rsidRDefault="000732D9" w:rsidP="000732D9">
      <w:pPr>
        <w:numPr>
          <w:ilvl w:val="2"/>
          <w:numId w:val="26"/>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Средства индивидуальной защиты (далее-СИЗ), выдаваемые работникам, должны соответствовать их полу, росту, размерам, а также характеру и условиям выполняемой ими работы. </w:t>
      </w:r>
    </w:p>
    <w:p w:rsidR="000732D9" w:rsidRPr="005E0AF8" w:rsidRDefault="000732D9" w:rsidP="000732D9">
      <w:pPr>
        <w:numPr>
          <w:ilvl w:val="2"/>
          <w:numId w:val="26"/>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СИЗ предоставляются работникам в соответствии с типовыми нормами бесплатной выдачи средств индивидуальной защиты указанные выше. </w:t>
      </w:r>
    </w:p>
    <w:p w:rsidR="000732D9" w:rsidRPr="005E0AF8" w:rsidRDefault="000732D9" w:rsidP="000732D9">
      <w:pPr>
        <w:numPr>
          <w:ilvl w:val="2"/>
          <w:numId w:val="26"/>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При отсутствии профессий и должностей в соответствующих типовых нормах Администрация выдает работникам СИЗ, предусмотренные типовыми нормами для работников сквозных профессий и должностей всех отраслей экономики, а при отсутствии профессий и должностей в этих типовых нормах - типовыми нормами для работников, профессии (должности) которых характерны для выполняемых работ. </w:t>
      </w:r>
    </w:p>
    <w:p w:rsidR="000732D9" w:rsidRPr="005E0AF8" w:rsidRDefault="000732D9" w:rsidP="000732D9">
      <w:pPr>
        <w:numPr>
          <w:ilvl w:val="2"/>
          <w:numId w:val="26"/>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Выдача работникам и сдача ими СИЗ фиксируются записью в личной карточке учета выдачи СИЗ (Приложение № 6) к настоящему Положению. </w:t>
      </w:r>
    </w:p>
    <w:p w:rsidR="000732D9" w:rsidRPr="005E0AF8" w:rsidRDefault="000732D9" w:rsidP="000732D9">
      <w:pPr>
        <w:numPr>
          <w:ilvl w:val="2"/>
          <w:numId w:val="26"/>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Сроки пользования СИЗ исчисляются со дня фактической выдачи их работникам. </w:t>
      </w:r>
    </w:p>
    <w:p w:rsidR="000732D9" w:rsidRPr="005E0AF8" w:rsidRDefault="000732D9" w:rsidP="000732D9">
      <w:pPr>
        <w:numPr>
          <w:ilvl w:val="2"/>
          <w:numId w:val="26"/>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СИЗ, возвращенные работниками по истечении сроков носки, но пригодные для дальнейшей эксплуатации, используются по назначению после проведения мероприятий по уходу за ними (стирка, чистка, дезинфекция, обеспыливание, обезвреживание и ремонт). Пригодность указанных СИЗ к дальнейшему использованию, необходимость проведения и состав мероприятий по уходу за ними, а также процент износа СИЗ устанавливаются уполномоченным работодателем должностным лицом или комиссией по охране труда Администрации (при наличии) и фиксируются в личной карточке учета выдачи СИЗ.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17.3.  Порядок пользования средствами индивидуальной защиты.</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17.3.1. Работодатель за счет собственных средств обязан обеспечивать уход за СИЗ и их хранение, своевременно осуществлять химчистку, стирку, дезинфекцию, обезвреживание, обеспыливание, сушку СИЗ, а также ремонт и замену СИЗ.</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17.3.2. В случае отсутствия у работодателя технических возможностей для химчистки, стирки, ремонта, обезвреживания и обеспыливанияСИЗ данные работы выполняются Администрацией, привлекаемой работодателем по гражданско-правовому договору.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17.4. Организация выдачи и применения смывающих и (или) обезвреживающих средств </w:t>
      </w:r>
    </w:p>
    <w:p w:rsidR="000732D9" w:rsidRPr="005E0AF8" w:rsidRDefault="000732D9" w:rsidP="000732D9">
      <w:pPr>
        <w:numPr>
          <w:ilvl w:val="2"/>
          <w:numId w:val="27"/>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Приобретение смывающих и (или) обезвреживающих средств осуществляется за счет средств работодателя. </w:t>
      </w:r>
    </w:p>
    <w:p w:rsidR="000732D9" w:rsidRPr="005E0AF8" w:rsidRDefault="000732D9" w:rsidP="000732D9">
      <w:pPr>
        <w:numPr>
          <w:ilvl w:val="2"/>
          <w:numId w:val="27"/>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Смывающие и (или) обезвреживающие средства предоставляются работникам в соответствии с типовыми нормами бесплатной выдачи работникам смывающих и (или) обезвреживающих средств. </w:t>
      </w:r>
    </w:p>
    <w:p w:rsidR="000732D9" w:rsidRPr="005E0AF8" w:rsidRDefault="000732D9" w:rsidP="000732D9">
      <w:pPr>
        <w:numPr>
          <w:ilvl w:val="2"/>
          <w:numId w:val="27"/>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Выдача работникам смывающих и (или) обезвреживающих средств, в том числе иностранного производства, допускается только в случае подтверждения их соответствия государственным нормативным требованиям декларацией о соответствии и (или) сертификатом соответствия, оформленными в порядке, установленном действующим законодательством. </w:t>
      </w:r>
    </w:p>
    <w:p w:rsidR="000732D9" w:rsidRPr="005E0AF8" w:rsidRDefault="000732D9" w:rsidP="000732D9">
      <w:pPr>
        <w:numPr>
          <w:ilvl w:val="2"/>
          <w:numId w:val="27"/>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Хранение выдаваемых работникам смывающих и (или) обезвреживающих средств работодатель осуществляет в соответствии с рекомендациями изготовителя.</w:t>
      </w:r>
    </w:p>
    <w:p w:rsidR="000732D9" w:rsidRDefault="000732D9" w:rsidP="000732D9">
      <w:pPr>
        <w:numPr>
          <w:ilvl w:val="2"/>
          <w:numId w:val="27"/>
        </w:numPr>
        <w:spacing w:after="0" w:line="240" w:lineRule="auto"/>
        <w:ind w:left="0"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Выдача работникам смывающих и (или) обезвреживающих средств фиксируются записью в личной карточке учета выдачи смывающих и (или) обезвреживающих средств (Приложение № 10) к настоящему Положению. </w:t>
      </w:r>
    </w:p>
    <w:p w:rsidR="0047709C" w:rsidRPr="005E0AF8" w:rsidRDefault="0047709C" w:rsidP="0047709C">
      <w:pPr>
        <w:spacing w:after="0" w:line="240" w:lineRule="auto"/>
        <w:contextualSpacing/>
        <w:jc w:val="both"/>
        <w:rPr>
          <w:rFonts w:ascii="Times New Roman" w:eastAsia="Arial" w:hAnsi="Times New Roman" w:cs="Times New Roman"/>
          <w:color w:val="000000"/>
          <w:sz w:val="24"/>
          <w:szCs w:val="24"/>
        </w:rPr>
      </w:pPr>
    </w:p>
    <w:p w:rsidR="000732D9" w:rsidRPr="005E0AF8" w:rsidRDefault="000732D9" w:rsidP="000732D9">
      <w:pPr>
        <w:spacing w:after="0" w:line="240" w:lineRule="auto"/>
        <w:ind w:firstLine="142"/>
        <w:jc w:val="center"/>
        <w:rPr>
          <w:rFonts w:ascii="Times New Roman" w:eastAsia="Arial" w:hAnsi="Times New Roman" w:cs="Times New Roman"/>
          <w:color w:val="000000"/>
          <w:sz w:val="24"/>
          <w:szCs w:val="24"/>
        </w:rPr>
      </w:pPr>
    </w:p>
    <w:p w:rsidR="000732D9" w:rsidRPr="005E0AF8" w:rsidRDefault="000732D9" w:rsidP="000732D9">
      <w:pPr>
        <w:spacing w:after="0" w:line="240" w:lineRule="auto"/>
        <w:ind w:firstLine="142"/>
        <w:jc w:val="center"/>
        <w:rPr>
          <w:rFonts w:ascii="Times New Roman" w:eastAsia="Arial" w:hAnsi="Times New Roman" w:cs="Times New Roman"/>
          <w:b/>
          <w:color w:val="000000"/>
          <w:sz w:val="24"/>
          <w:szCs w:val="24"/>
        </w:rPr>
      </w:pPr>
      <w:r w:rsidRPr="005E0AF8">
        <w:rPr>
          <w:rFonts w:ascii="Times New Roman" w:eastAsia="Arial" w:hAnsi="Times New Roman" w:cs="Times New Roman"/>
          <w:b/>
          <w:color w:val="000000"/>
          <w:sz w:val="24"/>
          <w:szCs w:val="24"/>
        </w:rPr>
        <w:lastRenderedPageBreak/>
        <w:t>Раздел 18. Процесс расследования и учета несчастных случаев, микроповреждений (микротравм), аварий и инцидентов</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18.1. Общие сведения.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18.1.1. С целью своевременного определения причин возникновения несчастных случаев, в том числе микроповреждений (микротравм) необходимо организовать проведение расследования несчастных случаев и микроповреждений (микротравм), а также оформить отчетные документы.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18.1.2. Реагирование на несчастные случаи (включая несчастные случаи при возникновении аварийной ситуации), микроповреждения (микротравмы) направлено на достижение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 В зависимости от возникшего несчастного случая работодатель сам определяет какие из профилактических мероприятий необходимо провести. К ним относятся: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w:t>
      </w:r>
      <w:r w:rsidRPr="005E0AF8">
        <w:rPr>
          <w:rFonts w:ascii="Times New Roman" w:eastAsia="Arial" w:hAnsi="Times New Roman" w:cs="Times New Roman"/>
          <w:color w:val="000000"/>
          <w:sz w:val="24"/>
          <w:szCs w:val="24"/>
        </w:rPr>
        <w:tab/>
        <w:t xml:space="preserve">проведение внеплановой специальной оценки условий труда;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w:t>
      </w:r>
      <w:r w:rsidRPr="005E0AF8">
        <w:rPr>
          <w:rFonts w:ascii="Times New Roman" w:eastAsia="Arial" w:hAnsi="Times New Roman" w:cs="Times New Roman"/>
          <w:color w:val="000000"/>
          <w:sz w:val="24"/>
          <w:szCs w:val="24"/>
        </w:rPr>
        <w:tab/>
        <w:t xml:space="preserve">проведение внеплановых инструктажей при нарушении работниками требований охраны труда, если эти нарушения создали реальную угрозу наступления тяжких последствий (несчастный случай на производстве, авария и т.п.);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w:t>
      </w:r>
      <w:r w:rsidRPr="005E0AF8">
        <w:rPr>
          <w:rFonts w:ascii="Times New Roman" w:eastAsia="Arial" w:hAnsi="Times New Roman" w:cs="Times New Roman"/>
          <w:color w:val="000000"/>
          <w:sz w:val="24"/>
          <w:szCs w:val="24"/>
        </w:rPr>
        <w:tab/>
        <w:t xml:space="preserve">проведение внеочередной проверки знаний;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w:t>
      </w:r>
      <w:r w:rsidRPr="005E0AF8">
        <w:rPr>
          <w:rFonts w:ascii="Times New Roman" w:eastAsia="Arial" w:hAnsi="Times New Roman" w:cs="Times New Roman"/>
          <w:color w:val="000000"/>
          <w:sz w:val="24"/>
          <w:szCs w:val="24"/>
        </w:rPr>
        <w:tab/>
        <w:t xml:space="preserve">проведение оценка профессиональных рисков.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i/>
          <w:color w:val="000000"/>
          <w:sz w:val="24"/>
          <w:szCs w:val="24"/>
        </w:rPr>
      </w:pPr>
      <w:r w:rsidRPr="005E0AF8">
        <w:rPr>
          <w:rFonts w:ascii="Times New Roman" w:eastAsia="Arial" w:hAnsi="Times New Roman" w:cs="Times New Roman"/>
          <w:color w:val="000000"/>
          <w:sz w:val="24"/>
          <w:szCs w:val="24"/>
        </w:rPr>
        <w:t>18.2. Порядок рассмотрения обстоятельств и причин, приведших к возникновению микроповреждений (микротравм).</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18.2.1. Настоящий Раздел разработан в соответствии с требованиями статей 214, 216, 226-231 Трудового кодекса РФ, </w:t>
      </w:r>
      <w:r w:rsidRPr="005E0AF8">
        <w:rPr>
          <w:rFonts w:ascii="Times New Roman" w:eastAsia="Arial" w:hAnsi="Times New Roman" w:cs="Times New Roman"/>
          <w:bCs/>
          <w:color w:val="000000"/>
          <w:sz w:val="24"/>
          <w:szCs w:val="24"/>
        </w:rPr>
        <w:t>Приказ Минтруда России от 20.04.2022 №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(далее-Приказ № 223)</w:t>
      </w:r>
      <w:r w:rsidRPr="005E0AF8">
        <w:rPr>
          <w:rFonts w:ascii="Times New Roman" w:eastAsia="Arial" w:hAnsi="Times New Roman" w:cs="Times New Roman"/>
          <w:color w:val="000000"/>
          <w:sz w:val="24"/>
          <w:szCs w:val="24"/>
        </w:rPr>
        <w:t xml:space="preserve">, приказа Минздрава и социального развития РФ от 15.04.2005 № 275 «О формах документов, необходимых для расследования несчастных случаев на производстве», приказа Минздрава и социального развития РФ от 24.02.2005 № 160 «Об определении степени тяжести повреждения здоровья при несчастных случаях на производстве», приказа Минтруда РФ от 15.09.2021 № 632н «Рекомендации по учету микроповреждений (микротравм) работников». </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18.2.2. В целях предупреждения производственного травматизма и профессиональных заболеваний необходимо осуществлять учет и рассмотрение обстоятельств и причин, приведших к возникновению микроповреждений (микротравм) работников.</w:t>
      </w:r>
    </w:p>
    <w:p w:rsidR="000732D9" w:rsidRPr="005E0AF8" w:rsidRDefault="000732D9" w:rsidP="000732D9">
      <w:pPr>
        <w:tabs>
          <w:tab w:val="left" w:pos="993"/>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18.2.3. Под микроповрождениями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наступления временной нетрудоспособности.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18.2.4. 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18.2.5. Оповещаемому лицу после получения информации о микроповреждении (микротравме) работника необходимо убедиться в том, что пострадавшему оказана необходимая первая помощь и (или) медицинская помощь.</w:t>
      </w:r>
    </w:p>
    <w:p w:rsidR="000732D9" w:rsidRPr="005E0AF8" w:rsidRDefault="000732D9" w:rsidP="000732D9">
      <w:pPr>
        <w:tabs>
          <w:tab w:val="left" w:pos="1134"/>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18.2.6. Оповещаемому лицу необходимо незамедлительно информировать любым доступным способом специалиста по охране труда или лицо, назначенное ответственным за организацию работы по охране труда в Администрации (далее – уполномоченное лицо). При информировании рекомендуется указать: </w:t>
      </w:r>
    </w:p>
    <w:p w:rsidR="000732D9" w:rsidRPr="005E0AF8" w:rsidRDefault="000732D9" w:rsidP="000732D9">
      <w:pPr>
        <w:tabs>
          <w:tab w:val="left" w:pos="1134"/>
        </w:tabs>
        <w:spacing w:after="0" w:line="240" w:lineRule="auto"/>
        <w:ind w:left="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lastRenderedPageBreak/>
        <w:t xml:space="preserve">- фамилию, имя отчества (при наличии) пострадавшего, должность и структурное подразделение; </w:t>
      </w:r>
    </w:p>
    <w:p w:rsidR="000732D9" w:rsidRPr="005E0AF8" w:rsidRDefault="000732D9" w:rsidP="000732D9">
      <w:pPr>
        <w:tabs>
          <w:tab w:val="left" w:pos="1134"/>
        </w:tabs>
        <w:spacing w:after="0" w:line="240" w:lineRule="auto"/>
        <w:ind w:left="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место, дату и время получения работником микропровреждения (микротравмы); </w:t>
      </w:r>
    </w:p>
    <w:p w:rsidR="000732D9" w:rsidRPr="005E0AF8" w:rsidRDefault="000732D9" w:rsidP="000732D9">
      <w:pPr>
        <w:tabs>
          <w:tab w:val="left" w:pos="1134"/>
        </w:tabs>
        <w:spacing w:after="0" w:line="240" w:lineRule="auto"/>
        <w:ind w:left="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краткую информацию об обстоятельствах получения работником микроповреждения (микротравмы); </w:t>
      </w:r>
    </w:p>
    <w:p w:rsidR="000732D9" w:rsidRPr="005E0AF8" w:rsidRDefault="000732D9" w:rsidP="000732D9">
      <w:pPr>
        <w:tabs>
          <w:tab w:val="left" w:pos="1134"/>
        </w:tabs>
        <w:spacing w:after="0" w:line="240" w:lineRule="auto"/>
        <w:ind w:left="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описание микротравмы. </w:t>
      </w:r>
    </w:p>
    <w:p w:rsidR="000732D9" w:rsidRPr="005E0AF8" w:rsidRDefault="000732D9" w:rsidP="000732D9">
      <w:pPr>
        <w:tabs>
          <w:tab w:val="left" w:pos="1134"/>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18.2.7. При получении информации о микроповреждении (микротравме) работника уполномоченному лицу рекомендуется рассмотреть обстоятельства и причины, приведшие к ее возникновению, в срок до 3 календарных дней, при возникновении обстоятельств, объективно препятствующих завершению в указанный срок рассмотрения обстоятельств и причин, приведших к возникновению микроповреждения (микротравмы) работника, в том числе по причине отсутствия объяснения пострадавшего работника, рекомендуется продлить рассмотрения обстоятельств и причин, приведших к возникновению микроповреждения (микротравмы) работника не более, чем на 2 календарных дня.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18.2.8. При рассмотрении обстоятельств и причин, приведших к возникновению микроповреждения (микротравмы) работника, уполномоченное лицо может запросить объяснение пострадавшего, а также провести обследование места происшествия. При необходимости к рассмотрению обстоятельств и причин, приведших к возникновению микроповреждений (микротравм) работника привлекается оповещаемое лицо, руководитель структурного подразделения, проводится опрос очевидцев.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18.2.9. Уполномоченному лицу по результатам вышеуказанных действий необходимо составлять Справку. Форма справки (Приложение № 7) к настоящему Положению.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18.2.10. Уполномоченному лицу необходимо обеспечивать регистрацию в Журнале</w:t>
      </w:r>
      <w:r w:rsidRPr="005E0AF8">
        <w:rPr>
          <w:rFonts w:ascii="Times New Roman" w:eastAsia="Calibri" w:hAnsi="Times New Roman" w:cs="Times New Roman"/>
          <w:sz w:val="24"/>
          <w:szCs w:val="24"/>
        </w:rPr>
        <w:t xml:space="preserve"> учета микроповреждений (микротравм) работников (Приложение № 8)</w:t>
      </w:r>
      <w:r w:rsidRPr="005E0AF8">
        <w:rPr>
          <w:rFonts w:ascii="Times New Roman" w:eastAsia="Arial" w:hAnsi="Times New Roman" w:cs="Times New Roman"/>
          <w:color w:val="000000"/>
          <w:sz w:val="24"/>
          <w:szCs w:val="24"/>
        </w:rPr>
        <w:t xml:space="preserve"> соответствующих сведений, а также с участием руководителя структурного подразделения пострадавшего работника формирование мероприятий по устранению причин, приведших к возникновению микроповреждений (микротравм).</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18.2.11. Уполномоченное лицо сам определяет место хранения Журнала и Справок. Справки хранятся в течение года после рассмотрения обстоятельств и причин, приведших к возникновению микроповреждений (микротравм)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18.3.  Порядок расследования несчастных случаев.</w:t>
      </w:r>
    </w:p>
    <w:p w:rsidR="000732D9" w:rsidRPr="005E0AF8" w:rsidRDefault="000732D9" w:rsidP="000732D9">
      <w:pPr>
        <w:spacing w:after="0" w:line="240" w:lineRule="auto"/>
        <w:ind w:right="3"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18.3.1. Расследованию и учету подлежат несчастные случаи, происшедшие с работниками и другими лицами, участвующими в производственной деятельности Администрации при исполнении ими трудовых обязанностей или выполнении какой-либо работы по поручению Администрации (ее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w:t>
      </w:r>
    </w:p>
    <w:p w:rsidR="000732D9" w:rsidRPr="005E0AF8" w:rsidRDefault="000732D9" w:rsidP="000732D9">
      <w:pPr>
        <w:spacing w:after="0" w:line="240" w:lineRule="auto"/>
        <w:ind w:right="3"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18.3.2. При каждом несчастном случае, происшедшем в Администрации, работник обязан немедленно извещать своего непосредственного или вышестоящего руководителя. </w:t>
      </w:r>
    </w:p>
    <w:p w:rsidR="000732D9" w:rsidRPr="005E0AF8" w:rsidRDefault="000732D9" w:rsidP="000732D9">
      <w:pPr>
        <w:spacing w:after="0" w:line="240" w:lineRule="auto"/>
        <w:ind w:right="3"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18.3.3. Администрация (ее представитель) обязан обеспечить своевременное расследование несчастного случая на производстве и его учет и в этих целях выполнить следующее: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немедленно организовать первую помощь пострадавшему и при необходимости доставку его в медицинскую организацию;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принять неотложные меры по предотвращению развития аварийной или иной чрезвычайной ситуации и воздействия травмирующих факторов на других лиц;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зафиксировать сложившуюся обстановку (составить схемы, провести фотографирование или видеосъемку, другие мероприятия);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немедленно проинформировать о несчастном случае на производстве родственников пострадавшего;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определить степень тяжести несчастного случая согласно схеме определения тяжести повреждения здоровья, при несчастных случаях на производстве и в соответствии с выданным </w:t>
      </w:r>
      <w:r w:rsidRPr="005E0AF8">
        <w:rPr>
          <w:rFonts w:ascii="Times New Roman" w:eastAsia="Arial" w:hAnsi="Times New Roman" w:cs="Times New Roman"/>
          <w:color w:val="000000"/>
          <w:sz w:val="24"/>
          <w:szCs w:val="24"/>
        </w:rPr>
        <w:lastRenderedPageBreak/>
        <w:t xml:space="preserve">медицинским учреждением «Медицинским заключением о характере полученных повреждений здоровья в результате несчастного случая на производстве и степени их тяжести» (Приказ Минздрава и социального развития РФ от 24.02.2005 № 160 «Об определении степени тяжести повреждения здоровья при несчастных случаях на производстве»). </w:t>
      </w:r>
    </w:p>
    <w:p w:rsidR="000732D9" w:rsidRPr="005E0AF8" w:rsidRDefault="000732D9" w:rsidP="000732D9">
      <w:pPr>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color w:val="000000"/>
          <w:sz w:val="24"/>
          <w:szCs w:val="24"/>
        </w:rPr>
        <w:t xml:space="preserve">18.3.4. 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течении суток обязан направить извещение по </w:t>
      </w:r>
      <w:r w:rsidRPr="005E0AF8">
        <w:rPr>
          <w:rFonts w:ascii="Times New Roman" w:eastAsia="Arial" w:hAnsi="Times New Roman" w:cs="Times New Roman"/>
          <w:sz w:val="24"/>
          <w:szCs w:val="24"/>
        </w:rPr>
        <w:t xml:space="preserve">Форме № 1 предусмотренной приложением № 2 к Приказу № 223: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в государственную инспекцию труда, по месту происшествия несчастного случая; в прокуратуру по месту происшествия несчастного случая;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в федеральный орган исполнительной власти по ведомственной принадлежности; в организацию, направившую работника, с которым произошел несчастный случай;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в территориальный орган государственного надзора, если несчастный случай произошел в Администрации;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страховщику по вопросам обязательного социального страхования от несчастных случаев на производстве и профессиональных заболеваний;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в случаях острого отравления - в территориальный орган федеральной службы по надзору в сфере защиты прав потребителей и благополучия человека (Роспотребнадзор).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18.3.5. </w:t>
      </w:r>
      <w:r w:rsidRPr="005E0AF8">
        <w:rPr>
          <w:rFonts w:ascii="Times New Roman" w:eastAsia="Arial" w:hAnsi="Times New Roman" w:cs="Times New Roman"/>
          <w:sz w:val="24"/>
          <w:szCs w:val="24"/>
        </w:rPr>
        <w:t xml:space="preserve">Для расследования несчастного случая Администрация (ее представитель) незамедлительно образует комиссию в составе не менее трех человек из работников Администрации с включением в ее состав специалиста по охране труда, и утверждает состав комиссии своим распоряжением. Комиссию возглавляет должностное лицо в соответствии с подпунктом 11.2.1 раздела 11 настоящего Положения, а в случаях, предусмотренных Трудовым кодексом РФ, должностное лицо соответствующего федерального органа исполнительной власти, осуществляющего функции по контролю и надзору в установленной сфере деятельности.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18.3.6.  </w:t>
      </w:r>
      <w:r w:rsidRPr="005E0AF8">
        <w:rPr>
          <w:rFonts w:ascii="Times New Roman" w:eastAsia="Arial" w:hAnsi="Times New Roman" w:cs="Times New Roman"/>
          <w:sz w:val="24"/>
          <w:szCs w:val="24"/>
        </w:rPr>
        <w:t xml:space="preserve">При расследовании несчастного случая </w:t>
      </w:r>
      <w:r w:rsidRPr="005E0AF8">
        <w:rPr>
          <w:rFonts w:ascii="Times New Roman" w:eastAsia="Arial" w:hAnsi="Times New Roman" w:cs="Times New Roman"/>
          <w:color w:val="000000"/>
          <w:sz w:val="24"/>
          <w:szCs w:val="24"/>
        </w:rPr>
        <w:t xml:space="preserve">(в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РФ, а при расследовании указанных несчастных случаев с застрахованными работниками - представители исполнительного органа страховщика. Комиссию возглавляет должностное лицо, уполномоченное на проведение государственного надзора и контроля за соблюдением трудового законодательства.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18.3.7. При остром отравлении или радиационном воздействии, превысившем установленные нормы, в состав комиссии включаются представители органа орган федеральной службы по надзору в сфере защиты прав потребителей и благополучия человека.</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18.3.8. При групповом несчастном случае в Администрации с числом погибших пять человек и более в состав комиссии включаются также представитель федеральной инспекции труда, федерального органа исполнительной власти по ведомственной принадлежности. Председателем комиссии назначается главный государственный инспектор по охране труда соответствующей государственной инспекции труда.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18.3.9.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 </w:t>
      </w: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18.3.10.  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 </w:t>
      </w:r>
    </w:p>
    <w:p w:rsidR="000732D9" w:rsidRPr="005E0AF8" w:rsidRDefault="000732D9" w:rsidP="000732D9">
      <w:pPr>
        <w:tabs>
          <w:tab w:val="left" w:pos="1134"/>
          <w:tab w:val="left" w:pos="1418"/>
          <w:tab w:val="left" w:pos="1560"/>
        </w:tabs>
        <w:spacing w:after="0" w:line="240" w:lineRule="auto"/>
        <w:ind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18.3.11. 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 </w:t>
      </w:r>
    </w:p>
    <w:p w:rsidR="000732D9" w:rsidRPr="005E0AF8" w:rsidRDefault="000732D9" w:rsidP="000732D9">
      <w:pPr>
        <w:tabs>
          <w:tab w:val="left" w:pos="1134"/>
          <w:tab w:val="left" w:pos="1418"/>
          <w:tab w:val="left" w:pos="1560"/>
        </w:tabs>
        <w:spacing w:after="0" w:line="240" w:lineRule="auto"/>
        <w:ind w:firstLine="709"/>
        <w:jc w:val="both"/>
        <w:rPr>
          <w:rFonts w:ascii="Times New Roman" w:eastAsia="Arial" w:hAnsi="Times New Roman" w:cs="Times New Roman"/>
          <w:sz w:val="24"/>
          <w:szCs w:val="24"/>
        </w:rPr>
      </w:pPr>
      <w:r w:rsidRPr="005E0AF8">
        <w:rPr>
          <w:rFonts w:ascii="Times New Roman" w:eastAsia="Arial" w:hAnsi="Times New Roman" w:cs="Times New Roman"/>
          <w:color w:val="000000"/>
          <w:sz w:val="24"/>
          <w:szCs w:val="24"/>
        </w:rPr>
        <w:lastRenderedPageBreak/>
        <w:t xml:space="preserve">18.3.12.  При расследовании каждого несчастного случая комиссия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 объяснения от пострадавшего </w:t>
      </w:r>
      <w:r w:rsidRPr="005E0AF8">
        <w:rPr>
          <w:rFonts w:ascii="Times New Roman" w:eastAsia="Arial" w:hAnsi="Times New Roman" w:cs="Times New Roman"/>
          <w:sz w:val="24"/>
          <w:szCs w:val="24"/>
        </w:rPr>
        <w:t>Форма № 8 Протокола опроса пострадавшего при несчастном случае в соответствии с приложением 2 к Приказу № 223.</w:t>
      </w:r>
    </w:p>
    <w:p w:rsidR="000732D9" w:rsidRPr="005E0AF8" w:rsidRDefault="000732D9" w:rsidP="000732D9">
      <w:pPr>
        <w:tabs>
          <w:tab w:val="left" w:pos="1134"/>
          <w:tab w:val="left" w:pos="1418"/>
          <w:tab w:val="left" w:pos="1560"/>
        </w:tabs>
        <w:spacing w:after="0" w:line="240" w:lineRule="auto"/>
        <w:ind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18.3.13. 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0732D9" w:rsidRPr="005E0AF8" w:rsidRDefault="000732D9" w:rsidP="000732D9">
      <w:pPr>
        <w:tabs>
          <w:tab w:val="left" w:pos="1134"/>
          <w:tab w:val="left" w:pos="1418"/>
          <w:tab w:val="left" w:pos="1560"/>
        </w:tabs>
        <w:spacing w:after="0" w:line="240" w:lineRule="auto"/>
        <w:ind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18.3.14. На основании собранных материалов расследования комиссия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w:t>
      </w:r>
    </w:p>
    <w:p w:rsidR="000732D9" w:rsidRPr="005E0AF8" w:rsidRDefault="000732D9" w:rsidP="000732D9">
      <w:pPr>
        <w:tabs>
          <w:tab w:val="left" w:pos="1134"/>
          <w:tab w:val="left" w:pos="1418"/>
          <w:tab w:val="left" w:pos="1560"/>
        </w:tabs>
        <w:spacing w:after="0" w:line="240" w:lineRule="auto"/>
        <w:ind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18.3.15. По каждому несчастному случаю, квалифицированному по результатам расследования как несчастный случай на производстве, оформляется акт о несчастном случае на производстве по </w:t>
      </w:r>
      <w:r w:rsidRPr="005E0AF8">
        <w:rPr>
          <w:rFonts w:ascii="Times New Roman" w:eastAsia="Arial" w:hAnsi="Times New Roman" w:cs="Times New Roman"/>
          <w:sz w:val="24"/>
          <w:szCs w:val="24"/>
        </w:rPr>
        <w:t xml:space="preserve">Форме № 2 согласно приложению 2 к Приказу № 223, </w:t>
      </w:r>
      <w:r w:rsidRPr="005E0AF8">
        <w:rPr>
          <w:rFonts w:ascii="Times New Roman" w:eastAsia="Arial" w:hAnsi="Times New Roman" w:cs="Times New Roman"/>
          <w:color w:val="000000"/>
          <w:sz w:val="24"/>
          <w:szCs w:val="24"/>
        </w:rPr>
        <w:t>в двух экземплярах. При групповом несчастном случае на производстве акт о несчастном случае составляется на каждого пострадавшего отдельно.</w:t>
      </w:r>
    </w:p>
    <w:p w:rsidR="000732D9" w:rsidRPr="005E0AF8" w:rsidRDefault="000732D9" w:rsidP="000732D9">
      <w:pPr>
        <w:tabs>
          <w:tab w:val="left" w:pos="1134"/>
          <w:tab w:val="left" w:pos="1418"/>
          <w:tab w:val="left" w:pos="1560"/>
        </w:tabs>
        <w:spacing w:after="0" w:line="240" w:lineRule="auto"/>
        <w:ind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18.3.16. После завершения расследования акт о несчастном случае на производстве подписывается всеми лицами, проводившими расследование, утверждается Администрацией (ее представителем) и заверяется печатью. </w:t>
      </w:r>
    </w:p>
    <w:p w:rsidR="000732D9" w:rsidRPr="005E0AF8" w:rsidRDefault="000732D9" w:rsidP="000732D9">
      <w:pPr>
        <w:tabs>
          <w:tab w:val="left" w:pos="1134"/>
          <w:tab w:val="left" w:pos="1418"/>
          <w:tab w:val="left" w:pos="1560"/>
        </w:tabs>
        <w:spacing w:after="0" w:line="240" w:lineRule="auto"/>
        <w:ind w:firstLine="709"/>
        <w:contextualSpacing/>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18.3.17. Администрация (ее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а при несчастном случае на производстве со смертельным исходом лицам, состоящим на иждивении погибшего, либо лицам, состоящим с ним в близком родстве или свойстве. </w:t>
      </w:r>
    </w:p>
    <w:p w:rsidR="000732D9" w:rsidRPr="005E0AF8" w:rsidRDefault="000732D9" w:rsidP="000732D9">
      <w:pPr>
        <w:spacing w:after="0" w:line="240" w:lineRule="auto"/>
        <w:ind w:right="3"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Второй экземпляр указанного акта вместе с материалами расследования хранится в течение 45 лет работодателем,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Администрация (ее представитель) направляет в исполнительный орган страховщика (по месту регистрации Администрации в качестве страхователя).</w:t>
      </w:r>
    </w:p>
    <w:p w:rsidR="000732D9" w:rsidRPr="005E0AF8" w:rsidRDefault="000732D9" w:rsidP="000732D9">
      <w:pPr>
        <w:spacing w:after="0" w:line="240" w:lineRule="auto"/>
        <w:ind w:right="3"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18.3.18. Каждый оформленный в установленном порядке несчастный случай на производстве регистрируется работодателем в журнале регистрации несчастных случаев на производстве в соответствии с Приложение № 9 к настоящему Положению. </w:t>
      </w:r>
    </w:p>
    <w:p w:rsidR="000732D9" w:rsidRPr="005E0AF8" w:rsidRDefault="000732D9" w:rsidP="000732D9">
      <w:pPr>
        <w:spacing w:after="0" w:line="240" w:lineRule="auto"/>
        <w:ind w:right="3" w:firstLine="70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18.3.19. По окончании периода временной нетрудоспособности пострадавшего Администрация (ее представитель) обязан направить в соответствующую государственную инспекцию труда сообщение по Форме № 10 согласно приложению </w:t>
      </w:r>
      <w:r w:rsidRPr="005E0AF8">
        <w:rPr>
          <w:rFonts w:ascii="Times New Roman" w:eastAsia="Arial" w:hAnsi="Times New Roman" w:cs="Times New Roman"/>
          <w:sz w:val="24"/>
          <w:szCs w:val="24"/>
        </w:rPr>
        <w:t>Приказа № 223,</w:t>
      </w:r>
      <w:r w:rsidRPr="005E0AF8">
        <w:rPr>
          <w:rFonts w:ascii="Times New Roman" w:eastAsia="Arial" w:hAnsi="Times New Roman" w:cs="Times New Roman"/>
          <w:color w:val="000000"/>
          <w:sz w:val="24"/>
          <w:szCs w:val="24"/>
        </w:rPr>
        <w:t xml:space="preserve"> о последствиях несчастного случая на производстве и мерах, принятых в целях предупреждения несчастных случаев на производстве, а также рассмотреть результаты расследования несчастного случая на производстве и разработать организационно-технические мероприятия по профилактике производственного травматизма и профессиональных заболеваний с установлением ответственных лиц и сроков выполнения принятых решений. </w:t>
      </w:r>
    </w:p>
    <w:p w:rsidR="000732D9" w:rsidRPr="005E0AF8" w:rsidRDefault="000732D9" w:rsidP="000732D9">
      <w:pPr>
        <w:spacing w:after="0" w:line="240" w:lineRule="auto"/>
        <w:jc w:val="both"/>
        <w:rPr>
          <w:rFonts w:ascii="Times New Roman" w:eastAsia="Arial" w:hAnsi="Times New Roman" w:cs="Times New Roman"/>
          <w:color w:val="000000"/>
          <w:sz w:val="24"/>
          <w:szCs w:val="24"/>
        </w:rPr>
      </w:pPr>
    </w:p>
    <w:p w:rsidR="000732D9" w:rsidRPr="005E0AF8" w:rsidRDefault="000732D9" w:rsidP="000732D9">
      <w:pPr>
        <w:spacing w:after="0" w:line="240" w:lineRule="auto"/>
        <w:jc w:val="both"/>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br w:type="page"/>
      </w:r>
      <w:r w:rsidRPr="005E0AF8">
        <w:rPr>
          <w:rFonts w:ascii="Times New Roman" w:eastAsia="Arial" w:hAnsi="Times New Roman" w:cs="Times New Roman"/>
          <w:color w:val="000000"/>
          <w:sz w:val="24"/>
          <w:szCs w:val="24"/>
        </w:rPr>
        <w:lastRenderedPageBreak/>
        <w:t xml:space="preserve">Приложение № 1  </w:t>
      </w:r>
    </w:p>
    <w:p w:rsidR="000732D9" w:rsidRPr="005E0AF8" w:rsidRDefault="000732D9" w:rsidP="000732D9">
      <w:pPr>
        <w:spacing w:after="0" w:line="240" w:lineRule="auto"/>
        <w:ind w:left="637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к Положению о системе управления охраной труда в администрации</w:t>
      </w:r>
      <w:r w:rsidR="00FE324C">
        <w:rPr>
          <w:rFonts w:ascii="Times New Roman" w:eastAsia="Arial" w:hAnsi="Times New Roman" w:cs="Times New Roman"/>
          <w:color w:val="000000"/>
          <w:sz w:val="24"/>
          <w:szCs w:val="24"/>
        </w:rPr>
        <w:t xml:space="preserve"> Малоекатериновского МО</w:t>
      </w:r>
      <w:r w:rsidRPr="005E0AF8">
        <w:rPr>
          <w:rFonts w:ascii="Times New Roman" w:eastAsia="Arial" w:hAnsi="Times New Roman" w:cs="Times New Roman"/>
          <w:color w:val="000000"/>
          <w:sz w:val="24"/>
          <w:szCs w:val="24"/>
        </w:rPr>
        <w:t xml:space="preserve">                </w:t>
      </w:r>
    </w:p>
    <w:p w:rsidR="000732D9" w:rsidRPr="005E0AF8" w:rsidRDefault="000732D9" w:rsidP="000732D9">
      <w:pPr>
        <w:spacing w:after="0" w:line="240" w:lineRule="auto"/>
        <w:jc w:val="both"/>
        <w:rPr>
          <w:rFonts w:ascii="Times New Roman" w:eastAsia="Arial" w:hAnsi="Times New Roman" w:cs="Times New Roman"/>
          <w:b/>
          <w:color w:val="000000"/>
          <w:sz w:val="24"/>
          <w:szCs w:val="24"/>
        </w:rPr>
      </w:pPr>
    </w:p>
    <w:p w:rsidR="000732D9" w:rsidRPr="005E0AF8" w:rsidRDefault="000732D9" w:rsidP="000732D9">
      <w:pPr>
        <w:tabs>
          <w:tab w:val="num" w:pos="-426"/>
        </w:tabs>
        <w:spacing w:after="0" w:line="240" w:lineRule="auto"/>
        <w:jc w:val="center"/>
        <w:rPr>
          <w:rFonts w:ascii="Times New Roman" w:hAnsi="Times New Roman" w:cs="Times New Roman"/>
          <w:b/>
          <w:sz w:val="24"/>
          <w:szCs w:val="24"/>
        </w:rPr>
      </w:pPr>
      <w:bookmarkStart w:id="3" w:name="_Toc364091547"/>
      <w:bookmarkStart w:id="4" w:name="_Toc364333718"/>
    </w:p>
    <w:p w:rsidR="000732D9" w:rsidRPr="005E0AF8" w:rsidRDefault="000732D9" w:rsidP="000732D9">
      <w:pPr>
        <w:tabs>
          <w:tab w:val="num" w:pos="-426"/>
        </w:tabs>
        <w:spacing w:after="0" w:line="240" w:lineRule="auto"/>
        <w:jc w:val="center"/>
        <w:rPr>
          <w:rFonts w:ascii="Times New Roman" w:hAnsi="Times New Roman" w:cs="Times New Roman"/>
          <w:sz w:val="24"/>
          <w:szCs w:val="24"/>
        </w:rPr>
      </w:pPr>
      <w:r w:rsidRPr="005E0AF8">
        <w:rPr>
          <w:rFonts w:ascii="Times New Roman" w:hAnsi="Times New Roman" w:cs="Times New Roman"/>
          <w:b/>
          <w:sz w:val="24"/>
          <w:szCs w:val="24"/>
        </w:rPr>
        <w:t>Примерный перечень опасностей</w:t>
      </w:r>
      <w:bookmarkEnd w:id="3"/>
      <w:bookmarkEnd w:id="4"/>
      <w:r w:rsidRPr="005E0AF8">
        <w:rPr>
          <w:rFonts w:ascii="Times New Roman" w:hAnsi="Times New Roman" w:cs="Times New Roman"/>
          <w:b/>
          <w:sz w:val="24"/>
          <w:szCs w:val="24"/>
        </w:rPr>
        <w:t>,</w:t>
      </w:r>
    </w:p>
    <w:p w:rsidR="000732D9" w:rsidRPr="005E0AF8" w:rsidRDefault="000732D9" w:rsidP="000732D9">
      <w:pPr>
        <w:tabs>
          <w:tab w:val="num" w:pos="-426"/>
        </w:tabs>
        <w:spacing w:after="0" w:line="240" w:lineRule="auto"/>
        <w:jc w:val="center"/>
        <w:rPr>
          <w:rFonts w:ascii="Times New Roman" w:hAnsi="Times New Roman" w:cs="Times New Roman"/>
          <w:b/>
          <w:sz w:val="24"/>
          <w:szCs w:val="24"/>
        </w:rPr>
      </w:pPr>
      <w:r w:rsidRPr="005E0AF8">
        <w:rPr>
          <w:rFonts w:ascii="Times New Roman" w:hAnsi="Times New Roman" w:cs="Times New Roman"/>
          <w:b/>
          <w:sz w:val="24"/>
          <w:szCs w:val="24"/>
        </w:rPr>
        <w:t>представляющих угрозу жизни и здоровью работников</w:t>
      </w:r>
    </w:p>
    <w:p w:rsidR="000732D9" w:rsidRPr="005E0AF8" w:rsidRDefault="000732D9" w:rsidP="000732D9">
      <w:pPr>
        <w:tabs>
          <w:tab w:val="num" w:pos="-426"/>
        </w:tabs>
        <w:spacing w:after="0" w:line="240" w:lineRule="auto"/>
        <w:jc w:val="both"/>
        <w:rPr>
          <w:rFonts w:ascii="Times New Roman" w:hAnsi="Times New Roman" w:cs="Times New Roman"/>
          <w:b/>
          <w:sz w:val="24"/>
          <w:szCs w:val="24"/>
        </w:rPr>
      </w:pPr>
    </w:p>
    <w:p w:rsidR="000732D9" w:rsidRPr="005E0AF8" w:rsidRDefault="000732D9" w:rsidP="000732D9">
      <w:pPr>
        <w:tabs>
          <w:tab w:val="num" w:pos="-426"/>
        </w:tabs>
        <w:spacing w:after="0" w:line="240" w:lineRule="auto"/>
        <w:jc w:val="both"/>
        <w:rPr>
          <w:rFonts w:ascii="Times New Roman" w:hAnsi="Times New Roman" w:cs="Times New Roman"/>
          <w:b/>
          <w:sz w:val="24"/>
          <w:szCs w:val="24"/>
        </w:rPr>
      </w:pPr>
    </w:p>
    <w:p w:rsidR="000732D9" w:rsidRPr="005E0AF8" w:rsidRDefault="000732D9" w:rsidP="000732D9">
      <w:pPr>
        <w:numPr>
          <w:ilvl w:val="0"/>
          <w:numId w:val="30"/>
        </w:numPr>
        <w:tabs>
          <w:tab w:val="left" w:pos="567"/>
          <w:tab w:val="left" w:pos="1134"/>
        </w:tabs>
        <w:spacing w:after="0" w:line="240" w:lineRule="auto"/>
        <w:ind w:left="0" w:firstLine="709"/>
        <w:contextualSpacing/>
        <w:jc w:val="both"/>
        <w:rPr>
          <w:rFonts w:ascii="Times New Roman" w:hAnsi="Times New Roman" w:cs="Times New Roman"/>
          <w:b/>
          <w:sz w:val="24"/>
          <w:szCs w:val="24"/>
        </w:rPr>
      </w:pPr>
      <w:r w:rsidRPr="005E0AF8">
        <w:rPr>
          <w:rFonts w:ascii="Times New Roman" w:hAnsi="Times New Roman" w:cs="Times New Roman"/>
          <w:b/>
          <w:sz w:val="24"/>
          <w:szCs w:val="24"/>
        </w:rPr>
        <w:t>Механические опасности</w:t>
      </w:r>
    </w:p>
    <w:p w:rsidR="000732D9" w:rsidRPr="005E0AF8" w:rsidRDefault="000732D9" w:rsidP="000732D9">
      <w:pPr>
        <w:numPr>
          <w:ilvl w:val="1"/>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u w:val="single"/>
        </w:rPr>
      </w:pPr>
      <w:r w:rsidRPr="005E0AF8">
        <w:rPr>
          <w:rFonts w:ascii="Times New Roman" w:hAnsi="Times New Roman" w:cs="Times New Roman"/>
          <w:color w:val="000000"/>
          <w:sz w:val="24"/>
          <w:szCs w:val="24"/>
          <w:u w:val="single"/>
        </w:rPr>
        <w:t>Опасность падения</w:t>
      </w:r>
    </w:p>
    <w:p w:rsidR="000732D9" w:rsidRPr="005E0AF8" w:rsidRDefault="000732D9" w:rsidP="000732D9">
      <w:pPr>
        <w:numPr>
          <w:ilvl w:val="2"/>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падения из-за потери равновесия при спотыкании, подскальзывании, при передвижении по скользким поверхностям или мокрым полам, перепада высот пола, ступеньки;</w:t>
      </w:r>
    </w:p>
    <w:p w:rsidR="000732D9" w:rsidRPr="005E0AF8" w:rsidRDefault="000732D9" w:rsidP="000732D9">
      <w:pPr>
        <w:numPr>
          <w:ilvl w:val="2"/>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падения со стула или кресла при раскачивании;</w:t>
      </w:r>
    </w:p>
    <w:p w:rsidR="000732D9" w:rsidRPr="005E0AF8" w:rsidRDefault="000732D9" w:rsidP="000732D9">
      <w:pPr>
        <w:numPr>
          <w:ilvl w:val="2"/>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падения из-за препятствий на полу (провода и др.);</w:t>
      </w:r>
    </w:p>
    <w:p w:rsidR="000732D9" w:rsidRPr="005E0AF8" w:rsidRDefault="000732D9" w:rsidP="000732D9">
      <w:pPr>
        <w:numPr>
          <w:ilvl w:val="2"/>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падения с высоты (лестничный проем т.п.);</w:t>
      </w:r>
    </w:p>
    <w:p w:rsidR="000732D9" w:rsidRPr="005E0AF8" w:rsidRDefault="000732D9" w:rsidP="000732D9">
      <w:pPr>
        <w:numPr>
          <w:ilvl w:val="1"/>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u w:val="single"/>
        </w:rPr>
      </w:pPr>
      <w:r w:rsidRPr="005E0AF8">
        <w:rPr>
          <w:rFonts w:ascii="Times New Roman" w:hAnsi="Times New Roman" w:cs="Times New Roman"/>
          <w:color w:val="000000"/>
          <w:sz w:val="24"/>
          <w:szCs w:val="24"/>
          <w:u w:val="single"/>
        </w:rPr>
        <w:t>Опасность удара</w:t>
      </w:r>
    </w:p>
    <w:p w:rsidR="000732D9" w:rsidRPr="005E0AF8" w:rsidRDefault="000732D9" w:rsidP="000732D9">
      <w:pPr>
        <w:numPr>
          <w:ilvl w:val="2"/>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удара из-за падения случайных предметов;</w:t>
      </w:r>
    </w:p>
    <w:p w:rsidR="000732D9" w:rsidRPr="005E0AF8" w:rsidRDefault="000732D9" w:rsidP="000732D9">
      <w:pPr>
        <w:numPr>
          <w:ilvl w:val="2"/>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удара из-за падения снега или сосулек с крыши</w:t>
      </w:r>
    </w:p>
    <w:p w:rsidR="000732D9" w:rsidRPr="005E0AF8" w:rsidRDefault="000732D9" w:rsidP="000732D9">
      <w:pPr>
        <w:numPr>
          <w:ilvl w:val="2"/>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удара, ушиба о торчащие углы столов и другой мебели;</w:t>
      </w:r>
    </w:p>
    <w:p w:rsidR="000732D9" w:rsidRPr="005E0AF8" w:rsidRDefault="000732D9" w:rsidP="000732D9">
      <w:pPr>
        <w:numPr>
          <w:ilvl w:val="2"/>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удара о дверное полотно;</w:t>
      </w:r>
    </w:p>
    <w:p w:rsidR="000732D9" w:rsidRPr="005E0AF8" w:rsidRDefault="000732D9" w:rsidP="000732D9">
      <w:pPr>
        <w:numPr>
          <w:ilvl w:val="1"/>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u w:val="single"/>
        </w:rPr>
      </w:pPr>
      <w:r w:rsidRPr="005E0AF8">
        <w:rPr>
          <w:rFonts w:ascii="Times New Roman" w:hAnsi="Times New Roman" w:cs="Times New Roman"/>
          <w:color w:val="000000"/>
          <w:sz w:val="24"/>
          <w:szCs w:val="24"/>
          <w:u w:val="single"/>
        </w:rPr>
        <w:t>Опасность повреждения кожных покровов</w:t>
      </w:r>
    </w:p>
    <w:p w:rsidR="000732D9" w:rsidRPr="005E0AF8" w:rsidRDefault="000732D9" w:rsidP="000732D9">
      <w:pPr>
        <w:numPr>
          <w:ilvl w:val="2"/>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пореза частей тела, в том числе кромкой листа бумаги, канцелярским ножом, ножницами;</w:t>
      </w:r>
    </w:p>
    <w:p w:rsidR="000732D9" w:rsidRPr="005E0AF8" w:rsidRDefault="000732D9" w:rsidP="000732D9">
      <w:pPr>
        <w:numPr>
          <w:ilvl w:val="2"/>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пореза разбившимися стеклянными предметами;</w:t>
      </w:r>
    </w:p>
    <w:p w:rsidR="000732D9" w:rsidRPr="005E0AF8" w:rsidRDefault="000732D9" w:rsidP="000732D9">
      <w:pPr>
        <w:numPr>
          <w:ilvl w:val="1"/>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u w:val="single"/>
        </w:rPr>
      </w:pPr>
      <w:r w:rsidRPr="005E0AF8">
        <w:rPr>
          <w:rFonts w:ascii="Times New Roman" w:hAnsi="Times New Roman" w:cs="Times New Roman"/>
          <w:color w:val="000000"/>
          <w:sz w:val="24"/>
          <w:szCs w:val="24"/>
          <w:u w:val="single"/>
        </w:rPr>
        <w:t>Опасность заваливания/раздавливания</w:t>
      </w:r>
    </w:p>
    <w:p w:rsidR="000732D9" w:rsidRPr="005E0AF8" w:rsidRDefault="000732D9" w:rsidP="000732D9">
      <w:pPr>
        <w:numPr>
          <w:ilvl w:val="2"/>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заваливания собранными конструкциями (стеллаж, шкаф и т.д.);</w:t>
      </w:r>
    </w:p>
    <w:p w:rsidR="000732D9" w:rsidRPr="005E0AF8" w:rsidRDefault="000732D9" w:rsidP="000732D9">
      <w:pPr>
        <w:numPr>
          <w:ilvl w:val="0"/>
          <w:numId w:val="30"/>
        </w:numPr>
        <w:tabs>
          <w:tab w:val="left" w:pos="567"/>
          <w:tab w:val="left" w:pos="1134"/>
        </w:tabs>
        <w:spacing w:after="0" w:line="240" w:lineRule="auto"/>
        <w:ind w:left="0" w:firstLine="709"/>
        <w:contextualSpacing/>
        <w:jc w:val="both"/>
        <w:rPr>
          <w:rFonts w:ascii="Times New Roman" w:hAnsi="Times New Roman" w:cs="Times New Roman"/>
          <w:b/>
          <w:color w:val="000000"/>
          <w:sz w:val="24"/>
          <w:szCs w:val="24"/>
        </w:rPr>
      </w:pPr>
      <w:r w:rsidRPr="005E0AF8">
        <w:rPr>
          <w:rFonts w:ascii="Times New Roman" w:hAnsi="Times New Roman" w:cs="Times New Roman"/>
          <w:b/>
          <w:color w:val="000000"/>
          <w:sz w:val="24"/>
          <w:szCs w:val="24"/>
        </w:rPr>
        <w:t>Электрические опасности</w:t>
      </w:r>
    </w:p>
    <w:p w:rsidR="000732D9" w:rsidRPr="005E0AF8" w:rsidRDefault="000732D9" w:rsidP="000732D9">
      <w:pPr>
        <w:numPr>
          <w:ilvl w:val="1"/>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u w:val="single"/>
        </w:rPr>
      </w:pPr>
      <w:r w:rsidRPr="005E0AF8">
        <w:rPr>
          <w:rFonts w:ascii="Times New Roman" w:hAnsi="Times New Roman" w:cs="Times New Roman"/>
          <w:color w:val="000000"/>
          <w:sz w:val="24"/>
          <w:szCs w:val="24"/>
          <w:u w:val="single"/>
        </w:rPr>
        <w:t>Опасность воздействия электрического тока</w:t>
      </w:r>
    </w:p>
    <w:p w:rsidR="000732D9" w:rsidRPr="005E0AF8" w:rsidRDefault="000732D9" w:rsidP="000732D9">
      <w:pPr>
        <w:numPr>
          <w:ilvl w:val="2"/>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воздействия электрического тока при контакте с токоведущими частями, которые находятся под напряжением до 1000 В;</w:t>
      </w:r>
    </w:p>
    <w:p w:rsidR="000732D9" w:rsidRPr="005E0AF8" w:rsidRDefault="000732D9" w:rsidP="000732D9">
      <w:pPr>
        <w:numPr>
          <w:ilvl w:val="2"/>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поражения электрическим током от электрооборудования;</w:t>
      </w:r>
    </w:p>
    <w:p w:rsidR="000732D9" w:rsidRPr="005E0AF8" w:rsidRDefault="000732D9" w:rsidP="000732D9">
      <w:pPr>
        <w:numPr>
          <w:ilvl w:val="2"/>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попадания под шаговое электричество;</w:t>
      </w:r>
    </w:p>
    <w:p w:rsidR="000732D9" w:rsidRPr="005E0AF8" w:rsidRDefault="000732D9" w:rsidP="000732D9">
      <w:pPr>
        <w:numPr>
          <w:ilvl w:val="0"/>
          <w:numId w:val="30"/>
        </w:numPr>
        <w:tabs>
          <w:tab w:val="left" w:pos="567"/>
          <w:tab w:val="left" w:pos="1134"/>
        </w:tabs>
        <w:spacing w:after="0" w:line="240" w:lineRule="auto"/>
        <w:ind w:left="0" w:firstLine="709"/>
        <w:contextualSpacing/>
        <w:jc w:val="both"/>
        <w:rPr>
          <w:rFonts w:ascii="Times New Roman" w:hAnsi="Times New Roman" w:cs="Times New Roman"/>
          <w:b/>
          <w:color w:val="000000"/>
          <w:sz w:val="24"/>
          <w:szCs w:val="24"/>
        </w:rPr>
      </w:pPr>
      <w:r w:rsidRPr="005E0AF8">
        <w:rPr>
          <w:rFonts w:ascii="Times New Roman" w:hAnsi="Times New Roman" w:cs="Times New Roman"/>
          <w:b/>
          <w:color w:val="000000"/>
          <w:sz w:val="24"/>
          <w:szCs w:val="24"/>
        </w:rPr>
        <w:t>Опасности, связанные с воздействием микроклимата и климатические опасности</w:t>
      </w:r>
    </w:p>
    <w:p w:rsidR="000732D9" w:rsidRPr="005E0AF8" w:rsidRDefault="000732D9" w:rsidP="000732D9">
      <w:pPr>
        <w:numPr>
          <w:ilvl w:val="1"/>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заболевания из-за воздействия пониженной температуры воздуха;</w:t>
      </w:r>
    </w:p>
    <w:p w:rsidR="000732D9" w:rsidRPr="005E0AF8" w:rsidRDefault="000732D9" w:rsidP="000732D9">
      <w:pPr>
        <w:numPr>
          <w:ilvl w:val="1"/>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перегрева из- за воздействия повышенной температуры воздуха;</w:t>
      </w:r>
    </w:p>
    <w:p w:rsidR="000732D9" w:rsidRPr="005E0AF8" w:rsidRDefault="000732D9" w:rsidP="000732D9">
      <w:pPr>
        <w:numPr>
          <w:ilvl w:val="1"/>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воздействия влажности;</w:t>
      </w:r>
    </w:p>
    <w:p w:rsidR="000732D9" w:rsidRPr="005E0AF8" w:rsidRDefault="000732D9" w:rsidP="000732D9">
      <w:pPr>
        <w:numPr>
          <w:ilvl w:val="1"/>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заболевания из-за воздействия движения воздуха пониженной температуры;</w:t>
      </w:r>
    </w:p>
    <w:p w:rsidR="000732D9" w:rsidRPr="005E0AF8" w:rsidRDefault="000732D9" w:rsidP="000732D9">
      <w:pPr>
        <w:numPr>
          <w:ilvl w:val="0"/>
          <w:numId w:val="30"/>
        </w:numPr>
        <w:tabs>
          <w:tab w:val="left" w:pos="567"/>
          <w:tab w:val="left" w:pos="1134"/>
        </w:tabs>
        <w:spacing w:after="0" w:line="240" w:lineRule="auto"/>
        <w:ind w:left="0" w:firstLine="709"/>
        <w:contextualSpacing/>
        <w:jc w:val="both"/>
        <w:rPr>
          <w:rFonts w:ascii="Times New Roman" w:hAnsi="Times New Roman" w:cs="Times New Roman"/>
          <w:b/>
          <w:sz w:val="24"/>
          <w:szCs w:val="24"/>
        </w:rPr>
      </w:pPr>
      <w:r w:rsidRPr="005E0AF8">
        <w:rPr>
          <w:rFonts w:ascii="Times New Roman" w:hAnsi="Times New Roman" w:cs="Times New Roman"/>
          <w:b/>
          <w:sz w:val="24"/>
          <w:szCs w:val="24"/>
        </w:rPr>
        <w:t>Опасности, связанные с воздействием аэрозолей преимущественно фиброгенного действия</w:t>
      </w:r>
    </w:p>
    <w:p w:rsidR="000732D9" w:rsidRPr="005E0AF8" w:rsidRDefault="000732D9" w:rsidP="000732D9">
      <w:pPr>
        <w:numPr>
          <w:ilvl w:val="1"/>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воздействия частиц пыли на глаза, органы дыхания;</w:t>
      </w:r>
    </w:p>
    <w:p w:rsidR="000732D9" w:rsidRPr="005E0AF8" w:rsidRDefault="000732D9" w:rsidP="000732D9">
      <w:pPr>
        <w:numPr>
          <w:ilvl w:val="0"/>
          <w:numId w:val="30"/>
        </w:numPr>
        <w:tabs>
          <w:tab w:val="left" w:pos="567"/>
          <w:tab w:val="left" w:pos="1134"/>
        </w:tabs>
        <w:spacing w:after="0" w:line="240" w:lineRule="auto"/>
        <w:ind w:left="0" w:firstLine="709"/>
        <w:contextualSpacing/>
        <w:jc w:val="both"/>
        <w:rPr>
          <w:rFonts w:ascii="Times New Roman" w:hAnsi="Times New Roman" w:cs="Times New Roman"/>
          <w:b/>
          <w:color w:val="000000"/>
          <w:sz w:val="24"/>
          <w:szCs w:val="24"/>
        </w:rPr>
      </w:pPr>
      <w:r w:rsidRPr="005E0AF8">
        <w:rPr>
          <w:rFonts w:ascii="Times New Roman" w:hAnsi="Times New Roman" w:cs="Times New Roman"/>
          <w:b/>
          <w:color w:val="000000"/>
          <w:sz w:val="24"/>
          <w:szCs w:val="24"/>
        </w:rPr>
        <w:t>Опасности, связанные с воздействием биологического фактора</w:t>
      </w:r>
    </w:p>
    <w:p w:rsidR="000732D9" w:rsidRPr="005E0AF8" w:rsidRDefault="000732D9" w:rsidP="000732D9">
      <w:pPr>
        <w:numPr>
          <w:ilvl w:val="1"/>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заражения вследствие инфекции;</w:t>
      </w:r>
    </w:p>
    <w:p w:rsidR="000732D9" w:rsidRPr="005E0AF8" w:rsidRDefault="000732D9" w:rsidP="000732D9">
      <w:pPr>
        <w:numPr>
          <w:ilvl w:val="0"/>
          <w:numId w:val="30"/>
        </w:numPr>
        <w:tabs>
          <w:tab w:val="left" w:pos="567"/>
          <w:tab w:val="left" w:pos="1134"/>
        </w:tabs>
        <w:spacing w:after="0" w:line="240" w:lineRule="auto"/>
        <w:ind w:left="0" w:firstLine="709"/>
        <w:contextualSpacing/>
        <w:jc w:val="both"/>
        <w:rPr>
          <w:rFonts w:ascii="Times New Roman" w:hAnsi="Times New Roman" w:cs="Times New Roman"/>
          <w:b/>
          <w:color w:val="000000"/>
          <w:sz w:val="24"/>
          <w:szCs w:val="24"/>
        </w:rPr>
      </w:pPr>
      <w:r w:rsidRPr="005E0AF8">
        <w:rPr>
          <w:rFonts w:ascii="Times New Roman" w:hAnsi="Times New Roman" w:cs="Times New Roman"/>
          <w:b/>
          <w:color w:val="000000"/>
          <w:sz w:val="24"/>
          <w:szCs w:val="24"/>
        </w:rPr>
        <w:t xml:space="preserve"> Опасности, связанные с воздействием тяжести и напряженности трудового процесса</w:t>
      </w:r>
    </w:p>
    <w:p w:rsidR="000732D9" w:rsidRPr="005E0AF8" w:rsidRDefault="000732D9" w:rsidP="000732D9">
      <w:pPr>
        <w:numPr>
          <w:ilvl w:val="1"/>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физических перегрузок при статических нагрузках;</w:t>
      </w:r>
    </w:p>
    <w:p w:rsidR="000732D9" w:rsidRPr="005E0AF8" w:rsidRDefault="000732D9" w:rsidP="000732D9">
      <w:pPr>
        <w:numPr>
          <w:ilvl w:val="1"/>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физических перегрузок при неудобной рабочей позе;</w:t>
      </w:r>
    </w:p>
    <w:p w:rsidR="000732D9" w:rsidRPr="005E0AF8" w:rsidRDefault="000732D9" w:rsidP="000732D9">
      <w:pPr>
        <w:numPr>
          <w:ilvl w:val="1"/>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перенапряжения глаз;</w:t>
      </w:r>
    </w:p>
    <w:p w:rsidR="000732D9" w:rsidRPr="005E0AF8" w:rsidRDefault="000732D9" w:rsidP="000732D9">
      <w:pPr>
        <w:numPr>
          <w:ilvl w:val="1"/>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психических нагрузок, стрессов;</w:t>
      </w:r>
    </w:p>
    <w:p w:rsidR="000732D9" w:rsidRPr="005E0AF8" w:rsidRDefault="000732D9" w:rsidP="000732D9">
      <w:pPr>
        <w:numPr>
          <w:ilvl w:val="1"/>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заболевания желудочно-кишечного тракта (ЖКТ) при приеме пищи на рабочем месте;</w:t>
      </w:r>
    </w:p>
    <w:p w:rsidR="000732D9" w:rsidRPr="005E0AF8" w:rsidRDefault="000732D9" w:rsidP="000732D9">
      <w:pPr>
        <w:numPr>
          <w:ilvl w:val="0"/>
          <w:numId w:val="30"/>
        </w:numPr>
        <w:tabs>
          <w:tab w:val="left" w:pos="567"/>
          <w:tab w:val="left" w:pos="1134"/>
        </w:tabs>
        <w:spacing w:after="0" w:line="240" w:lineRule="auto"/>
        <w:ind w:left="0" w:firstLine="709"/>
        <w:contextualSpacing/>
        <w:jc w:val="both"/>
        <w:rPr>
          <w:rFonts w:ascii="Times New Roman" w:hAnsi="Times New Roman" w:cs="Times New Roman"/>
          <w:b/>
          <w:color w:val="000000"/>
          <w:sz w:val="24"/>
          <w:szCs w:val="24"/>
        </w:rPr>
      </w:pPr>
      <w:r w:rsidRPr="005E0AF8">
        <w:rPr>
          <w:rFonts w:ascii="Times New Roman" w:hAnsi="Times New Roman" w:cs="Times New Roman"/>
          <w:b/>
          <w:color w:val="000000"/>
          <w:sz w:val="24"/>
          <w:szCs w:val="24"/>
        </w:rPr>
        <w:t>Опасности, связанные с воздействием шума</w:t>
      </w:r>
    </w:p>
    <w:p w:rsidR="000732D9" w:rsidRPr="005E0AF8" w:rsidRDefault="000732D9" w:rsidP="000732D9">
      <w:pPr>
        <w:numPr>
          <w:ilvl w:val="1"/>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lastRenderedPageBreak/>
        <w:t>Опасность повышенного уровня и других неблагоприятных характеристики шума;</w:t>
      </w:r>
    </w:p>
    <w:p w:rsidR="000732D9" w:rsidRPr="005E0AF8" w:rsidRDefault="000732D9" w:rsidP="000732D9">
      <w:pPr>
        <w:numPr>
          <w:ilvl w:val="0"/>
          <w:numId w:val="30"/>
        </w:numPr>
        <w:tabs>
          <w:tab w:val="left" w:pos="567"/>
          <w:tab w:val="left" w:pos="1134"/>
        </w:tabs>
        <w:spacing w:after="0" w:line="240" w:lineRule="auto"/>
        <w:ind w:left="0" w:firstLine="709"/>
        <w:contextualSpacing/>
        <w:jc w:val="both"/>
        <w:rPr>
          <w:rFonts w:ascii="Times New Roman" w:hAnsi="Times New Roman" w:cs="Times New Roman"/>
          <w:b/>
          <w:color w:val="000000"/>
          <w:sz w:val="24"/>
          <w:szCs w:val="24"/>
        </w:rPr>
      </w:pPr>
      <w:r w:rsidRPr="005E0AF8">
        <w:rPr>
          <w:rFonts w:ascii="Times New Roman" w:hAnsi="Times New Roman" w:cs="Times New Roman"/>
          <w:b/>
          <w:color w:val="000000"/>
          <w:sz w:val="24"/>
          <w:szCs w:val="24"/>
        </w:rPr>
        <w:t>Опасности, связанные с воздействием световой среды</w:t>
      </w:r>
    </w:p>
    <w:p w:rsidR="000732D9" w:rsidRPr="005E0AF8" w:rsidRDefault="000732D9" w:rsidP="000732D9">
      <w:pPr>
        <w:numPr>
          <w:ilvl w:val="1"/>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недостаточной освещенности в рабочей зоне;</w:t>
      </w:r>
    </w:p>
    <w:p w:rsidR="000732D9" w:rsidRPr="005E0AF8" w:rsidRDefault="000732D9" w:rsidP="000732D9">
      <w:pPr>
        <w:numPr>
          <w:ilvl w:val="1"/>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повышенной яркости света;</w:t>
      </w:r>
    </w:p>
    <w:p w:rsidR="000732D9" w:rsidRPr="005E0AF8" w:rsidRDefault="000732D9" w:rsidP="000732D9">
      <w:pPr>
        <w:numPr>
          <w:ilvl w:val="1"/>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пониженной контрастности;</w:t>
      </w:r>
    </w:p>
    <w:p w:rsidR="000732D9" w:rsidRPr="005E0AF8" w:rsidRDefault="000732D9" w:rsidP="000732D9">
      <w:pPr>
        <w:numPr>
          <w:ilvl w:val="0"/>
          <w:numId w:val="30"/>
        </w:numPr>
        <w:tabs>
          <w:tab w:val="left" w:pos="567"/>
          <w:tab w:val="left" w:pos="1134"/>
        </w:tabs>
        <w:spacing w:after="0" w:line="240" w:lineRule="auto"/>
        <w:ind w:left="0" w:firstLine="709"/>
        <w:contextualSpacing/>
        <w:jc w:val="both"/>
        <w:rPr>
          <w:rFonts w:ascii="Times New Roman" w:hAnsi="Times New Roman" w:cs="Times New Roman"/>
          <w:b/>
          <w:color w:val="000000"/>
          <w:sz w:val="24"/>
          <w:szCs w:val="24"/>
        </w:rPr>
      </w:pPr>
      <w:r w:rsidRPr="005E0AF8">
        <w:rPr>
          <w:rFonts w:ascii="Times New Roman" w:hAnsi="Times New Roman" w:cs="Times New Roman"/>
          <w:b/>
          <w:color w:val="000000"/>
          <w:sz w:val="24"/>
          <w:szCs w:val="24"/>
        </w:rPr>
        <w:t>Опасность расположения рабочего места</w:t>
      </w:r>
    </w:p>
    <w:p w:rsidR="000732D9" w:rsidRPr="005E0AF8" w:rsidRDefault="000732D9" w:rsidP="000732D9">
      <w:pPr>
        <w:numPr>
          <w:ilvl w:val="1"/>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отсутствия необходимого пространства для организации рабочего места.</w:t>
      </w:r>
    </w:p>
    <w:p w:rsidR="000732D9" w:rsidRPr="005E0AF8" w:rsidRDefault="000732D9" w:rsidP="000732D9">
      <w:pPr>
        <w:numPr>
          <w:ilvl w:val="0"/>
          <w:numId w:val="30"/>
        </w:numPr>
        <w:tabs>
          <w:tab w:val="left" w:pos="567"/>
          <w:tab w:val="left" w:pos="1134"/>
        </w:tabs>
        <w:spacing w:after="0" w:line="240" w:lineRule="auto"/>
        <w:ind w:left="0" w:firstLine="709"/>
        <w:contextualSpacing/>
        <w:jc w:val="both"/>
        <w:rPr>
          <w:rFonts w:ascii="Times New Roman" w:hAnsi="Times New Roman" w:cs="Times New Roman"/>
          <w:b/>
          <w:color w:val="000000"/>
          <w:sz w:val="24"/>
          <w:szCs w:val="24"/>
        </w:rPr>
      </w:pPr>
      <w:r w:rsidRPr="005E0AF8">
        <w:rPr>
          <w:rFonts w:ascii="Times New Roman" w:hAnsi="Times New Roman" w:cs="Times New Roman"/>
          <w:b/>
          <w:color w:val="000000"/>
          <w:sz w:val="24"/>
          <w:szCs w:val="24"/>
        </w:rPr>
        <w:t>Опасности, связанные с организационными недостатками</w:t>
      </w:r>
    </w:p>
    <w:p w:rsidR="000732D9" w:rsidRPr="005E0AF8" w:rsidRDefault="000732D9" w:rsidP="000732D9">
      <w:pPr>
        <w:numPr>
          <w:ilvl w:val="1"/>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связанная с отсутствием информации о  инструкций, содержащих порядок безопасного выполнения работ, и информации об имеющихся опасностях;</w:t>
      </w:r>
    </w:p>
    <w:p w:rsidR="000732D9" w:rsidRPr="005E0AF8" w:rsidRDefault="000732D9" w:rsidP="000732D9">
      <w:pPr>
        <w:numPr>
          <w:ilvl w:val="1"/>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связанная с отсутствием на рабочем месте аптечки первой помощи, инструкции по оказанию первой помощи пострадавшему;</w:t>
      </w:r>
    </w:p>
    <w:p w:rsidR="000732D9" w:rsidRPr="005E0AF8" w:rsidRDefault="000732D9" w:rsidP="000732D9">
      <w:pPr>
        <w:numPr>
          <w:ilvl w:val="1"/>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связанная с отсутствием информации (схемы, знаков, разметки) о направлении эвакуации в случае возникновения пожара;</w:t>
      </w:r>
    </w:p>
    <w:p w:rsidR="000732D9" w:rsidRPr="005E0AF8" w:rsidRDefault="000732D9" w:rsidP="000732D9">
      <w:pPr>
        <w:numPr>
          <w:ilvl w:val="1"/>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связанная с допуском работников, не прошедших подготовку по охране труда;</w:t>
      </w:r>
    </w:p>
    <w:p w:rsidR="000732D9" w:rsidRPr="005E0AF8" w:rsidRDefault="000732D9" w:rsidP="000732D9">
      <w:pPr>
        <w:numPr>
          <w:ilvl w:val="0"/>
          <w:numId w:val="30"/>
        </w:numPr>
        <w:tabs>
          <w:tab w:val="left" w:pos="567"/>
          <w:tab w:val="left" w:pos="1134"/>
        </w:tabs>
        <w:spacing w:after="0" w:line="240" w:lineRule="auto"/>
        <w:ind w:left="0" w:firstLine="709"/>
        <w:contextualSpacing/>
        <w:jc w:val="both"/>
        <w:rPr>
          <w:rFonts w:ascii="Times New Roman" w:hAnsi="Times New Roman" w:cs="Times New Roman"/>
          <w:b/>
          <w:color w:val="000000"/>
          <w:sz w:val="24"/>
          <w:szCs w:val="24"/>
        </w:rPr>
      </w:pPr>
      <w:r w:rsidRPr="005E0AF8">
        <w:rPr>
          <w:rFonts w:ascii="Times New Roman" w:hAnsi="Times New Roman" w:cs="Times New Roman"/>
          <w:b/>
          <w:color w:val="000000"/>
          <w:sz w:val="24"/>
          <w:szCs w:val="24"/>
        </w:rPr>
        <w:t>Опасности пожара</w:t>
      </w:r>
    </w:p>
    <w:p w:rsidR="000732D9" w:rsidRPr="005E0AF8" w:rsidRDefault="000732D9" w:rsidP="000732D9">
      <w:pPr>
        <w:numPr>
          <w:ilvl w:val="1"/>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от вдыхания дыма, паров вредных газов и пыли при пожаре;</w:t>
      </w:r>
    </w:p>
    <w:p w:rsidR="000732D9" w:rsidRPr="005E0AF8" w:rsidRDefault="000732D9" w:rsidP="000732D9">
      <w:pPr>
        <w:numPr>
          <w:ilvl w:val="1"/>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воздействия открытого пламени;</w:t>
      </w:r>
    </w:p>
    <w:p w:rsidR="000732D9" w:rsidRPr="005E0AF8" w:rsidRDefault="000732D9" w:rsidP="000732D9">
      <w:pPr>
        <w:numPr>
          <w:ilvl w:val="1"/>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воздействия повышенной температуры окружающей среды;</w:t>
      </w:r>
    </w:p>
    <w:p w:rsidR="000732D9" w:rsidRPr="005E0AF8" w:rsidRDefault="000732D9" w:rsidP="000732D9">
      <w:pPr>
        <w:numPr>
          <w:ilvl w:val="1"/>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воздействия пониженной концентрации кислорода в воздухе;</w:t>
      </w:r>
    </w:p>
    <w:p w:rsidR="000732D9" w:rsidRPr="005E0AF8" w:rsidRDefault="000732D9" w:rsidP="000732D9">
      <w:pPr>
        <w:numPr>
          <w:ilvl w:val="1"/>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воздействия огнетушащих веществ;</w:t>
      </w:r>
    </w:p>
    <w:p w:rsidR="000732D9" w:rsidRPr="005E0AF8" w:rsidRDefault="000732D9" w:rsidP="000732D9">
      <w:pPr>
        <w:numPr>
          <w:ilvl w:val="0"/>
          <w:numId w:val="30"/>
        </w:numPr>
        <w:tabs>
          <w:tab w:val="left" w:pos="567"/>
          <w:tab w:val="left" w:pos="1134"/>
        </w:tabs>
        <w:spacing w:after="0" w:line="240" w:lineRule="auto"/>
        <w:ind w:left="0" w:firstLine="709"/>
        <w:contextualSpacing/>
        <w:jc w:val="both"/>
        <w:rPr>
          <w:rFonts w:ascii="Times New Roman" w:hAnsi="Times New Roman" w:cs="Times New Roman"/>
          <w:b/>
          <w:color w:val="000000"/>
          <w:sz w:val="24"/>
          <w:szCs w:val="24"/>
        </w:rPr>
      </w:pPr>
      <w:r w:rsidRPr="005E0AF8">
        <w:rPr>
          <w:rFonts w:ascii="Times New Roman" w:hAnsi="Times New Roman" w:cs="Times New Roman"/>
          <w:b/>
          <w:color w:val="000000"/>
          <w:sz w:val="24"/>
          <w:szCs w:val="24"/>
        </w:rPr>
        <w:t>Опасности насилия:</w:t>
      </w:r>
    </w:p>
    <w:p w:rsidR="000732D9" w:rsidRPr="005E0AF8" w:rsidRDefault="000732D9" w:rsidP="000732D9">
      <w:pPr>
        <w:numPr>
          <w:ilvl w:val="1"/>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насилия от враждебно настроенных работников;</w:t>
      </w:r>
    </w:p>
    <w:p w:rsidR="000732D9" w:rsidRPr="005E0AF8" w:rsidRDefault="000732D9" w:rsidP="000732D9">
      <w:pPr>
        <w:numPr>
          <w:ilvl w:val="1"/>
          <w:numId w:val="30"/>
        </w:numPr>
        <w:tabs>
          <w:tab w:val="left" w:pos="567"/>
          <w:tab w:val="left" w:pos="1134"/>
        </w:tabs>
        <w:spacing w:after="0" w:line="240" w:lineRule="auto"/>
        <w:ind w:left="0" w:firstLine="709"/>
        <w:contextualSpacing/>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Опасность насилия от третьих лиц;</w:t>
      </w:r>
    </w:p>
    <w:p w:rsidR="000732D9" w:rsidRPr="005E0AF8" w:rsidRDefault="000732D9" w:rsidP="000732D9">
      <w:pPr>
        <w:tabs>
          <w:tab w:val="left" w:pos="567"/>
          <w:tab w:val="left" w:pos="1134"/>
        </w:tabs>
        <w:spacing w:after="0" w:line="240" w:lineRule="auto"/>
        <w:ind w:firstLine="709"/>
        <w:jc w:val="both"/>
        <w:rPr>
          <w:rFonts w:ascii="Times New Roman" w:hAnsi="Times New Roman" w:cs="Times New Roman"/>
          <w:sz w:val="24"/>
          <w:szCs w:val="24"/>
        </w:rPr>
      </w:pPr>
    </w:p>
    <w:p w:rsidR="000732D9" w:rsidRPr="005E0AF8" w:rsidRDefault="000732D9" w:rsidP="000732D9">
      <w:pPr>
        <w:tabs>
          <w:tab w:val="left" w:pos="1134"/>
        </w:tabs>
        <w:spacing w:after="0" w:line="240" w:lineRule="auto"/>
        <w:ind w:firstLine="709"/>
        <w:jc w:val="both"/>
        <w:rPr>
          <w:rFonts w:ascii="Times New Roman" w:eastAsia="Arial" w:hAnsi="Times New Roman" w:cs="Times New Roman"/>
          <w:color w:val="000000"/>
          <w:sz w:val="24"/>
          <w:szCs w:val="24"/>
        </w:rPr>
      </w:pPr>
    </w:p>
    <w:p w:rsidR="000732D9" w:rsidRPr="005E0AF8" w:rsidRDefault="000732D9" w:rsidP="000732D9">
      <w:pPr>
        <w:tabs>
          <w:tab w:val="left" w:pos="1134"/>
        </w:tabs>
        <w:spacing w:after="0" w:line="240" w:lineRule="auto"/>
        <w:ind w:firstLine="709"/>
        <w:rPr>
          <w:rFonts w:ascii="Times New Roman" w:eastAsia="Arial" w:hAnsi="Times New Roman" w:cs="Times New Roman"/>
          <w:color w:val="000000"/>
          <w:sz w:val="24"/>
          <w:szCs w:val="24"/>
        </w:rPr>
        <w:sectPr w:rsidR="000732D9" w:rsidRPr="005E0AF8" w:rsidSect="009C2FED">
          <w:pgSz w:w="11900" w:h="16840"/>
          <w:pgMar w:top="1134" w:right="567" w:bottom="567" w:left="1134" w:header="720" w:footer="720" w:gutter="0"/>
          <w:pgNumType w:start="1"/>
          <w:cols w:space="720"/>
          <w:titlePg/>
        </w:sectPr>
      </w:pP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lastRenderedPageBreak/>
        <w:t xml:space="preserve">Приложение № 2  </w:t>
      </w:r>
    </w:p>
    <w:p w:rsidR="000732D9" w:rsidRPr="005E0AF8" w:rsidRDefault="000732D9" w:rsidP="000732D9">
      <w:pPr>
        <w:spacing w:after="0" w:line="240" w:lineRule="auto"/>
        <w:ind w:left="11766"/>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к Положению о системе управления охраной труда в администрации                 </w:t>
      </w:r>
      <w:r w:rsidR="00FE324C">
        <w:rPr>
          <w:rFonts w:ascii="Times New Roman" w:eastAsia="Arial" w:hAnsi="Times New Roman" w:cs="Times New Roman"/>
          <w:color w:val="000000"/>
          <w:sz w:val="24"/>
          <w:szCs w:val="24"/>
        </w:rPr>
        <w:t>Малоекатериновского МО</w:t>
      </w:r>
    </w:p>
    <w:p w:rsidR="000732D9" w:rsidRPr="005E0AF8" w:rsidRDefault="000732D9" w:rsidP="000732D9">
      <w:pPr>
        <w:spacing w:after="0" w:line="240" w:lineRule="auto"/>
        <w:jc w:val="center"/>
        <w:rPr>
          <w:rFonts w:ascii="Times New Roman" w:hAnsi="Times New Roman" w:cs="Times New Roman"/>
          <w:sz w:val="24"/>
          <w:szCs w:val="24"/>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2"/>
      </w:tblGrid>
      <w:tr w:rsidR="000732D9" w:rsidRPr="005E0AF8" w:rsidTr="009C2FED">
        <w:tc>
          <w:tcPr>
            <w:tcW w:w="5000" w:type="pct"/>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Название предприятия</w:t>
            </w:r>
          </w:p>
        </w:tc>
      </w:tr>
      <w:tr w:rsidR="000732D9" w:rsidRPr="005E0AF8" w:rsidTr="009C2FED">
        <w:tc>
          <w:tcPr>
            <w:tcW w:w="5000" w:type="pct"/>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 xml:space="preserve">ИНН                           , Адрес                            </w:t>
            </w:r>
          </w:p>
        </w:tc>
      </w:tr>
    </w:tbl>
    <w:p w:rsidR="000732D9" w:rsidRPr="005E0AF8" w:rsidRDefault="000732D9" w:rsidP="000732D9">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КАРТА №</w:t>
      </w:r>
    </w:p>
    <w:p w:rsidR="000732D9" w:rsidRPr="005E0AF8" w:rsidRDefault="000732D9" w:rsidP="000732D9">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оценки профессиональных рисков</w:t>
      </w:r>
    </w:p>
    <w:tbl>
      <w:tblPr>
        <w:tblW w:w="4975" w:type="pct"/>
        <w:tblLook w:val="04A0" w:firstRow="1" w:lastRow="0" w:firstColumn="1" w:lastColumn="0" w:noHBand="0" w:noVBand="1"/>
      </w:tblPr>
      <w:tblGrid>
        <w:gridCol w:w="13871"/>
        <w:gridCol w:w="1971"/>
      </w:tblGrid>
      <w:tr w:rsidR="000732D9" w:rsidRPr="005E0AF8" w:rsidTr="009C2FED">
        <w:tc>
          <w:tcPr>
            <w:tcW w:w="4378" w:type="pct"/>
            <w:tcBorders>
              <w:top w:val="nil"/>
              <w:left w:val="nil"/>
              <w:bottom w:val="single" w:sz="4" w:space="0" w:color="auto"/>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 xml:space="preserve"> ХХХ</w:t>
            </w:r>
          </w:p>
        </w:tc>
        <w:tc>
          <w:tcPr>
            <w:tcW w:w="622" w:type="pct"/>
            <w:tcBorders>
              <w:top w:val="nil"/>
              <w:left w:val="nil"/>
              <w:bottom w:val="single" w:sz="4" w:space="0" w:color="auto"/>
              <w:right w:val="nil"/>
            </w:tcBorders>
            <w:hideMark/>
          </w:tcPr>
          <w:p w:rsidR="000732D9" w:rsidRPr="005E0AF8" w:rsidRDefault="000732D9" w:rsidP="009C2FED">
            <w:pPr>
              <w:spacing w:after="0" w:line="240" w:lineRule="auto"/>
              <w:rPr>
                <w:rFonts w:ascii="Times New Roman" w:hAnsi="Times New Roman" w:cs="Times New Roman"/>
                <w:sz w:val="24"/>
                <w:szCs w:val="24"/>
              </w:rPr>
            </w:pPr>
            <w:r w:rsidRPr="005E0AF8">
              <w:rPr>
                <w:rFonts w:ascii="Times New Roman" w:hAnsi="Times New Roman" w:cs="Times New Roman"/>
                <w:sz w:val="24"/>
                <w:szCs w:val="24"/>
              </w:rPr>
              <w:t>ХХХХХ</w:t>
            </w:r>
          </w:p>
        </w:tc>
      </w:tr>
      <w:tr w:rsidR="000732D9" w:rsidRPr="005E0AF8" w:rsidTr="009C2FED">
        <w:tc>
          <w:tcPr>
            <w:tcW w:w="4378"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Наименование профессии (должности) работника</w:t>
            </w:r>
          </w:p>
        </w:tc>
        <w:tc>
          <w:tcPr>
            <w:tcW w:w="622" w:type="pct"/>
            <w:tcBorders>
              <w:top w:val="single" w:sz="4" w:space="0" w:color="auto"/>
              <w:left w:val="nil"/>
              <w:bottom w:val="nil"/>
              <w:right w:val="nil"/>
            </w:tcBorders>
            <w:hideMark/>
          </w:tcPr>
          <w:p w:rsidR="000732D9" w:rsidRPr="005E0AF8" w:rsidRDefault="000732D9" w:rsidP="009C2FED">
            <w:pPr>
              <w:spacing w:after="0" w:line="240" w:lineRule="auto"/>
              <w:rPr>
                <w:rFonts w:ascii="Times New Roman" w:hAnsi="Times New Roman" w:cs="Times New Roman"/>
                <w:sz w:val="24"/>
                <w:szCs w:val="24"/>
              </w:rPr>
            </w:pPr>
            <w:r w:rsidRPr="005E0AF8">
              <w:rPr>
                <w:rFonts w:ascii="Times New Roman" w:hAnsi="Times New Roman" w:cs="Times New Roman"/>
                <w:sz w:val="24"/>
                <w:szCs w:val="24"/>
              </w:rPr>
              <w:t>Код ОК-016-94</w:t>
            </w:r>
          </w:p>
        </w:tc>
      </w:tr>
    </w:tbl>
    <w:p w:rsidR="000732D9" w:rsidRPr="005E0AF8" w:rsidRDefault="000732D9" w:rsidP="000732D9">
      <w:pPr>
        <w:spacing w:after="0" w:line="240" w:lineRule="auto"/>
        <w:rPr>
          <w:rFonts w:ascii="Times New Roman" w:hAnsi="Times New Roman" w:cs="Times New Roman"/>
          <w:sz w:val="24"/>
          <w:szCs w:val="24"/>
        </w:rPr>
      </w:pPr>
      <w:r w:rsidRPr="005E0AF8">
        <w:rPr>
          <w:rFonts w:ascii="Times New Roman" w:hAnsi="Times New Roman" w:cs="Times New Roman"/>
          <w:color w:val="000000"/>
          <w:sz w:val="24"/>
          <w:szCs w:val="24"/>
        </w:rPr>
        <w:t xml:space="preserve">Наименование структурного подразделения: </w:t>
      </w:r>
    </w:p>
    <w:p w:rsidR="000732D9" w:rsidRPr="005E0AF8" w:rsidRDefault="000732D9" w:rsidP="000732D9">
      <w:pPr>
        <w:spacing w:after="0" w:line="240" w:lineRule="auto"/>
        <w:rPr>
          <w:rFonts w:ascii="Times New Roman" w:hAnsi="Times New Roman" w:cs="Times New Roman"/>
          <w:sz w:val="24"/>
          <w:szCs w:val="24"/>
        </w:rPr>
      </w:pPr>
      <w:r w:rsidRPr="005E0AF8">
        <w:rPr>
          <w:rFonts w:ascii="Times New Roman" w:hAnsi="Times New Roman" w:cs="Times New Roman"/>
          <w:sz w:val="24"/>
          <w:szCs w:val="24"/>
        </w:rPr>
        <w:t>Строка 010. Численность работающих: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9"/>
      </w:tblGrid>
      <w:tr w:rsidR="000732D9" w:rsidRPr="005E0AF8" w:rsidTr="009C2FED">
        <w:tc>
          <w:tcPr>
            <w:tcW w:w="2689" w:type="dxa"/>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spacing w:after="0" w:line="240" w:lineRule="auto"/>
              <w:rPr>
                <w:rFonts w:ascii="Times New Roman" w:hAnsi="Times New Roman" w:cs="Times New Roman"/>
                <w:sz w:val="24"/>
                <w:szCs w:val="24"/>
              </w:rPr>
            </w:pPr>
            <w:r w:rsidRPr="005E0AF8">
              <w:rPr>
                <w:rFonts w:ascii="Times New Roman" w:hAnsi="Times New Roman" w:cs="Times New Roman"/>
                <w:sz w:val="24"/>
                <w:szCs w:val="24"/>
              </w:rPr>
              <w:t>Всего работников</w:t>
            </w:r>
          </w:p>
        </w:tc>
        <w:tc>
          <w:tcPr>
            <w:tcW w:w="709" w:type="dxa"/>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spacing w:after="0" w:line="240" w:lineRule="auto"/>
              <w:jc w:val="center"/>
              <w:rPr>
                <w:rFonts w:ascii="Times New Roman" w:hAnsi="Times New Roman" w:cs="Times New Roman"/>
                <w:sz w:val="24"/>
                <w:szCs w:val="24"/>
              </w:rPr>
            </w:pPr>
          </w:p>
        </w:tc>
      </w:tr>
    </w:tbl>
    <w:p w:rsidR="000732D9" w:rsidRPr="005E0AF8" w:rsidRDefault="000732D9" w:rsidP="000732D9">
      <w:pPr>
        <w:spacing w:after="0" w:line="240" w:lineRule="auto"/>
        <w:rPr>
          <w:rFonts w:ascii="Times New Roman" w:hAnsi="Times New Roman" w:cs="Times New Roman"/>
          <w:sz w:val="24"/>
          <w:szCs w:val="24"/>
        </w:rPr>
      </w:pPr>
    </w:p>
    <w:p w:rsidR="000732D9" w:rsidRPr="005E0AF8" w:rsidRDefault="000732D9" w:rsidP="000732D9">
      <w:pPr>
        <w:spacing w:after="0" w:line="240" w:lineRule="auto"/>
        <w:rPr>
          <w:rFonts w:ascii="Times New Roman" w:hAnsi="Times New Roman" w:cs="Times New Roman"/>
          <w:sz w:val="24"/>
          <w:szCs w:val="24"/>
        </w:rPr>
      </w:pPr>
    </w:p>
    <w:p w:rsidR="000732D9" w:rsidRPr="005E0AF8" w:rsidRDefault="000732D9" w:rsidP="000732D9">
      <w:pPr>
        <w:spacing w:after="0" w:line="240" w:lineRule="auto"/>
        <w:rPr>
          <w:rFonts w:ascii="Times New Roman" w:hAnsi="Times New Roman" w:cs="Times New Roman"/>
          <w:sz w:val="24"/>
          <w:szCs w:val="24"/>
        </w:rPr>
      </w:pPr>
      <w:r w:rsidRPr="005E0AF8">
        <w:rPr>
          <w:rFonts w:ascii="Times New Roman" w:hAnsi="Times New Roman" w:cs="Times New Roman"/>
          <w:sz w:val="24"/>
          <w:szCs w:val="24"/>
        </w:rPr>
        <w:t>Строка 030. Идентифицированные опасности и оцененные профессиональные риски:</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256"/>
        <w:gridCol w:w="3561"/>
        <w:gridCol w:w="1755"/>
        <w:gridCol w:w="3393"/>
        <w:gridCol w:w="1964"/>
        <w:gridCol w:w="1398"/>
      </w:tblGrid>
      <w:tr w:rsidR="000732D9" w:rsidRPr="005E0AF8" w:rsidTr="009C2FED">
        <w:tc>
          <w:tcPr>
            <w:tcW w:w="169"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w:t>
            </w:r>
          </w:p>
        </w:tc>
        <w:tc>
          <w:tcPr>
            <w:tcW w:w="1034"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Опасность</w:t>
            </w:r>
          </w:p>
        </w:tc>
        <w:tc>
          <w:tcPr>
            <w:tcW w:w="1130"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Выполняемая работа</w:t>
            </w:r>
          </w:p>
        </w:tc>
        <w:tc>
          <w:tcPr>
            <w:tcW w:w="560"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Источник риска</w:t>
            </w:r>
          </w:p>
        </w:tc>
        <w:tc>
          <w:tcPr>
            <w:tcW w:w="1077"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Меры управления риском</w:t>
            </w:r>
          </w:p>
        </w:tc>
        <w:tc>
          <w:tcPr>
            <w:tcW w:w="626"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Оценка уровня риска</w:t>
            </w:r>
          </w:p>
        </w:tc>
        <w:tc>
          <w:tcPr>
            <w:tcW w:w="403"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Отношение к риску</w:t>
            </w:r>
          </w:p>
        </w:tc>
      </w:tr>
      <w:tr w:rsidR="000732D9" w:rsidRPr="005E0AF8" w:rsidTr="009C2FED">
        <w:tc>
          <w:tcPr>
            <w:tcW w:w="169"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1</w:t>
            </w:r>
          </w:p>
        </w:tc>
        <w:tc>
          <w:tcPr>
            <w:tcW w:w="1034"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2</w:t>
            </w:r>
          </w:p>
        </w:tc>
        <w:tc>
          <w:tcPr>
            <w:tcW w:w="1130"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3</w:t>
            </w:r>
          </w:p>
        </w:tc>
        <w:tc>
          <w:tcPr>
            <w:tcW w:w="560"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4</w:t>
            </w:r>
          </w:p>
        </w:tc>
        <w:tc>
          <w:tcPr>
            <w:tcW w:w="1077"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5</w:t>
            </w:r>
          </w:p>
        </w:tc>
        <w:tc>
          <w:tcPr>
            <w:tcW w:w="626"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6</w:t>
            </w:r>
          </w:p>
        </w:tc>
        <w:tc>
          <w:tcPr>
            <w:tcW w:w="403"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7</w:t>
            </w:r>
          </w:p>
        </w:tc>
      </w:tr>
      <w:tr w:rsidR="000732D9" w:rsidRPr="005E0AF8" w:rsidTr="009C2FED">
        <w:tc>
          <w:tcPr>
            <w:tcW w:w="169"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1</w:t>
            </w:r>
          </w:p>
        </w:tc>
        <w:tc>
          <w:tcPr>
            <w:tcW w:w="1034" w:type="pct"/>
            <w:tcBorders>
              <w:top w:val="single" w:sz="4" w:space="0" w:color="auto"/>
              <w:left w:val="single" w:sz="4" w:space="0" w:color="auto"/>
              <w:bottom w:val="single" w:sz="4" w:space="0" w:color="auto"/>
              <w:right w:val="single" w:sz="4" w:space="0" w:color="auto"/>
            </w:tcBorders>
          </w:tcPr>
          <w:p w:rsidR="000732D9" w:rsidRPr="005E0AF8" w:rsidRDefault="000732D9" w:rsidP="009C2FED">
            <w:pPr>
              <w:spacing w:after="0" w:line="240" w:lineRule="auto"/>
              <w:rPr>
                <w:rFonts w:ascii="Times New Roman" w:hAnsi="Times New Roman" w:cs="Times New Roman"/>
                <w:sz w:val="24"/>
                <w:szCs w:val="24"/>
              </w:rPr>
            </w:pPr>
          </w:p>
        </w:tc>
        <w:tc>
          <w:tcPr>
            <w:tcW w:w="1130" w:type="pct"/>
            <w:tcBorders>
              <w:top w:val="single" w:sz="4" w:space="0" w:color="auto"/>
              <w:left w:val="single" w:sz="4" w:space="0" w:color="auto"/>
              <w:bottom w:val="single" w:sz="4" w:space="0" w:color="auto"/>
              <w:right w:val="single" w:sz="4" w:space="0" w:color="auto"/>
            </w:tcBorders>
          </w:tcPr>
          <w:p w:rsidR="000732D9" w:rsidRPr="005E0AF8" w:rsidRDefault="000732D9" w:rsidP="009C2FED">
            <w:pPr>
              <w:spacing w:after="0" w:line="240" w:lineRule="auto"/>
              <w:rPr>
                <w:rFonts w:ascii="Times New Roman" w:hAnsi="Times New Roman" w:cs="Times New Roman"/>
                <w:sz w:val="24"/>
                <w:szCs w:val="24"/>
              </w:rPr>
            </w:pPr>
          </w:p>
        </w:tc>
        <w:tc>
          <w:tcPr>
            <w:tcW w:w="560" w:type="pct"/>
            <w:tcBorders>
              <w:top w:val="single" w:sz="4" w:space="0" w:color="auto"/>
              <w:left w:val="single" w:sz="4" w:space="0" w:color="auto"/>
              <w:bottom w:val="single" w:sz="4" w:space="0" w:color="auto"/>
              <w:right w:val="single" w:sz="4" w:space="0" w:color="auto"/>
            </w:tcBorders>
          </w:tcPr>
          <w:p w:rsidR="000732D9" w:rsidRPr="005E0AF8" w:rsidRDefault="000732D9" w:rsidP="009C2FED">
            <w:pPr>
              <w:spacing w:after="0" w:line="240" w:lineRule="auto"/>
              <w:rPr>
                <w:rFonts w:ascii="Times New Roman" w:hAnsi="Times New Roman" w:cs="Times New Roman"/>
                <w:sz w:val="24"/>
                <w:szCs w:val="24"/>
              </w:rPr>
            </w:pPr>
          </w:p>
        </w:tc>
        <w:tc>
          <w:tcPr>
            <w:tcW w:w="1077" w:type="pct"/>
            <w:tcBorders>
              <w:top w:val="single" w:sz="4" w:space="0" w:color="auto"/>
              <w:left w:val="single" w:sz="4" w:space="0" w:color="auto"/>
              <w:bottom w:val="single" w:sz="4" w:space="0" w:color="auto"/>
              <w:right w:val="single" w:sz="4" w:space="0" w:color="auto"/>
            </w:tcBorders>
          </w:tcPr>
          <w:p w:rsidR="000732D9" w:rsidRPr="005E0AF8" w:rsidRDefault="000732D9" w:rsidP="009C2FED">
            <w:pPr>
              <w:spacing w:after="0" w:line="240" w:lineRule="auto"/>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0732D9" w:rsidRPr="005E0AF8" w:rsidRDefault="000732D9" w:rsidP="009C2FED">
            <w:pPr>
              <w:spacing w:after="0" w:line="240" w:lineRule="auto"/>
              <w:rPr>
                <w:rFonts w:ascii="Times New Roman" w:hAnsi="Times New Roman" w:cs="Times New Roman"/>
                <w:sz w:val="24"/>
                <w:szCs w:val="24"/>
              </w:rPr>
            </w:pPr>
          </w:p>
        </w:tc>
        <w:tc>
          <w:tcPr>
            <w:tcW w:w="403" w:type="pct"/>
            <w:tcBorders>
              <w:top w:val="single" w:sz="4" w:space="0" w:color="auto"/>
              <w:left w:val="single" w:sz="4" w:space="0" w:color="auto"/>
              <w:bottom w:val="single" w:sz="4" w:space="0" w:color="auto"/>
              <w:right w:val="single" w:sz="4" w:space="0" w:color="auto"/>
            </w:tcBorders>
          </w:tcPr>
          <w:p w:rsidR="000732D9" w:rsidRPr="005E0AF8" w:rsidRDefault="000732D9" w:rsidP="009C2FED">
            <w:pPr>
              <w:spacing w:after="0" w:line="240" w:lineRule="auto"/>
              <w:jc w:val="center"/>
              <w:rPr>
                <w:rFonts w:ascii="Times New Roman" w:hAnsi="Times New Roman" w:cs="Times New Roman"/>
                <w:sz w:val="24"/>
                <w:szCs w:val="24"/>
              </w:rPr>
            </w:pPr>
          </w:p>
        </w:tc>
      </w:tr>
      <w:tr w:rsidR="000732D9" w:rsidRPr="005E0AF8" w:rsidTr="009C2FED">
        <w:tc>
          <w:tcPr>
            <w:tcW w:w="169"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2</w:t>
            </w:r>
          </w:p>
        </w:tc>
        <w:tc>
          <w:tcPr>
            <w:tcW w:w="1034" w:type="pct"/>
            <w:tcBorders>
              <w:top w:val="single" w:sz="4" w:space="0" w:color="auto"/>
              <w:left w:val="single" w:sz="4" w:space="0" w:color="auto"/>
              <w:bottom w:val="single" w:sz="4" w:space="0" w:color="auto"/>
              <w:right w:val="single" w:sz="4" w:space="0" w:color="auto"/>
            </w:tcBorders>
          </w:tcPr>
          <w:p w:rsidR="000732D9" w:rsidRPr="005E0AF8" w:rsidRDefault="000732D9" w:rsidP="009C2FED">
            <w:pPr>
              <w:spacing w:after="0" w:line="240" w:lineRule="auto"/>
              <w:rPr>
                <w:rFonts w:ascii="Times New Roman" w:hAnsi="Times New Roman" w:cs="Times New Roman"/>
                <w:sz w:val="24"/>
                <w:szCs w:val="24"/>
              </w:rPr>
            </w:pPr>
          </w:p>
        </w:tc>
        <w:tc>
          <w:tcPr>
            <w:tcW w:w="1130" w:type="pct"/>
            <w:tcBorders>
              <w:top w:val="single" w:sz="4" w:space="0" w:color="auto"/>
              <w:left w:val="single" w:sz="4" w:space="0" w:color="auto"/>
              <w:bottom w:val="single" w:sz="4" w:space="0" w:color="auto"/>
              <w:right w:val="single" w:sz="4" w:space="0" w:color="auto"/>
            </w:tcBorders>
          </w:tcPr>
          <w:p w:rsidR="000732D9" w:rsidRPr="005E0AF8" w:rsidRDefault="000732D9" w:rsidP="009C2FED">
            <w:pPr>
              <w:spacing w:after="0" w:line="240" w:lineRule="auto"/>
              <w:rPr>
                <w:rFonts w:ascii="Times New Roman" w:hAnsi="Times New Roman" w:cs="Times New Roman"/>
                <w:sz w:val="24"/>
                <w:szCs w:val="24"/>
              </w:rPr>
            </w:pPr>
          </w:p>
        </w:tc>
        <w:tc>
          <w:tcPr>
            <w:tcW w:w="560" w:type="pct"/>
            <w:tcBorders>
              <w:top w:val="single" w:sz="4" w:space="0" w:color="auto"/>
              <w:left w:val="single" w:sz="4" w:space="0" w:color="auto"/>
              <w:bottom w:val="single" w:sz="4" w:space="0" w:color="auto"/>
              <w:right w:val="single" w:sz="4" w:space="0" w:color="auto"/>
            </w:tcBorders>
          </w:tcPr>
          <w:p w:rsidR="000732D9" w:rsidRPr="005E0AF8" w:rsidRDefault="000732D9" w:rsidP="009C2FED">
            <w:pPr>
              <w:spacing w:after="0" w:line="240" w:lineRule="auto"/>
              <w:rPr>
                <w:rFonts w:ascii="Times New Roman" w:hAnsi="Times New Roman" w:cs="Times New Roman"/>
                <w:sz w:val="24"/>
                <w:szCs w:val="24"/>
              </w:rPr>
            </w:pPr>
          </w:p>
        </w:tc>
        <w:tc>
          <w:tcPr>
            <w:tcW w:w="1077" w:type="pct"/>
            <w:tcBorders>
              <w:top w:val="single" w:sz="4" w:space="0" w:color="auto"/>
              <w:left w:val="single" w:sz="4" w:space="0" w:color="auto"/>
              <w:bottom w:val="single" w:sz="4" w:space="0" w:color="auto"/>
              <w:right w:val="single" w:sz="4" w:space="0" w:color="auto"/>
            </w:tcBorders>
          </w:tcPr>
          <w:p w:rsidR="000732D9" w:rsidRPr="005E0AF8" w:rsidRDefault="000732D9" w:rsidP="009C2FED">
            <w:pPr>
              <w:spacing w:after="0" w:line="240" w:lineRule="auto"/>
              <w:rPr>
                <w:rFonts w:ascii="Times New Roman" w:hAnsi="Times New Roman" w:cs="Times New Roman"/>
                <w:sz w:val="24"/>
                <w:szCs w:val="24"/>
              </w:rPr>
            </w:pPr>
          </w:p>
        </w:tc>
        <w:tc>
          <w:tcPr>
            <w:tcW w:w="626" w:type="pct"/>
            <w:tcBorders>
              <w:top w:val="single" w:sz="4" w:space="0" w:color="auto"/>
              <w:left w:val="single" w:sz="4" w:space="0" w:color="auto"/>
              <w:bottom w:val="single" w:sz="4" w:space="0" w:color="auto"/>
              <w:right w:val="single" w:sz="4" w:space="0" w:color="auto"/>
            </w:tcBorders>
          </w:tcPr>
          <w:p w:rsidR="000732D9" w:rsidRPr="005E0AF8" w:rsidRDefault="000732D9" w:rsidP="009C2FED">
            <w:pPr>
              <w:spacing w:after="0" w:line="240" w:lineRule="auto"/>
              <w:rPr>
                <w:rFonts w:ascii="Times New Roman" w:hAnsi="Times New Roman" w:cs="Times New Roman"/>
                <w:sz w:val="24"/>
                <w:szCs w:val="24"/>
              </w:rPr>
            </w:pPr>
          </w:p>
        </w:tc>
        <w:tc>
          <w:tcPr>
            <w:tcW w:w="403" w:type="pct"/>
            <w:tcBorders>
              <w:top w:val="single" w:sz="4" w:space="0" w:color="auto"/>
              <w:left w:val="single" w:sz="4" w:space="0" w:color="auto"/>
              <w:bottom w:val="single" w:sz="4" w:space="0" w:color="auto"/>
              <w:right w:val="single" w:sz="4" w:space="0" w:color="auto"/>
            </w:tcBorders>
          </w:tcPr>
          <w:p w:rsidR="000732D9" w:rsidRPr="005E0AF8" w:rsidRDefault="000732D9" w:rsidP="009C2FED">
            <w:pPr>
              <w:spacing w:after="0" w:line="240" w:lineRule="auto"/>
              <w:jc w:val="center"/>
              <w:rPr>
                <w:rFonts w:ascii="Times New Roman" w:hAnsi="Times New Roman" w:cs="Times New Roman"/>
                <w:sz w:val="24"/>
                <w:szCs w:val="24"/>
              </w:rPr>
            </w:pPr>
          </w:p>
        </w:tc>
      </w:tr>
    </w:tbl>
    <w:p w:rsidR="000732D9" w:rsidRPr="005E0AF8" w:rsidRDefault="000732D9" w:rsidP="000732D9">
      <w:pPr>
        <w:spacing w:after="0" w:line="240" w:lineRule="auto"/>
        <w:jc w:val="center"/>
        <w:rPr>
          <w:rFonts w:ascii="Times New Roman" w:hAnsi="Times New Roman" w:cs="Times New Roman"/>
          <w:sz w:val="24"/>
          <w:szCs w:val="24"/>
        </w:rPr>
      </w:pPr>
    </w:p>
    <w:p w:rsidR="000732D9" w:rsidRPr="005E0AF8" w:rsidRDefault="000732D9" w:rsidP="000732D9">
      <w:pPr>
        <w:spacing w:after="0" w:line="240" w:lineRule="auto"/>
        <w:rPr>
          <w:rFonts w:ascii="Times New Roman" w:hAnsi="Times New Roman" w:cs="Times New Roman"/>
          <w:color w:val="000000"/>
          <w:sz w:val="24"/>
          <w:szCs w:val="24"/>
        </w:rPr>
      </w:pPr>
      <w:r w:rsidRPr="005E0AF8">
        <w:rPr>
          <w:rFonts w:ascii="Times New Roman" w:hAnsi="Times New Roman" w:cs="Times New Roman"/>
          <w:color w:val="000000"/>
          <w:sz w:val="24"/>
          <w:szCs w:val="24"/>
        </w:rPr>
        <w:t>Строка 040. Перечень нормативных правовых актов и документов использованных при оценке профессиональных рисков:</w:t>
      </w:r>
    </w:p>
    <w:p w:rsidR="000732D9" w:rsidRPr="005E0AF8" w:rsidRDefault="000732D9" w:rsidP="000732D9">
      <w:pPr>
        <w:spacing w:after="0" w:line="240" w:lineRule="auto"/>
        <w:rPr>
          <w:rFonts w:ascii="Times New Roman" w:hAnsi="Times New Roman" w:cs="Times New Roman"/>
          <w:sz w:val="24"/>
          <w:szCs w:val="24"/>
        </w:rPr>
      </w:pPr>
      <w:r w:rsidRPr="005E0AF8">
        <w:rPr>
          <w:rFonts w:ascii="Times New Roman" w:hAnsi="Times New Roman" w:cs="Times New Roman"/>
          <w:sz w:val="24"/>
          <w:szCs w:val="24"/>
        </w:rPr>
        <w:t>1.</w:t>
      </w:r>
    </w:p>
    <w:p w:rsidR="000732D9" w:rsidRPr="005E0AF8" w:rsidRDefault="000732D9" w:rsidP="000732D9">
      <w:pPr>
        <w:spacing w:after="0" w:line="240" w:lineRule="auto"/>
        <w:rPr>
          <w:rFonts w:ascii="Times New Roman" w:hAnsi="Times New Roman" w:cs="Times New Roman"/>
          <w:sz w:val="24"/>
          <w:szCs w:val="24"/>
        </w:rPr>
      </w:pPr>
      <w:r w:rsidRPr="005E0AF8">
        <w:rPr>
          <w:rFonts w:ascii="Times New Roman" w:hAnsi="Times New Roman" w:cs="Times New Roman"/>
          <w:sz w:val="24"/>
          <w:szCs w:val="24"/>
        </w:rPr>
        <w:t>2.</w:t>
      </w:r>
    </w:p>
    <w:p w:rsidR="000732D9" w:rsidRPr="005E0AF8" w:rsidRDefault="000732D9" w:rsidP="000732D9">
      <w:pPr>
        <w:spacing w:after="0" w:line="240" w:lineRule="auto"/>
        <w:rPr>
          <w:rFonts w:ascii="Times New Roman" w:hAnsi="Times New Roman" w:cs="Times New Roman"/>
          <w:sz w:val="24"/>
          <w:szCs w:val="24"/>
        </w:rPr>
      </w:pPr>
      <w:r w:rsidRPr="005E0AF8">
        <w:rPr>
          <w:rFonts w:ascii="Times New Roman" w:hAnsi="Times New Roman" w:cs="Times New Roman"/>
          <w:sz w:val="24"/>
          <w:szCs w:val="24"/>
        </w:rPr>
        <w:t>Дата составления карты: _____</w:t>
      </w:r>
    </w:p>
    <w:p w:rsidR="000732D9" w:rsidRPr="005E0AF8" w:rsidRDefault="000732D9" w:rsidP="000732D9">
      <w:pPr>
        <w:spacing w:after="0" w:line="240" w:lineRule="auto"/>
        <w:rPr>
          <w:rFonts w:ascii="Times New Roman" w:hAnsi="Times New Roman" w:cs="Times New Roman"/>
          <w:sz w:val="24"/>
          <w:szCs w:val="24"/>
        </w:rPr>
      </w:pPr>
      <w:r w:rsidRPr="005E0AF8">
        <w:rPr>
          <w:rFonts w:ascii="Times New Roman" w:hAnsi="Times New Roman" w:cs="Times New Roman"/>
          <w:sz w:val="24"/>
          <w:szCs w:val="24"/>
        </w:rPr>
        <w:t>Работники, проводившие оценку профессиональных рисков:</w:t>
      </w:r>
    </w:p>
    <w:tbl>
      <w:tblPr>
        <w:tblW w:w="4975" w:type="pct"/>
        <w:tblLook w:val="04A0" w:firstRow="1" w:lastRow="0" w:firstColumn="1" w:lastColumn="0" w:noHBand="0" w:noVBand="1"/>
      </w:tblPr>
      <w:tblGrid>
        <w:gridCol w:w="5203"/>
        <w:gridCol w:w="266"/>
        <w:gridCol w:w="5336"/>
        <w:gridCol w:w="272"/>
        <w:gridCol w:w="2300"/>
        <w:gridCol w:w="272"/>
        <w:gridCol w:w="2193"/>
      </w:tblGrid>
      <w:tr w:rsidR="000732D9" w:rsidRPr="005E0AF8" w:rsidTr="009C2FED">
        <w:tc>
          <w:tcPr>
            <w:tcW w:w="1642" w:type="pct"/>
            <w:tcBorders>
              <w:top w:val="nil"/>
              <w:left w:val="nil"/>
              <w:bottom w:val="single" w:sz="4" w:space="0" w:color="auto"/>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c>
          <w:tcPr>
            <w:tcW w:w="84"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1684" w:type="pct"/>
            <w:tcBorders>
              <w:top w:val="nil"/>
              <w:left w:val="nil"/>
              <w:bottom w:val="single" w:sz="4" w:space="0" w:color="auto"/>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c>
          <w:tcPr>
            <w:tcW w:w="86"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726" w:type="pct"/>
            <w:tcBorders>
              <w:top w:val="nil"/>
              <w:left w:val="nil"/>
              <w:bottom w:val="single" w:sz="4" w:space="0" w:color="auto"/>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c>
          <w:tcPr>
            <w:tcW w:w="86"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694" w:type="pct"/>
            <w:tcBorders>
              <w:top w:val="nil"/>
              <w:left w:val="nil"/>
              <w:bottom w:val="single" w:sz="4" w:space="0" w:color="auto"/>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r>
      <w:tr w:rsidR="000732D9" w:rsidRPr="005E0AF8" w:rsidTr="009C2FED">
        <w:tc>
          <w:tcPr>
            <w:tcW w:w="1642"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(должность)</w:t>
            </w:r>
          </w:p>
        </w:tc>
        <w:tc>
          <w:tcPr>
            <w:tcW w:w="84"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1684"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(Ф.И.О.)</w:t>
            </w:r>
          </w:p>
        </w:tc>
        <w:tc>
          <w:tcPr>
            <w:tcW w:w="86"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726"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(подпись)</w:t>
            </w:r>
          </w:p>
        </w:tc>
        <w:tc>
          <w:tcPr>
            <w:tcW w:w="86"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694"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(дата)</w:t>
            </w:r>
          </w:p>
        </w:tc>
      </w:tr>
      <w:tr w:rsidR="000732D9" w:rsidRPr="005E0AF8" w:rsidTr="009C2FED">
        <w:tc>
          <w:tcPr>
            <w:tcW w:w="1642" w:type="pct"/>
            <w:tcBorders>
              <w:top w:val="single" w:sz="4" w:space="0" w:color="auto"/>
              <w:left w:val="nil"/>
              <w:bottom w:val="nil"/>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c>
          <w:tcPr>
            <w:tcW w:w="84"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1684" w:type="pct"/>
            <w:tcBorders>
              <w:top w:val="single" w:sz="4" w:space="0" w:color="auto"/>
              <w:left w:val="nil"/>
              <w:bottom w:val="nil"/>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c>
          <w:tcPr>
            <w:tcW w:w="86"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726" w:type="pct"/>
            <w:tcBorders>
              <w:top w:val="single" w:sz="4" w:space="0" w:color="auto"/>
              <w:left w:val="nil"/>
              <w:bottom w:val="nil"/>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c>
          <w:tcPr>
            <w:tcW w:w="86"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694" w:type="pct"/>
            <w:tcBorders>
              <w:top w:val="single" w:sz="4" w:space="0" w:color="auto"/>
              <w:left w:val="nil"/>
              <w:bottom w:val="nil"/>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r>
      <w:tr w:rsidR="000732D9" w:rsidRPr="005E0AF8" w:rsidTr="009C2FED">
        <w:tc>
          <w:tcPr>
            <w:tcW w:w="1642"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(должность)</w:t>
            </w:r>
          </w:p>
        </w:tc>
        <w:tc>
          <w:tcPr>
            <w:tcW w:w="84"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1684"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(Ф.И.О.)</w:t>
            </w:r>
          </w:p>
        </w:tc>
        <w:tc>
          <w:tcPr>
            <w:tcW w:w="86"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726"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(подпись)</w:t>
            </w:r>
          </w:p>
        </w:tc>
        <w:tc>
          <w:tcPr>
            <w:tcW w:w="86"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694"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(дата)</w:t>
            </w:r>
          </w:p>
        </w:tc>
      </w:tr>
      <w:tr w:rsidR="000732D9" w:rsidRPr="005E0AF8" w:rsidTr="009C2FED">
        <w:tc>
          <w:tcPr>
            <w:tcW w:w="1642" w:type="pct"/>
            <w:tcBorders>
              <w:top w:val="single" w:sz="4" w:space="0" w:color="auto"/>
              <w:left w:val="nil"/>
              <w:bottom w:val="nil"/>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c>
          <w:tcPr>
            <w:tcW w:w="84"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1684" w:type="pct"/>
            <w:tcBorders>
              <w:top w:val="single" w:sz="4" w:space="0" w:color="auto"/>
              <w:left w:val="nil"/>
              <w:bottom w:val="nil"/>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c>
          <w:tcPr>
            <w:tcW w:w="86"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726" w:type="pct"/>
            <w:tcBorders>
              <w:top w:val="single" w:sz="4" w:space="0" w:color="auto"/>
              <w:left w:val="nil"/>
              <w:bottom w:val="nil"/>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c>
          <w:tcPr>
            <w:tcW w:w="86"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694" w:type="pct"/>
            <w:tcBorders>
              <w:top w:val="single" w:sz="4" w:space="0" w:color="auto"/>
              <w:left w:val="nil"/>
              <w:bottom w:val="nil"/>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r>
      <w:tr w:rsidR="000732D9" w:rsidRPr="005E0AF8" w:rsidTr="009C2FED">
        <w:tc>
          <w:tcPr>
            <w:tcW w:w="1642"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(должность)</w:t>
            </w:r>
          </w:p>
        </w:tc>
        <w:tc>
          <w:tcPr>
            <w:tcW w:w="84"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1684"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(Ф.И.О.)</w:t>
            </w:r>
          </w:p>
        </w:tc>
        <w:tc>
          <w:tcPr>
            <w:tcW w:w="86"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726"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(подпись)</w:t>
            </w:r>
          </w:p>
        </w:tc>
        <w:tc>
          <w:tcPr>
            <w:tcW w:w="86"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694"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(дата)</w:t>
            </w:r>
          </w:p>
        </w:tc>
      </w:tr>
    </w:tbl>
    <w:p w:rsidR="000732D9" w:rsidRPr="005E0AF8" w:rsidRDefault="000732D9" w:rsidP="000732D9">
      <w:pPr>
        <w:spacing w:after="0" w:line="240" w:lineRule="auto"/>
        <w:rPr>
          <w:rFonts w:ascii="Times New Roman" w:hAnsi="Times New Roman" w:cs="Times New Roman"/>
          <w:sz w:val="24"/>
          <w:szCs w:val="24"/>
        </w:rPr>
      </w:pPr>
    </w:p>
    <w:p w:rsidR="000732D9" w:rsidRPr="005E0AF8" w:rsidRDefault="000732D9" w:rsidP="000732D9">
      <w:pPr>
        <w:spacing w:after="0" w:line="240" w:lineRule="auto"/>
        <w:rPr>
          <w:rFonts w:ascii="Times New Roman" w:hAnsi="Times New Roman" w:cs="Times New Roman"/>
          <w:sz w:val="24"/>
          <w:szCs w:val="24"/>
        </w:rPr>
      </w:pPr>
      <w:r w:rsidRPr="005E0AF8">
        <w:rPr>
          <w:rFonts w:ascii="Times New Roman" w:hAnsi="Times New Roman" w:cs="Times New Roman"/>
          <w:sz w:val="24"/>
          <w:szCs w:val="24"/>
        </w:rPr>
        <w:t>С результатами оценки профессиональных рисков ознакомлен(ы):</w:t>
      </w:r>
    </w:p>
    <w:tbl>
      <w:tblPr>
        <w:tblW w:w="0" w:type="auto"/>
        <w:tblLook w:val="04A0" w:firstRow="1" w:lastRow="0" w:firstColumn="1" w:lastColumn="0" w:noHBand="0" w:noVBand="1"/>
      </w:tblPr>
      <w:tblGrid>
        <w:gridCol w:w="245"/>
        <w:gridCol w:w="5103"/>
        <w:gridCol w:w="249"/>
        <w:gridCol w:w="2161"/>
        <w:gridCol w:w="249"/>
        <w:gridCol w:w="2161"/>
      </w:tblGrid>
      <w:tr w:rsidR="000732D9" w:rsidRPr="005E0AF8" w:rsidTr="009C2FED">
        <w:tc>
          <w:tcPr>
            <w:tcW w:w="245" w:type="dxa"/>
          </w:tcPr>
          <w:p w:rsidR="000732D9" w:rsidRPr="005E0AF8" w:rsidRDefault="000732D9" w:rsidP="009C2FED">
            <w:pPr>
              <w:spacing w:after="0" w:line="240" w:lineRule="auto"/>
              <w:jc w:val="center"/>
              <w:rPr>
                <w:rFonts w:ascii="Times New Roman" w:hAnsi="Times New Roman" w:cs="Times New Roman"/>
                <w:sz w:val="24"/>
                <w:szCs w:val="24"/>
              </w:rPr>
            </w:pPr>
          </w:p>
        </w:tc>
        <w:tc>
          <w:tcPr>
            <w:tcW w:w="5103" w:type="dxa"/>
            <w:tcBorders>
              <w:top w:val="nil"/>
              <w:left w:val="nil"/>
              <w:bottom w:val="single" w:sz="4" w:space="0" w:color="auto"/>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c>
          <w:tcPr>
            <w:tcW w:w="249" w:type="dxa"/>
          </w:tcPr>
          <w:p w:rsidR="000732D9" w:rsidRPr="005E0AF8" w:rsidRDefault="000732D9" w:rsidP="009C2FED">
            <w:pPr>
              <w:spacing w:after="0" w:line="240" w:lineRule="auto"/>
              <w:jc w:val="center"/>
              <w:rPr>
                <w:rFonts w:ascii="Times New Roman" w:hAnsi="Times New Roman" w:cs="Times New Roman"/>
                <w:sz w:val="24"/>
                <w:szCs w:val="24"/>
              </w:rPr>
            </w:pPr>
          </w:p>
        </w:tc>
        <w:tc>
          <w:tcPr>
            <w:tcW w:w="2161" w:type="dxa"/>
            <w:tcBorders>
              <w:top w:val="nil"/>
              <w:left w:val="nil"/>
              <w:bottom w:val="single" w:sz="4" w:space="0" w:color="auto"/>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c>
          <w:tcPr>
            <w:tcW w:w="249" w:type="dxa"/>
          </w:tcPr>
          <w:p w:rsidR="000732D9" w:rsidRPr="005E0AF8" w:rsidRDefault="000732D9" w:rsidP="009C2FED">
            <w:pPr>
              <w:spacing w:after="0" w:line="240" w:lineRule="auto"/>
              <w:jc w:val="center"/>
              <w:rPr>
                <w:rFonts w:ascii="Times New Roman" w:hAnsi="Times New Roman" w:cs="Times New Roman"/>
                <w:sz w:val="24"/>
                <w:szCs w:val="24"/>
              </w:rPr>
            </w:pPr>
          </w:p>
        </w:tc>
        <w:tc>
          <w:tcPr>
            <w:tcW w:w="2161" w:type="dxa"/>
            <w:tcBorders>
              <w:top w:val="nil"/>
              <w:left w:val="nil"/>
              <w:bottom w:val="single" w:sz="4" w:space="0" w:color="auto"/>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r>
      <w:tr w:rsidR="000732D9" w:rsidRPr="005E0AF8" w:rsidTr="009C2FED">
        <w:tc>
          <w:tcPr>
            <w:tcW w:w="245" w:type="dxa"/>
          </w:tcPr>
          <w:p w:rsidR="000732D9" w:rsidRPr="005E0AF8" w:rsidRDefault="000732D9" w:rsidP="009C2FED">
            <w:pPr>
              <w:spacing w:after="0" w:line="240" w:lineRule="auto"/>
              <w:jc w:val="center"/>
              <w:rPr>
                <w:rFonts w:ascii="Times New Roman" w:hAnsi="Times New Roman" w:cs="Times New Roman"/>
                <w:sz w:val="24"/>
                <w:szCs w:val="24"/>
              </w:rPr>
            </w:pPr>
          </w:p>
        </w:tc>
        <w:tc>
          <w:tcPr>
            <w:tcW w:w="5103" w:type="dxa"/>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(Ф.И.О.)</w:t>
            </w:r>
          </w:p>
        </w:tc>
        <w:tc>
          <w:tcPr>
            <w:tcW w:w="249" w:type="dxa"/>
          </w:tcPr>
          <w:p w:rsidR="000732D9" w:rsidRPr="005E0AF8" w:rsidRDefault="000732D9" w:rsidP="009C2FED">
            <w:pPr>
              <w:spacing w:after="0" w:line="240" w:lineRule="auto"/>
              <w:jc w:val="center"/>
              <w:rPr>
                <w:rFonts w:ascii="Times New Roman" w:hAnsi="Times New Roman" w:cs="Times New Roman"/>
                <w:sz w:val="24"/>
                <w:szCs w:val="24"/>
              </w:rPr>
            </w:pPr>
          </w:p>
        </w:tc>
        <w:tc>
          <w:tcPr>
            <w:tcW w:w="2161" w:type="dxa"/>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(подпись)</w:t>
            </w:r>
          </w:p>
        </w:tc>
        <w:tc>
          <w:tcPr>
            <w:tcW w:w="249" w:type="dxa"/>
          </w:tcPr>
          <w:p w:rsidR="000732D9" w:rsidRPr="005E0AF8" w:rsidRDefault="000732D9" w:rsidP="009C2FED">
            <w:pPr>
              <w:spacing w:after="0" w:line="240" w:lineRule="auto"/>
              <w:jc w:val="center"/>
              <w:rPr>
                <w:rFonts w:ascii="Times New Roman" w:hAnsi="Times New Roman" w:cs="Times New Roman"/>
                <w:sz w:val="24"/>
                <w:szCs w:val="24"/>
              </w:rPr>
            </w:pPr>
          </w:p>
        </w:tc>
        <w:tc>
          <w:tcPr>
            <w:tcW w:w="2161" w:type="dxa"/>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(дата)</w:t>
            </w:r>
          </w:p>
        </w:tc>
      </w:tr>
    </w:tbl>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br w:type="page"/>
      </w:r>
      <w:r w:rsidRPr="005E0AF8">
        <w:rPr>
          <w:rFonts w:ascii="Times New Roman" w:eastAsia="Arial" w:hAnsi="Times New Roman" w:cs="Times New Roman"/>
          <w:color w:val="000000"/>
          <w:sz w:val="24"/>
          <w:szCs w:val="24"/>
        </w:rPr>
        <w:lastRenderedPageBreak/>
        <w:t xml:space="preserve">Приложение №3  </w:t>
      </w:r>
    </w:p>
    <w:p w:rsidR="000732D9" w:rsidRPr="005E0AF8" w:rsidRDefault="000732D9" w:rsidP="000732D9">
      <w:pPr>
        <w:spacing w:after="0" w:line="240" w:lineRule="auto"/>
        <w:ind w:left="11766"/>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к Положению о системе управления охраной труда в администрации                 </w:t>
      </w:r>
      <w:r w:rsidR="00FE324C">
        <w:rPr>
          <w:rFonts w:ascii="Times New Roman" w:eastAsia="Arial" w:hAnsi="Times New Roman" w:cs="Times New Roman"/>
          <w:color w:val="000000"/>
          <w:sz w:val="24"/>
          <w:szCs w:val="24"/>
        </w:rPr>
        <w:t xml:space="preserve">Малоекатериновского </w:t>
      </w:r>
      <w:r w:rsidRPr="005E0AF8">
        <w:rPr>
          <w:rFonts w:ascii="Times New Roman" w:eastAsia="Arial" w:hAnsi="Times New Roman" w:cs="Times New Roman"/>
          <w:color w:val="000000"/>
          <w:sz w:val="24"/>
          <w:szCs w:val="24"/>
        </w:rPr>
        <w:t xml:space="preserve">МО </w:t>
      </w:r>
    </w:p>
    <w:p w:rsidR="000732D9" w:rsidRPr="005E0AF8" w:rsidRDefault="000732D9" w:rsidP="000732D9">
      <w:pPr>
        <w:spacing w:after="0" w:line="240" w:lineRule="auto"/>
        <w:rPr>
          <w:rFonts w:ascii="Times New Roman" w:hAnsi="Times New Roman" w:cs="Times New Roman"/>
          <w:sz w:val="24"/>
          <w:szCs w:val="24"/>
        </w:rPr>
      </w:pPr>
      <w:r w:rsidRPr="005E0AF8">
        <w:rPr>
          <w:rFonts w:ascii="Times New Roman" w:hAnsi="Times New Roman" w:cs="Times New Roman"/>
          <w:sz w:val="24"/>
          <w:szCs w:val="24"/>
        </w:rPr>
        <w:t>Утверждаю:</w:t>
      </w:r>
    </w:p>
    <w:p w:rsidR="000732D9" w:rsidRPr="005E0AF8" w:rsidRDefault="000732D9" w:rsidP="000732D9">
      <w:pPr>
        <w:spacing w:after="0" w:line="240" w:lineRule="auto"/>
        <w:rPr>
          <w:rFonts w:ascii="Times New Roman" w:hAnsi="Times New Roman" w:cs="Times New Roman"/>
          <w:sz w:val="24"/>
          <w:szCs w:val="24"/>
        </w:rPr>
      </w:pPr>
      <w:r w:rsidRPr="005E0AF8">
        <w:rPr>
          <w:rFonts w:ascii="Times New Roman" w:hAnsi="Times New Roman" w:cs="Times New Roman"/>
          <w:sz w:val="24"/>
          <w:szCs w:val="24"/>
        </w:rPr>
        <w:t>__________     ___________</w:t>
      </w:r>
    </w:p>
    <w:p w:rsidR="000732D9" w:rsidRPr="005E0AF8" w:rsidRDefault="000732D9" w:rsidP="000732D9">
      <w:pPr>
        <w:spacing w:after="0" w:line="240" w:lineRule="auto"/>
        <w:rPr>
          <w:rFonts w:ascii="Times New Roman" w:hAnsi="Times New Roman" w:cs="Times New Roman"/>
          <w:sz w:val="24"/>
          <w:szCs w:val="24"/>
        </w:rPr>
      </w:pPr>
      <w:r w:rsidRPr="005E0AF8">
        <w:rPr>
          <w:rFonts w:ascii="Times New Roman" w:hAnsi="Times New Roman" w:cs="Times New Roman"/>
          <w:sz w:val="24"/>
          <w:szCs w:val="24"/>
        </w:rPr>
        <w:t>(должность)         (Ф.И.О)</w:t>
      </w:r>
    </w:p>
    <w:p w:rsidR="000732D9" w:rsidRPr="005E0AF8" w:rsidRDefault="000732D9" w:rsidP="000732D9">
      <w:pPr>
        <w:spacing w:after="0" w:line="240" w:lineRule="auto"/>
        <w:rPr>
          <w:rFonts w:ascii="Times New Roman" w:hAnsi="Times New Roman" w:cs="Times New Roman"/>
          <w:sz w:val="24"/>
          <w:szCs w:val="24"/>
        </w:rPr>
      </w:pPr>
      <w:r w:rsidRPr="005E0AF8">
        <w:rPr>
          <w:rFonts w:ascii="Times New Roman" w:hAnsi="Times New Roman" w:cs="Times New Roman"/>
          <w:sz w:val="24"/>
          <w:szCs w:val="24"/>
        </w:rPr>
        <w:t>_______________</w:t>
      </w:r>
    </w:p>
    <w:p w:rsidR="000732D9" w:rsidRPr="005E0AF8" w:rsidRDefault="000732D9" w:rsidP="000732D9">
      <w:pPr>
        <w:spacing w:after="0" w:line="240" w:lineRule="auto"/>
        <w:rPr>
          <w:rFonts w:ascii="Times New Roman" w:hAnsi="Times New Roman" w:cs="Times New Roman"/>
          <w:sz w:val="24"/>
          <w:szCs w:val="24"/>
        </w:rPr>
      </w:pPr>
      <w:r w:rsidRPr="005E0AF8">
        <w:rPr>
          <w:rFonts w:ascii="Times New Roman" w:hAnsi="Times New Roman" w:cs="Times New Roman"/>
          <w:sz w:val="24"/>
          <w:szCs w:val="24"/>
        </w:rPr>
        <w:t xml:space="preserve">    (подпись)</w:t>
      </w:r>
    </w:p>
    <w:p w:rsidR="000732D9" w:rsidRPr="005E0AF8" w:rsidRDefault="000732D9" w:rsidP="000732D9">
      <w:pPr>
        <w:spacing w:after="0" w:line="240" w:lineRule="auto"/>
        <w:rPr>
          <w:rFonts w:ascii="Times New Roman" w:hAnsi="Times New Roman" w:cs="Times New Roman"/>
          <w:sz w:val="24"/>
          <w:szCs w:val="24"/>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2"/>
      </w:tblGrid>
      <w:tr w:rsidR="000732D9" w:rsidRPr="005E0AF8" w:rsidTr="009C2FED">
        <w:tc>
          <w:tcPr>
            <w:tcW w:w="5000" w:type="pct"/>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Название предприятия</w:t>
            </w:r>
          </w:p>
        </w:tc>
      </w:tr>
      <w:tr w:rsidR="000732D9" w:rsidRPr="005E0AF8" w:rsidTr="009C2FED">
        <w:tc>
          <w:tcPr>
            <w:tcW w:w="5000" w:type="pct"/>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 xml:space="preserve">ИНН                        , Адрес                     </w:t>
            </w:r>
          </w:p>
        </w:tc>
      </w:tr>
    </w:tbl>
    <w:p w:rsidR="000732D9" w:rsidRPr="005E0AF8" w:rsidRDefault="000732D9" w:rsidP="000732D9">
      <w:pPr>
        <w:spacing w:after="0" w:line="240" w:lineRule="auto"/>
        <w:jc w:val="center"/>
        <w:rPr>
          <w:rFonts w:ascii="Times New Roman" w:hAnsi="Times New Roman" w:cs="Times New Roman"/>
          <w:sz w:val="24"/>
          <w:szCs w:val="24"/>
        </w:rPr>
      </w:pPr>
    </w:p>
    <w:p w:rsidR="000732D9" w:rsidRPr="005E0AF8" w:rsidRDefault="000732D9" w:rsidP="000732D9">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Реестр опасностей предприятия</w:t>
      </w:r>
    </w:p>
    <w:p w:rsidR="000732D9" w:rsidRPr="005E0AF8" w:rsidRDefault="000732D9" w:rsidP="000732D9">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Опасности, действующие на работников предприятия</w:t>
      </w:r>
    </w:p>
    <w:p w:rsidR="000732D9" w:rsidRPr="005E0AF8" w:rsidRDefault="000732D9" w:rsidP="000732D9">
      <w:pPr>
        <w:spacing w:after="0" w:line="240" w:lineRule="auto"/>
        <w:jc w:val="center"/>
        <w:rPr>
          <w:rFonts w:ascii="Times New Roman" w:hAnsi="Times New Roman" w:cs="Times New Roman"/>
          <w:b/>
          <w:sz w:val="24"/>
          <w:szCs w:val="24"/>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9069"/>
        <w:gridCol w:w="1463"/>
        <w:gridCol w:w="987"/>
        <w:gridCol w:w="1111"/>
        <w:gridCol w:w="1138"/>
        <w:gridCol w:w="1629"/>
      </w:tblGrid>
      <w:tr w:rsidR="000732D9" w:rsidRPr="005E0AF8" w:rsidTr="009C2FED">
        <w:trPr>
          <w:trHeight w:val="451"/>
        </w:trPr>
        <w:tc>
          <w:tcPr>
            <w:tcW w:w="139" w:type="pct"/>
            <w:vMerge w:val="restar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w:t>
            </w:r>
          </w:p>
        </w:tc>
        <w:tc>
          <w:tcPr>
            <w:tcW w:w="2896" w:type="pct"/>
            <w:vMerge w:val="restar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Опасность</w:t>
            </w:r>
          </w:p>
        </w:tc>
        <w:tc>
          <w:tcPr>
            <w:tcW w:w="486" w:type="pct"/>
            <w:vMerge w:val="restart"/>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Количество работников/</w:t>
            </w:r>
          </w:p>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Рабочих мест</w:t>
            </w:r>
          </w:p>
        </w:tc>
        <w:tc>
          <w:tcPr>
            <w:tcW w:w="1064" w:type="pct"/>
            <w:gridSpan w:val="3"/>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 xml:space="preserve">Распределение работников </w:t>
            </w:r>
          </w:p>
        </w:tc>
        <w:tc>
          <w:tcPr>
            <w:tcW w:w="415" w:type="pct"/>
            <w:vMerge w:val="restar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Интегральная оценка уровня риска</w:t>
            </w:r>
          </w:p>
        </w:tc>
      </w:tr>
      <w:tr w:rsidR="000732D9" w:rsidRPr="005E0AF8" w:rsidTr="009C2FED">
        <w:trPr>
          <w:trHeight w:val="382"/>
        </w:trPr>
        <w:tc>
          <w:tcPr>
            <w:tcW w:w="139" w:type="pct"/>
            <w:vMerge/>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rPr>
                <w:rFonts w:ascii="Times New Roman" w:hAnsi="Times New Roman" w:cs="Times New Roman"/>
                <w:sz w:val="24"/>
                <w:szCs w:val="24"/>
              </w:rPr>
            </w:pPr>
          </w:p>
        </w:tc>
        <w:tc>
          <w:tcPr>
            <w:tcW w:w="2896" w:type="pct"/>
            <w:vMerge/>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rPr>
                <w:rFonts w:ascii="Times New Roman" w:hAnsi="Times New Roman" w:cs="Times New Roman"/>
                <w:sz w:val="24"/>
                <w:szCs w:val="24"/>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rPr>
                <w:rFonts w:ascii="Times New Roman" w:hAnsi="Times New Roman" w:cs="Times New Roman"/>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Низкий</w:t>
            </w:r>
          </w:p>
        </w:tc>
        <w:tc>
          <w:tcPr>
            <w:tcW w:w="338"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Средний</w:t>
            </w:r>
          </w:p>
        </w:tc>
        <w:tc>
          <w:tcPr>
            <w:tcW w:w="388"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Высокий</w:t>
            </w: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rPr>
                <w:rFonts w:ascii="Times New Roman" w:hAnsi="Times New Roman" w:cs="Times New Roman"/>
                <w:sz w:val="24"/>
                <w:szCs w:val="24"/>
              </w:rPr>
            </w:pPr>
          </w:p>
        </w:tc>
      </w:tr>
      <w:tr w:rsidR="000732D9" w:rsidRPr="005E0AF8" w:rsidTr="009C2FED">
        <w:tc>
          <w:tcPr>
            <w:tcW w:w="139"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1</w:t>
            </w:r>
          </w:p>
        </w:tc>
        <w:tc>
          <w:tcPr>
            <w:tcW w:w="2896"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3</w:t>
            </w:r>
          </w:p>
        </w:tc>
        <w:tc>
          <w:tcPr>
            <w:tcW w:w="338" w:type="pct"/>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4</w:t>
            </w:r>
          </w:p>
        </w:tc>
        <w:tc>
          <w:tcPr>
            <w:tcW w:w="338" w:type="pct"/>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5</w:t>
            </w:r>
          </w:p>
        </w:tc>
        <w:tc>
          <w:tcPr>
            <w:tcW w:w="388" w:type="pct"/>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6</w:t>
            </w:r>
          </w:p>
        </w:tc>
        <w:tc>
          <w:tcPr>
            <w:tcW w:w="415"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7</w:t>
            </w:r>
          </w:p>
        </w:tc>
      </w:tr>
      <w:tr w:rsidR="000732D9" w:rsidRPr="005E0AF8" w:rsidTr="009C2FED">
        <w:trPr>
          <w:trHeight w:val="229"/>
        </w:trPr>
        <w:tc>
          <w:tcPr>
            <w:tcW w:w="139" w:type="pct"/>
            <w:tcBorders>
              <w:top w:val="single" w:sz="4" w:space="0" w:color="auto"/>
              <w:left w:val="single" w:sz="4" w:space="0" w:color="auto"/>
              <w:bottom w:val="single" w:sz="4" w:space="0" w:color="auto"/>
              <w:right w:val="single" w:sz="4" w:space="0" w:color="auto"/>
            </w:tcBorders>
            <w:vAlign w:val="center"/>
          </w:tcPr>
          <w:p w:rsidR="000732D9" w:rsidRPr="005E0AF8" w:rsidRDefault="000732D9" w:rsidP="009C2FED">
            <w:pPr>
              <w:numPr>
                <w:ilvl w:val="0"/>
                <w:numId w:val="31"/>
              </w:numPr>
              <w:spacing w:after="0" w:line="240" w:lineRule="auto"/>
              <w:ind w:hanging="357"/>
              <w:contextualSpacing/>
              <w:jc w:val="center"/>
              <w:rPr>
                <w:rFonts w:ascii="Times New Roman" w:hAnsi="Times New Roman" w:cs="Times New Roman"/>
                <w:sz w:val="24"/>
                <w:szCs w:val="24"/>
              </w:rPr>
            </w:pPr>
          </w:p>
        </w:tc>
        <w:tc>
          <w:tcPr>
            <w:tcW w:w="2896" w:type="pct"/>
            <w:tcBorders>
              <w:top w:val="single" w:sz="4" w:space="0" w:color="auto"/>
              <w:left w:val="single" w:sz="4" w:space="0" w:color="auto"/>
              <w:bottom w:val="single" w:sz="4" w:space="0" w:color="auto"/>
              <w:right w:val="single" w:sz="4" w:space="0" w:color="auto"/>
            </w:tcBorders>
            <w:vAlign w:val="center"/>
          </w:tcPr>
          <w:p w:rsidR="000732D9" w:rsidRPr="005E0AF8" w:rsidRDefault="000732D9" w:rsidP="009C2FED">
            <w:pPr>
              <w:spacing w:after="0" w:line="240" w:lineRule="auto"/>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0732D9" w:rsidRPr="005E0AF8" w:rsidRDefault="000732D9" w:rsidP="009C2FED">
            <w:pPr>
              <w:spacing w:after="0" w:line="240" w:lineRule="auto"/>
              <w:jc w:val="center"/>
              <w:rPr>
                <w:rFonts w:ascii="Times New Roman" w:hAnsi="Times New Roman" w:cs="Times New Roman"/>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0732D9" w:rsidRPr="005E0AF8" w:rsidRDefault="000732D9" w:rsidP="009C2FED">
            <w:pPr>
              <w:spacing w:after="0" w:line="240" w:lineRule="auto"/>
              <w:jc w:val="center"/>
              <w:rPr>
                <w:rFonts w:ascii="Times New Roman" w:hAnsi="Times New Roman" w:cs="Times New Roman"/>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0732D9" w:rsidRPr="005E0AF8" w:rsidRDefault="000732D9" w:rsidP="009C2FED">
            <w:pPr>
              <w:spacing w:after="0" w:line="240" w:lineRule="auto"/>
              <w:jc w:val="center"/>
              <w:rPr>
                <w:rFonts w:ascii="Times New Roman" w:hAnsi="Times New Roman" w:cs="Times New Roman"/>
                <w:sz w:val="24"/>
                <w:szCs w:val="24"/>
              </w:rPr>
            </w:pPr>
          </w:p>
        </w:tc>
        <w:tc>
          <w:tcPr>
            <w:tcW w:w="388" w:type="pct"/>
            <w:tcBorders>
              <w:top w:val="single" w:sz="4" w:space="0" w:color="auto"/>
              <w:left w:val="single" w:sz="4" w:space="0" w:color="auto"/>
              <w:bottom w:val="single" w:sz="4" w:space="0" w:color="auto"/>
              <w:right w:val="single" w:sz="4" w:space="0" w:color="auto"/>
            </w:tcBorders>
            <w:vAlign w:val="center"/>
          </w:tcPr>
          <w:p w:rsidR="000732D9" w:rsidRPr="005E0AF8" w:rsidRDefault="000732D9" w:rsidP="009C2FED">
            <w:pPr>
              <w:spacing w:after="0" w:line="240" w:lineRule="auto"/>
              <w:jc w:val="center"/>
              <w:rPr>
                <w:rFonts w:ascii="Times New Roman" w:hAnsi="Times New Roman" w:cs="Times New Roman"/>
                <w:sz w:val="24"/>
                <w:szCs w:val="24"/>
              </w:rPr>
            </w:pPr>
          </w:p>
        </w:tc>
        <w:tc>
          <w:tcPr>
            <w:tcW w:w="415" w:type="pct"/>
            <w:tcBorders>
              <w:top w:val="single" w:sz="4" w:space="0" w:color="auto"/>
              <w:left w:val="single" w:sz="4" w:space="0" w:color="auto"/>
              <w:bottom w:val="single" w:sz="4" w:space="0" w:color="auto"/>
              <w:right w:val="single" w:sz="4" w:space="0" w:color="auto"/>
            </w:tcBorders>
            <w:vAlign w:val="center"/>
          </w:tcPr>
          <w:p w:rsidR="000732D9" w:rsidRPr="005E0AF8" w:rsidRDefault="000732D9" w:rsidP="009C2FED">
            <w:pPr>
              <w:spacing w:after="0" w:line="240" w:lineRule="auto"/>
              <w:jc w:val="center"/>
              <w:rPr>
                <w:rFonts w:ascii="Times New Roman" w:hAnsi="Times New Roman" w:cs="Times New Roman"/>
                <w:sz w:val="24"/>
                <w:szCs w:val="24"/>
              </w:rPr>
            </w:pPr>
          </w:p>
        </w:tc>
      </w:tr>
      <w:tr w:rsidR="000732D9" w:rsidRPr="005E0AF8" w:rsidTr="009C2FED">
        <w:trPr>
          <w:trHeight w:val="359"/>
        </w:trPr>
        <w:tc>
          <w:tcPr>
            <w:tcW w:w="139" w:type="pct"/>
            <w:tcBorders>
              <w:top w:val="single" w:sz="4" w:space="0" w:color="auto"/>
              <w:left w:val="single" w:sz="4" w:space="0" w:color="auto"/>
              <w:bottom w:val="single" w:sz="4" w:space="0" w:color="auto"/>
              <w:right w:val="single" w:sz="4" w:space="0" w:color="auto"/>
            </w:tcBorders>
            <w:vAlign w:val="center"/>
          </w:tcPr>
          <w:p w:rsidR="000732D9" w:rsidRPr="005E0AF8" w:rsidRDefault="000732D9" w:rsidP="009C2FED">
            <w:pPr>
              <w:numPr>
                <w:ilvl w:val="0"/>
                <w:numId w:val="31"/>
              </w:numPr>
              <w:spacing w:after="0" w:line="240" w:lineRule="auto"/>
              <w:ind w:hanging="357"/>
              <w:contextualSpacing/>
              <w:jc w:val="center"/>
              <w:rPr>
                <w:rFonts w:ascii="Times New Roman" w:hAnsi="Times New Roman" w:cs="Times New Roman"/>
                <w:sz w:val="24"/>
                <w:szCs w:val="24"/>
              </w:rPr>
            </w:pPr>
          </w:p>
        </w:tc>
        <w:tc>
          <w:tcPr>
            <w:tcW w:w="2896" w:type="pct"/>
            <w:tcBorders>
              <w:top w:val="single" w:sz="4" w:space="0" w:color="auto"/>
              <w:left w:val="single" w:sz="4" w:space="0" w:color="auto"/>
              <w:bottom w:val="single" w:sz="4" w:space="0" w:color="auto"/>
              <w:right w:val="single" w:sz="4" w:space="0" w:color="auto"/>
            </w:tcBorders>
          </w:tcPr>
          <w:p w:rsidR="000732D9" w:rsidRPr="005E0AF8" w:rsidRDefault="000732D9" w:rsidP="009C2FED">
            <w:pPr>
              <w:spacing w:after="0" w:line="240" w:lineRule="auto"/>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0732D9" w:rsidRPr="005E0AF8" w:rsidRDefault="000732D9" w:rsidP="009C2FED">
            <w:pPr>
              <w:spacing w:after="0" w:line="240" w:lineRule="auto"/>
              <w:jc w:val="center"/>
              <w:rPr>
                <w:rFonts w:ascii="Times New Roman" w:hAnsi="Times New Roman" w:cs="Times New Roman"/>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0732D9" w:rsidRPr="005E0AF8" w:rsidRDefault="000732D9" w:rsidP="009C2FED">
            <w:pPr>
              <w:spacing w:after="0" w:line="240" w:lineRule="auto"/>
              <w:jc w:val="center"/>
              <w:rPr>
                <w:rFonts w:ascii="Times New Roman" w:hAnsi="Times New Roman" w:cs="Times New Roman"/>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0732D9" w:rsidRPr="005E0AF8" w:rsidRDefault="000732D9" w:rsidP="009C2FED">
            <w:pPr>
              <w:spacing w:after="0" w:line="240" w:lineRule="auto"/>
              <w:jc w:val="center"/>
              <w:rPr>
                <w:rFonts w:ascii="Times New Roman" w:hAnsi="Times New Roman" w:cs="Times New Roman"/>
                <w:sz w:val="24"/>
                <w:szCs w:val="24"/>
              </w:rPr>
            </w:pPr>
          </w:p>
        </w:tc>
        <w:tc>
          <w:tcPr>
            <w:tcW w:w="388" w:type="pct"/>
            <w:tcBorders>
              <w:top w:val="single" w:sz="4" w:space="0" w:color="auto"/>
              <w:left w:val="single" w:sz="4" w:space="0" w:color="auto"/>
              <w:bottom w:val="single" w:sz="4" w:space="0" w:color="auto"/>
              <w:right w:val="single" w:sz="4" w:space="0" w:color="auto"/>
            </w:tcBorders>
            <w:vAlign w:val="center"/>
          </w:tcPr>
          <w:p w:rsidR="000732D9" w:rsidRPr="005E0AF8" w:rsidRDefault="000732D9" w:rsidP="009C2FED">
            <w:pPr>
              <w:spacing w:after="0" w:line="240" w:lineRule="auto"/>
              <w:jc w:val="center"/>
              <w:rPr>
                <w:rFonts w:ascii="Times New Roman" w:hAnsi="Times New Roman" w:cs="Times New Roman"/>
                <w:sz w:val="24"/>
                <w:szCs w:val="24"/>
              </w:rPr>
            </w:pPr>
          </w:p>
        </w:tc>
        <w:tc>
          <w:tcPr>
            <w:tcW w:w="415" w:type="pct"/>
            <w:tcBorders>
              <w:top w:val="single" w:sz="4" w:space="0" w:color="auto"/>
              <w:left w:val="single" w:sz="4" w:space="0" w:color="auto"/>
              <w:bottom w:val="single" w:sz="4" w:space="0" w:color="auto"/>
              <w:right w:val="single" w:sz="4" w:space="0" w:color="auto"/>
            </w:tcBorders>
            <w:vAlign w:val="center"/>
          </w:tcPr>
          <w:p w:rsidR="000732D9" w:rsidRPr="005E0AF8" w:rsidRDefault="000732D9" w:rsidP="009C2FED">
            <w:pPr>
              <w:spacing w:after="0" w:line="240" w:lineRule="auto"/>
              <w:jc w:val="center"/>
              <w:rPr>
                <w:rFonts w:ascii="Times New Roman" w:hAnsi="Times New Roman" w:cs="Times New Roman"/>
                <w:sz w:val="24"/>
                <w:szCs w:val="24"/>
              </w:rPr>
            </w:pPr>
          </w:p>
        </w:tc>
      </w:tr>
      <w:tr w:rsidR="000732D9" w:rsidRPr="005E0AF8" w:rsidTr="009C2FED">
        <w:trPr>
          <w:trHeight w:val="359"/>
        </w:trPr>
        <w:tc>
          <w:tcPr>
            <w:tcW w:w="139" w:type="pct"/>
            <w:tcBorders>
              <w:top w:val="single" w:sz="4" w:space="0" w:color="auto"/>
              <w:left w:val="single" w:sz="4" w:space="0" w:color="auto"/>
              <w:bottom w:val="single" w:sz="4" w:space="0" w:color="auto"/>
              <w:right w:val="single" w:sz="4" w:space="0" w:color="auto"/>
            </w:tcBorders>
            <w:vAlign w:val="center"/>
          </w:tcPr>
          <w:p w:rsidR="000732D9" w:rsidRPr="005E0AF8" w:rsidRDefault="000732D9" w:rsidP="009C2FED">
            <w:pPr>
              <w:numPr>
                <w:ilvl w:val="0"/>
                <w:numId w:val="31"/>
              </w:numPr>
              <w:spacing w:after="0" w:line="240" w:lineRule="auto"/>
              <w:ind w:hanging="357"/>
              <w:contextualSpacing/>
              <w:jc w:val="center"/>
              <w:rPr>
                <w:rFonts w:ascii="Times New Roman" w:hAnsi="Times New Roman" w:cs="Times New Roman"/>
                <w:sz w:val="24"/>
                <w:szCs w:val="24"/>
              </w:rPr>
            </w:pPr>
          </w:p>
        </w:tc>
        <w:tc>
          <w:tcPr>
            <w:tcW w:w="2896" w:type="pct"/>
            <w:tcBorders>
              <w:top w:val="single" w:sz="4" w:space="0" w:color="auto"/>
              <w:left w:val="single" w:sz="4" w:space="0" w:color="auto"/>
              <w:bottom w:val="single" w:sz="4" w:space="0" w:color="auto"/>
              <w:right w:val="single" w:sz="4" w:space="0" w:color="auto"/>
            </w:tcBorders>
          </w:tcPr>
          <w:p w:rsidR="000732D9" w:rsidRPr="005E0AF8" w:rsidRDefault="000732D9" w:rsidP="009C2FED">
            <w:pPr>
              <w:spacing w:after="0" w:line="240" w:lineRule="auto"/>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0732D9" w:rsidRPr="005E0AF8" w:rsidRDefault="000732D9" w:rsidP="009C2FED">
            <w:pPr>
              <w:spacing w:after="0" w:line="240" w:lineRule="auto"/>
              <w:jc w:val="center"/>
              <w:rPr>
                <w:rFonts w:ascii="Times New Roman" w:hAnsi="Times New Roman" w:cs="Times New Roman"/>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0732D9" w:rsidRPr="005E0AF8" w:rsidRDefault="000732D9" w:rsidP="009C2FED">
            <w:pPr>
              <w:spacing w:after="0" w:line="240" w:lineRule="auto"/>
              <w:jc w:val="center"/>
              <w:rPr>
                <w:rFonts w:ascii="Times New Roman" w:hAnsi="Times New Roman" w:cs="Times New Roman"/>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0732D9" w:rsidRPr="005E0AF8" w:rsidRDefault="000732D9" w:rsidP="009C2FED">
            <w:pPr>
              <w:spacing w:after="0" w:line="240" w:lineRule="auto"/>
              <w:jc w:val="center"/>
              <w:rPr>
                <w:rFonts w:ascii="Times New Roman" w:hAnsi="Times New Roman" w:cs="Times New Roman"/>
                <w:sz w:val="24"/>
                <w:szCs w:val="24"/>
              </w:rPr>
            </w:pPr>
          </w:p>
        </w:tc>
        <w:tc>
          <w:tcPr>
            <w:tcW w:w="388" w:type="pct"/>
            <w:tcBorders>
              <w:top w:val="single" w:sz="4" w:space="0" w:color="auto"/>
              <w:left w:val="single" w:sz="4" w:space="0" w:color="auto"/>
              <w:bottom w:val="single" w:sz="4" w:space="0" w:color="auto"/>
              <w:right w:val="single" w:sz="4" w:space="0" w:color="auto"/>
            </w:tcBorders>
            <w:vAlign w:val="center"/>
          </w:tcPr>
          <w:p w:rsidR="000732D9" w:rsidRPr="005E0AF8" w:rsidRDefault="000732D9" w:rsidP="009C2FED">
            <w:pPr>
              <w:spacing w:after="0" w:line="240" w:lineRule="auto"/>
              <w:jc w:val="center"/>
              <w:rPr>
                <w:rFonts w:ascii="Times New Roman" w:hAnsi="Times New Roman" w:cs="Times New Roman"/>
                <w:sz w:val="24"/>
                <w:szCs w:val="24"/>
              </w:rPr>
            </w:pPr>
          </w:p>
        </w:tc>
        <w:tc>
          <w:tcPr>
            <w:tcW w:w="415" w:type="pct"/>
            <w:tcBorders>
              <w:top w:val="single" w:sz="4" w:space="0" w:color="auto"/>
              <w:left w:val="single" w:sz="4" w:space="0" w:color="auto"/>
              <w:bottom w:val="single" w:sz="4" w:space="0" w:color="auto"/>
              <w:right w:val="single" w:sz="4" w:space="0" w:color="auto"/>
            </w:tcBorders>
            <w:vAlign w:val="center"/>
          </w:tcPr>
          <w:p w:rsidR="000732D9" w:rsidRPr="005E0AF8" w:rsidRDefault="000732D9" w:rsidP="009C2FED">
            <w:pPr>
              <w:spacing w:after="0" w:line="240" w:lineRule="auto"/>
              <w:jc w:val="center"/>
              <w:rPr>
                <w:rFonts w:ascii="Times New Roman" w:hAnsi="Times New Roman" w:cs="Times New Roman"/>
                <w:sz w:val="24"/>
                <w:szCs w:val="24"/>
              </w:rPr>
            </w:pPr>
          </w:p>
        </w:tc>
      </w:tr>
    </w:tbl>
    <w:p w:rsidR="000732D9" w:rsidRPr="005E0AF8" w:rsidRDefault="000732D9" w:rsidP="000732D9">
      <w:pPr>
        <w:spacing w:after="0" w:line="240" w:lineRule="auto"/>
        <w:rPr>
          <w:rFonts w:ascii="Times New Roman" w:hAnsi="Times New Roman" w:cs="Times New Roman"/>
          <w:sz w:val="24"/>
          <w:szCs w:val="24"/>
        </w:rPr>
      </w:pPr>
    </w:p>
    <w:p w:rsidR="000732D9" w:rsidRPr="005E0AF8" w:rsidRDefault="000732D9" w:rsidP="000732D9">
      <w:pPr>
        <w:spacing w:after="0" w:line="240" w:lineRule="auto"/>
        <w:rPr>
          <w:rFonts w:ascii="Times New Roman" w:hAnsi="Times New Roman" w:cs="Times New Roman"/>
          <w:sz w:val="24"/>
          <w:szCs w:val="24"/>
        </w:rPr>
      </w:pPr>
      <w:r w:rsidRPr="005E0AF8">
        <w:rPr>
          <w:rFonts w:ascii="Times New Roman" w:hAnsi="Times New Roman" w:cs="Times New Roman"/>
          <w:sz w:val="24"/>
          <w:szCs w:val="24"/>
        </w:rPr>
        <w:t>Работники, проводившие оценку профессиональных рисков:</w:t>
      </w:r>
    </w:p>
    <w:tbl>
      <w:tblPr>
        <w:tblW w:w="4975" w:type="pct"/>
        <w:tblLook w:val="04A0" w:firstRow="1" w:lastRow="0" w:firstColumn="1" w:lastColumn="0" w:noHBand="0" w:noVBand="1"/>
      </w:tblPr>
      <w:tblGrid>
        <w:gridCol w:w="5217"/>
        <w:gridCol w:w="260"/>
        <w:gridCol w:w="5374"/>
        <w:gridCol w:w="260"/>
        <w:gridCol w:w="2275"/>
        <w:gridCol w:w="260"/>
        <w:gridCol w:w="2196"/>
      </w:tblGrid>
      <w:tr w:rsidR="000732D9" w:rsidRPr="005E0AF8" w:rsidTr="009C2FED">
        <w:tc>
          <w:tcPr>
            <w:tcW w:w="1647" w:type="pct"/>
            <w:tcBorders>
              <w:top w:val="nil"/>
              <w:left w:val="nil"/>
              <w:bottom w:val="single" w:sz="4" w:space="0" w:color="auto"/>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1696" w:type="pct"/>
            <w:tcBorders>
              <w:top w:val="nil"/>
              <w:left w:val="nil"/>
              <w:bottom w:val="single" w:sz="4" w:space="0" w:color="auto"/>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718" w:type="pct"/>
            <w:tcBorders>
              <w:top w:val="nil"/>
              <w:left w:val="nil"/>
              <w:bottom w:val="single" w:sz="4" w:space="0" w:color="auto"/>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693" w:type="pct"/>
            <w:tcBorders>
              <w:top w:val="nil"/>
              <w:left w:val="nil"/>
              <w:bottom w:val="single" w:sz="4" w:space="0" w:color="auto"/>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r>
      <w:tr w:rsidR="000732D9" w:rsidRPr="005E0AF8" w:rsidTr="009C2FED">
        <w:tc>
          <w:tcPr>
            <w:tcW w:w="1647"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(должность)</w:t>
            </w: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1696"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(Ф.И.О.)</w:t>
            </w: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718"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(подпись)</w:t>
            </w: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693"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(дата)</w:t>
            </w:r>
          </w:p>
        </w:tc>
      </w:tr>
      <w:tr w:rsidR="000732D9" w:rsidRPr="005E0AF8" w:rsidTr="009C2FED">
        <w:tc>
          <w:tcPr>
            <w:tcW w:w="1647" w:type="pct"/>
            <w:tcBorders>
              <w:top w:val="nil"/>
              <w:left w:val="nil"/>
              <w:bottom w:val="single" w:sz="4" w:space="0" w:color="auto"/>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1696" w:type="pct"/>
            <w:tcBorders>
              <w:top w:val="nil"/>
              <w:left w:val="nil"/>
              <w:bottom w:val="single" w:sz="4" w:space="0" w:color="auto"/>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718" w:type="pct"/>
            <w:tcBorders>
              <w:top w:val="nil"/>
              <w:left w:val="nil"/>
              <w:bottom w:val="single" w:sz="4" w:space="0" w:color="auto"/>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693" w:type="pct"/>
            <w:tcBorders>
              <w:top w:val="nil"/>
              <w:left w:val="nil"/>
              <w:bottom w:val="single" w:sz="4" w:space="0" w:color="auto"/>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r>
      <w:tr w:rsidR="000732D9" w:rsidRPr="005E0AF8" w:rsidTr="009C2FED">
        <w:tc>
          <w:tcPr>
            <w:tcW w:w="1647"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(должность)</w:t>
            </w: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1696"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(Ф.И.О.)</w:t>
            </w: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718"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(подпись)</w:t>
            </w: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693"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(дата)</w:t>
            </w:r>
          </w:p>
        </w:tc>
      </w:tr>
      <w:tr w:rsidR="000732D9" w:rsidRPr="005E0AF8" w:rsidTr="009C2FED">
        <w:tc>
          <w:tcPr>
            <w:tcW w:w="1647" w:type="pct"/>
            <w:tcBorders>
              <w:top w:val="nil"/>
              <w:left w:val="nil"/>
              <w:bottom w:val="single" w:sz="4" w:space="0" w:color="auto"/>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1696" w:type="pct"/>
            <w:tcBorders>
              <w:top w:val="nil"/>
              <w:left w:val="nil"/>
              <w:bottom w:val="single" w:sz="4" w:space="0" w:color="auto"/>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718" w:type="pct"/>
            <w:tcBorders>
              <w:top w:val="nil"/>
              <w:left w:val="nil"/>
              <w:bottom w:val="single" w:sz="4" w:space="0" w:color="auto"/>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693" w:type="pct"/>
            <w:tcBorders>
              <w:top w:val="nil"/>
              <w:left w:val="nil"/>
              <w:bottom w:val="single" w:sz="4" w:space="0" w:color="auto"/>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r>
      <w:tr w:rsidR="000732D9" w:rsidRPr="005E0AF8" w:rsidTr="009C2FED">
        <w:tc>
          <w:tcPr>
            <w:tcW w:w="1647"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(должность)</w:t>
            </w: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1696"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(Ф.И.О.)</w:t>
            </w: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718"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(подпись)</w:t>
            </w: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693"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(дата)</w:t>
            </w:r>
          </w:p>
        </w:tc>
      </w:tr>
    </w:tbl>
    <w:p w:rsidR="000732D9" w:rsidRPr="005E0AF8" w:rsidRDefault="000732D9" w:rsidP="000732D9">
      <w:pPr>
        <w:spacing w:after="0" w:line="240" w:lineRule="auto"/>
        <w:rPr>
          <w:rFonts w:ascii="Times New Roman" w:hAnsi="Times New Roman" w:cs="Times New Roman"/>
          <w:sz w:val="24"/>
          <w:szCs w:val="24"/>
        </w:rPr>
      </w:pP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br w:type="page"/>
      </w:r>
      <w:r w:rsidRPr="005E0AF8">
        <w:rPr>
          <w:rFonts w:ascii="Times New Roman" w:eastAsia="Arial" w:hAnsi="Times New Roman" w:cs="Times New Roman"/>
          <w:color w:val="000000"/>
          <w:sz w:val="24"/>
          <w:szCs w:val="24"/>
        </w:rPr>
        <w:lastRenderedPageBreak/>
        <w:t xml:space="preserve">Приложение № 4  </w:t>
      </w:r>
    </w:p>
    <w:p w:rsidR="000732D9" w:rsidRPr="005E0AF8" w:rsidRDefault="000732D9" w:rsidP="000732D9">
      <w:pPr>
        <w:spacing w:after="0" w:line="240" w:lineRule="auto"/>
        <w:ind w:left="11766"/>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к Положению о системе управления охраной труда в администрации                 </w:t>
      </w:r>
      <w:r w:rsidR="00FE324C">
        <w:rPr>
          <w:rFonts w:ascii="Times New Roman" w:eastAsia="Arial" w:hAnsi="Times New Roman" w:cs="Times New Roman"/>
          <w:color w:val="000000"/>
          <w:sz w:val="24"/>
          <w:szCs w:val="24"/>
        </w:rPr>
        <w:t xml:space="preserve">Малоекатериноского МО </w:t>
      </w:r>
      <w:r w:rsidRPr="005E0AF8">
        <w:rPr>
          <w:rFonts w:ascii="Times New Roman" w:eastAsia="Arial" w:hAnsi="Times New Roman" w:cs="Times New Roman"/>
          <w:color w:val="000000"/>
          <w:sz w:val="24"/>
          <w:szCs w:val="24"/>
        </w:rPr>
        <w:t xml:space="preserve"> </w:t>
      </w: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p>
    <w:p w:rsidR="000732D9" w:rsidRPr="005E0AF8" w:rsidRDefault="000732D9" w:rsidP="000732D9">
      <w:pPr>
        <w:spacing w:after="0" w:line="240" w:lineRule="auto"/>
        <w:jc w:val="center"/>
        <w:rPr>
          <w:rFonts w:ascii="Times New Roman" w:hAnsi="Times New Roman" w:cs="Times New Roman"/>
          <w:sz w:val="24"/>
          <w:szCs w:val="24"/>
        </w:rPr>
      </w:pPr>
    </w:p>
    <w:p w:rsidR="000732D9" w:rsidRPr="005E0AF8" w:rsidRDefault="000732D9" w:rsidP="000732D9">
      <w:pPr>
        <w:spacing w:after="0" w:line="240" w:lineRule="auto"/>
        <w:rPr>
          <w:rFonts w:ascii="Times New Roman" w:hAnsi="Times New Roman" w:cs="Times New Roman"/>
          <w:sz w:val="24"/>
          <w:szCs w:val="24"/>
        </w:rPr>
      </w:pPr>
      <w:r w:rsidRPr="005E0AF8">
        <w:rPr>
          <w:rFonts w:ascii="Times New Roman" w:hAnsi="Times New Roman" w:cs="Times New Roman"/>
          <w:sz w:val="24"/>
          <w:szCs w:val="24"/>
        </w:rPr>
        <w:t>Утверждаю:</w:t>
      </w:r>
    </w:p>
    <w:p w:rsidR="000732D9" w:rsidRPr="005E0AF8" w:rsidRDefault="000732D9" w:rsidP="000732D9">
      <w:pPr>
        <w:spacing w:after="0" w:line="240" w:lineRule="auto"/>
        <w:rPr>
          <w:rFonts w:ascii="Times New Roman" w:hAnsi="Times New Roman" w:cs="Times New Roman"/>
          <w:sz w:val="24"/>
          <w:szCs w:val="24"/>
        </w:rPr>
      </w:pPr>
      <w:r w:rsidRPr="005E0AF8">
        <w:rPr>
          <w:rFonts w:ascii="Times New Roman" w:hAnsi="Times New Roman" w:cs="Times New Roman"/>
          <w:sz w:val="24"/>
          <w:szCs w:val="24"/>
        </w:rPr>
        <w:t>__________     ___________</w:t>
      </w:r>
    </w:p>
    <w:p w:rsidR="000732D9" w:rsidRPr="005E0AF8" w:rsidRDefault="000732D9" w:rsidP="000732D9">
      <w:pPr>
        <w:spacing w:after="0" w:line="240" w:lineRule="auto"/>
        <w:rPr>
          <w:rFonts w:ascii="Times New Roman" w:hAnsi="Times New Roman" w:cs="Times New Roman"/>
          <w:sz w:val="24"/>
          <w:szCs w:val="24"/>
        </w:rPr>
      </w:pPr>
      <w:r w:rsidRPr="005E0AF8">
        <w:rPr>
          <w:rFonts w:ascii="Times New Roman" w:hAnsi="Times New Roman" w:cs="Times New Roman"/>
          <w:sz w:val="24"/>
          <w:szCs w:val="24"/>
        </w:rPr>
        <w:t>(должность)         (Ф.И.О)</w:t>
      </w:r>
    </w:p>
    <w:p w:rsidR="000732D9" w:rsidRPr="005E0AF8" w:rsidRDefault="000732D9" w:rsidP="000732D9">
      <w:pPr>
        <w:spacing w:after="0" w:line="240" w:lineRule="auto"/>
        <w:rPr>
          <w:rFonts w:ascii="Times New Roman" w:hAnsi="Times New Roman" w:cs="Times New Roman"/>
          <w:sz w:val="24"/>
          <w:szCs w:val="24"/>
        </w:rPr>
      </w:pPr>
      <w:r w:rsidRPr="005E0AF8">
        <w:rPr>
          <w:rFonts w:ascii="Times New Roman" w:hAnsi="Times New Roman" w:cs="Times New Roman"/>
          <w:sz w:val="24"/>
          <w:szCs w:val="24"/>
        </w:rPr>
        <w:t>_______________</w:t>
      </w:r>
    </w:p>
    <w:p w:rsidR="000732D9" w:rsidRPr="005E0AF8" w:rsidRDefault="000732D9" w:rsidP="000732D9">
      <w:pPr>
        <w:spacing w:after="0" w:line="240" w:lineRule="auto"/>
        <w:rPr>
          <w:rFonts w:ascii="Times New Roman" w:hAnsi="Times New Roman" w:cs="Times New Roman"/>
          <w:sz w:val="24"/>
          <w:szCs w:val="24"/>
        </w:rPr>
      </w:pPr>
      <w:r w:rsidRPr="005E0AF8">
        <w:rPr>
          <w:rFonts w:ascii="Times New Roman" w:hAnsi="Times New Roman" w:cs="Times New Roman"/>
          <w:sz w:val="24"/>
          <w:szCs w:val="24"/>
        </w:rPr>
        <w:t xml:space="preserve">    (подпись)</w:t>
      </w:r>
    </w:p>
    <w:p w:rsidR="000732D9" w:rsidRPr="005E0AF8" w:rsidRDefault="000732D9" w:rsidP="000732D9">
      <w:pPr>
        <w:spacing w:after="0" w:line="240" w:lineRule="auto"/>
        <w:rPr>
          <w:rFonts w:ascii="Times New Roman" w:hAnsi="Times New Roman" w:cs="Times New Roman"/>
          <w:sz w:val="24"/>
          <w:szCs w:val="24"/>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2"/>
      </w:tblGrid>
      <w:tr w:rsidR="000732D9" w:rsidRPr="005E0AF8" w:rsidTr="009C2FED">
        <w:tc>
          <w:tcPr>
            <w:tcW w:w="5000" w:type="pct"/>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Название предприятия</w:t>
            </w:r>
          </w:p>
        </w:tc>
      </w:tr>
      <w:tr w:rsidR="000732D9" w:rsidRPr="005E0AF8" w:rsidTr="009C2FED">
        <w:tc>
          <w:tcPr>
            <w:tcW w:w="5000" w:type="pct"/>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 xml:space="preserve">ИНН                        , Адрес                     </w:t>
            </w:r>
          </w:p>
        </w:tc>
      </w:tr>
    </w:tbl>
    <w:p w:rsidR="000732D9" w:rsidRPr="005E0AF8" w:rsidRDefault="000732D9" w:rsidP="000732D9">
      <w:pPr>
        <w:spacing w:after="0" w:line="240" w:lineRule="auto"/>
        <w:jc w:val="center"/>
        <w:rPr>
          <w:rFonts w:ascii="Times New Roman" w:hAnsi="Times New Roman" w:cs="Times New Roman"/>
          <w:sz w:val="24"/>
          <w:szCs w:val="24"/>
        </w:rPr>
      </w:pPr>
    </w:p>
    <w:p w:rsidR="000732D9" w:rsidRPr="005E0AF8" w:rsidRDefault="000732D9" w:rsidP="000732D9">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Перечень мер по исключению, снижению или контролю уровней рисков</w:t>
      </w:r>
    </w:p>
    <w:p w:rsidR="000732D9" w:rsidRPr="005E0AF8" w:rsidRDefault="000732D9" w:rsidP="000732D9">
      <w:pPr>
        <w:spacing w:after="0" w:line="240" w:lineRule="auto"/>
        <w:jc w:val="center"/>
        <w:rPr>
          <w:rFonts w:ascii="Times New Roman" w:hAnsi="Times New Roman" w:cs="Times New Roman"/>
          <w:sz w:val="24"/>
          <w:szCs w:val="24"/>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087"/>
        <w:gridCol w:w="3813"/>
        <w:gridCol w:w="4283"/>
        <w:gridCol w:w="4173"/>
      </w:tblGrid>
      <w:tr w:rsidR="000732D9" w:rsidRPr="005E0AF8" w:rsidTr="009C2FED">
        <w:tc>
          <w:tcPr>
            <w:tcW w:w="153"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Опасность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Мероприятия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Периодичность</w:t>
            </w:r>
          </w:p>
        </w:tc>
        <w:tc>
          <w:tcPr>
            <w:tcW w:w="1317"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Ответственный</w:t>
            </w:r>
          </w:p>
        </w:tc>
      </w:tr>
      <w:tr w:rsidR="000732D9" w:rsidRPr="005E0AF8" w:rsidTr="009C2FED">
        <w:tc>
          <w:tcPr>
            <w:tcW w:w="153"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4</w:t>
            </w:r>
          </w:p>
        </w:tc>
        <w:tc>
          <w:tcPr>
            <w:tcW w:w="1317"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5</w:t>
            </w:r>
          </w:p>
        </w:tc>
      </w:tr>
      <w:tr w:rsidR="000732D9" w:rsidRPr="005E0AF8" w:rsidTr="009C2FED">
        <w:tc>
          <w:tcPr>
            <w:tcW w:w="153"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0732D9" w:rsidRPr="005E0AF8" w:rsidRDefault="000732D9" w:rsidP="009C2FED">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732D9" w:rsidRPr="005E0AF8" w:rsidRDefault="000732D9" w:rsidP="009C2FED">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732D9" w:rsidRPr="005E0AF8" w:rsidRDefault="000732D9" w:rsidP="009C2FED">
            <w:pPr>
              <w:spacing w:after="0" w:line="240" w:lineRule="auto"/>
              <w:rPr>
                <w:rFonts w:ascii="Times New Roman" w:hAnsi="Times New Roman" w:cs="Times New Roman"/>
                <w:sz w:val="24"/>
                <w:szCs w:val="24"/>
              </w:rPr>
            </w:pPr>
          </w:p>
        </w:tc>
        <w:tc>
          <w:tcPr>
            <w:tcW w:w="1317" w:type="pct"/>
            <w:tcBorders>
              <w:top w:val="single" w:sz="4" w:space="0" w:color="auto"/>
              <w:left w:val="single" w:sz="4" w:space="0" w:color="auto"/>
              <w:bottom w:val="single" w:sz="4" w:space="0" w:color="auto"/>
              <w:right w:val="single" w:sz="4" w:space="0" w:color="auto"/>
            </w:tcBorders>
            <w:vAlign w:val="center"/>
          </w:tcPr>
          <w:p w:rsidR="000732D9" w:rsidRPr="005E0AF8" w:rsidRDefault="000732D9" w:rsidP="009C2FED">
            <w:pPr>
              <w:spacing w:after="0" w:line="240" w:lineRule="auto"/>
              <w:rPr>
                <w:rFonts w:ascii="Times New Roman" w:hAnsi="Times New Roman" w:cs="Times New Roman"/>
                <w:sz w:val="24"/>
                <w:szCs w:val="24"/>
              </w:rPr>
            </w:pPr>
          </w:p>
        </w:tc>
      </w:tr>
      <w:tr w:rsidR="000732D9" w:rsidRPr="005E0AF8" w:rsidTr="009C2FED">
        <w:tc>
          <w:tcPr>
            <w:tcW w:w="153"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0732D9" w:rsidRPr="005E0AF8" w:rsidRDefault="000732D9" w:rsidP="009C2FED">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732D9" w:rsidRPr="005E0AF8" w:rsidRDefault="000732D9" w:rsidP="009C2FED">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732D9" w:rsidRPr="005E0AF8" w:rsidRDefault="000732D9" w:rsidP="009C2FED">
            <w:pPr>
              <w:spacing w:after="0" w:line="240" w:lineRule="auto"/>
              <w:rPr>
                <w:rFonts w:ascii="Times New Roman" w:hAnsi="Times New Roman" w:cs="Times New Roman"/>
                <w:sz w:val="24"/>
                <w:szCs w:val="24"/>
              </w:rPr>
            </w:pPr>
          </w:p>
        </w:tc>
        <w:tc>
          <w:tcPr>
            <w:tcW w:w="1317" w:type="pct"/>
            <w:tcBorders>
              <w:top w:val="single" w:sz="4" w:space="0" w:color="auto"/>
              <w:left w:val="single" w:sz="4" w:space="0" w:color="auto"/>
              <w:bottom w:val="single" w:sz="4" w:space="0" w:color="auto"/>
              <w:right w:val="single" w:sz="4" w:space="0" w:color="auto"/>
            </w:tcBorders>
            <w:vAlign w:val="center"/>
          </w:tcPr>
          <w:p w:rsidR="000732D9" w:rsidRPr="005E0AF8" w:rsidRDefault="000732D9" w:rsidP="009C2FED">
            <w:pPr>
              <w:spacing w:after="0" w:line="240" w:lineRule="auto"/>
              <w:rPr>
                <w:rFonts w:ascii="Times New Roman" w:hAnsi="Times New Roman" w:cs="Times New Roman"/>
                <w:sz w:val="24"/>
                <w:szCs w:val="24"/>
              </w:rPr>
            </w:pPr>
          </w:p>
        </w:tc>
      </w:tr>
      <w:tr w:rsidR="000732D9" w:rsidRPr="005E0AF8" w:rsidTr="009C2FED">
        <w:tc>
          <w:tcPr>
            <w:tcW w:w="153"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0732D9" w:rsidRPr="005E0AF8" w:rsidRDefault="000732D9" w:rsidP="009C2FED">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732D9" w:rsidRPr="005E0AF8" w:rsidRDefault="000732D9" w:rsidP="009C2FED">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732D9" w:rsidRPr="005E0AF8" w:rsidRDefault="000732D9" w:rsidP="009C2FED">
            <w:pPr>
              <w:spacing w:after="0" w:line="240" w:lineRule="auto"/>
              <w:rPr>
                <w:rFonts w:ascii="Times New Roman" w:hAnsi="Times New Roman" w:cs="Times New Roman"/>
                <w:sz w:val="24"/>
                <w:szCs w:val="24"/>
              </w:rPr>
            </w:pPr>
          </w:p>
        </w:tc>
        <w:tc>
          <w:tcPr>
            <w:tcW w:w="1317" w:type="pct"/>
            <w:tcBorders>
              <w:top w:val="single" w:sz="4" w:space="0" w:color="auto"/>
              <w:left w:val="single" w:sz="4" w:space="0" w:color="auto"/>
              <w:bottom w:val="single" w:sz="4" w:space="0" w:color="auto"/>
              <w:right w:val="single" w:sz="4" w:space="0" w:color="auto"/>
            </w:tcBorders>
            <w:vAlign w:val="center"/>
          </w:tcPr>
          <w:p w:rsidR="000732D9" w:rsidRPr="005E0AF8" w:rsidRDefault="000732D9" w:rsidP="009C2FED">
            <w:pPr>
              <w:spacing w:after="0" w:line="240" w:lineRule="auto"/>
              <w:rPr>
                <w:rFonts w:ascii="Times New Roman" w:hAnsi="Times New Roman" w:cs="Times New Roman"/>
                <w:sz w:val="24"/>
                <w:szCs w:val="24"/>
              </w:rPr>
            </w:pPr>
          </w:p>
        </w:tc>
      </w:tr>
    </w:tbl>
    <w:p w:rsidR="000732D9" w:rsidRPr="005E0AF8" w:rsidRDefault="000732D9" w:rsidP="000732D9">
      <w:pPr>
        <w:spacing w:after="0" w:line="240" w:lineRule="auto"/>
        <w:rPr>
          <w:rFonts w:ascii="Times New Roman" w:hAnsi="Times New Roman" w:cs="Times New Roman"/>
          <w:sz w:val="24"/>
          <w:szCs w:val="24"/>
        </w:rPr>
      </w:pPr>
    </w:p>
    <w:p w:rsidR="000732D9" w:rsidRPr="005E0AF8" w:rsidRDefault="000732D9" w:rsidP="000732D9">
      <w:pPr>
        <w:spacing w:after="0" w:line="240" w:lineRule="auto"/>
        <w:rPr>
          <w:rFonts w:ascii="Times New Roman" w:hAnsi="Times New Roman" w:cs="Times New Roman"/>
          <w:sz w:val="24"/>
          <w:szCs w:val="24"/>
        </w:rPr>
      </w:pPr>
      <w:r w:rsidRPr="005E0AF8">
        <w:rPr>
          <w:rFonts w:ascii="Times New Roman" w:hAnsi="Times New Roman" w:cs="Times New Roman"/>
          <w:sz w:val="24"/>
          <w:szCs w:val="24"/>
        </w:rPr>
        <w:t>Работники, проводившие оценку профессиональных рисков:</w:t>
      </w:r>
    </w:p>
    <w:tbl>
      <w:tblPr>
        <w:tblW w:w="4975" w:type="pct"/>
        <w:tblLook w:val="04A0" w:firstRow="1" w:lastRow="0" w:firstColumn="1" w:lastColumn="0" w:noHBand="0" w:noVBand="1"/>
      </w:tblPr>
      <w:tblGrid>
        <w:gridCol w:w="5217"/>
        <w:gridCol w:w="260"/>
        <w:gridCol w:w="5374"/>
        <w:gridCol w:w="260"/>
        <w:gridCol w:w="2275"/>
        <w:gridCol w:w="260"/>
        <w:gridCol w:w="2196"/>
      </w:tblGrid>
      <w:tr w:rsidR="000732D9" w:rsidRPr="005E0AF8" w:rsidTr="009C2FED">
        <w:tc>
          <w:tcPr>
            <w:tcW w:w="1647" w:type="pct"/>
            <w:tcBorders>
              <w:top w:val="nil"/>
              <w:left w:val="nil"/>
              <w:bottom w:val="single" w:sz="4" w:space="0" w:color="auto"/>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1696" w:type="pct"/>
            <w:tcBorders>
              <w:top w:val="nil"/>
              <w:left w:val="nil"/>
              <w:bottom w:val="single" w:sz="4" w:space="0" w:color="auto"/>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718" w:type="pct"/>
            <w:tcBorders>
              <w:top w:val="nil"/>
              <w:left w:val="nil"/>
              <w:bottom w:val="single" w:sz="4" w:space="0" w:color="auto"/>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693" w:type="pct"/>
            <w:tcBorders>
              <w:top w:val="nil"/>
              <w:left w:val="nil"/>
              <w:bottom w:val="single" w:sz="4" w:space="0" w:color="auto"/>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r>
      <w:tr w:rsidR="000732D9" w:rsidRPr="005E0AF8" w:rsidTr="009C2FED">
        <w:tc>
          <w:tcPr>
            <w:tcW w:w="1647"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(должность)</w:t>
            </w: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1696"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(Ф.И.О.)</w:t>
            </w: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718"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(подпись)</w:t>
            </w: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693"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(дата)</w:t>
            </w:r>
          </w:p>
        </w:tc>
      </w:tr>
      <w:tr w:rsidR="000732D9" w:rsidRPr="005E0AF8" w:rsidTr="009C2FED">
        <w:tc>
          <w:tcPr>
            <w:tcW w:w="1647" w:type="pct"/>
            <w:tcBorders>
              <w:top w:val="nil"/>
              <w:left w:val="nil"/>
              <w:bottom w:val="single" w:sz="4" w:space="0" w:color="auto"/>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1696" w:type="pct"/>
            <w:tcBorders>
              <w:top w:val="nil"/>
              <w:left w:val="nil"/>
              <w:bottom w:val="single" w:sz="4" w:space="0" w:color="auto"/>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718" w:type="pct"/>
            <w:tcBorders>
              <w:top w:val="nil"/>
              <w:left w:val="nil"/>
              <w:bottom w:val="single" w:sz="4" w:space="0" w:color="auto"/>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693" w:type="pct"/>
            <w:tcBorders>
              <w:top w:val="nil"/>
              <w:left w:val="nil"/>
              <w:bottom w:val="single" w:sz="4" w:space="0" w:color="auto"/>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r>
      <w:tr w:rsidR="000732D9" w:rsidRPr="005E0AF8" w:rsidTr="009C2FED">
        <w:tc>
          <w:tcPr>
            <w:tcW w:w="1647"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(должность)</w:t>
            </w: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1696"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(Ф.И.О.)</w:t>
            </w: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718"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(подпись)</w:t>
            </w: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693"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(дата)</w:t>
            </w:r>
          </w:p>
        </w:tc>
      </w:tr>
      <w:tr w:rsidR="000732D9" w:rsidRPr="005E0AF8" w:rsidTr="009C2FED">
        <w:tc>
          <w:tcPr>
            <w:tcW w:w="1647" w:type="pct"/>
            <w:tcBorders>
              <w:top w:val="nil"/>
              <w:left w:val="nil"/>
              <w:bottom w:val="single" w:sz="4" w:space="0" w:color="auto"/>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1696" w:type="pct"/>
            <w:tcBorders>
              <w:top w:val="nil"/>
              <w:left w:val="nil"/>
              <w:bottom w:val="single" w:sz="4" w:space="0" w:color="auto"/>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718" w:type="pct"/>
            <w:tcBorders>
              <w:top w:val="nil"/>
              <w:left w:val="nil"/>
              <w:bottom w:val="single" w:sz="4" w:space="0" w:color="auto"/>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693" w:type="pct"/>
            <w:tcBorders>
              <w:top w:val="nil"/>
              <w:left w:val="nil"/>
              <w:bottom w:val="single" w:sz="4" w:space="0" w:color="auto"/>
              <w:right w:val="nil"/>
            </w:tcBorders>
          </w:tcPr>
          <w:p w:rsidR="000732D9" w:rsidRPr="005E0AF8" w:rsidRDefault="000732D9" w:rsidP="009C2FED">
            <w:pPr>
              <w:spacing w:after="0" w:line="240" w:lineRule="auto"/>
              <w:jc w:val="center"/>
              <w:rPr>
                <w:rFonts w:ascii="Times New Roman" w:hAnsi="Times New Roman" w:cs="Times New Roman"/>
                <w:sz w:val="24"/>
                <w:szCs w:val="24"/>
              </w:rPr>
            </w:pPr>
          </w:p>
        </w:tc>
      </w:tr>
      <w:tr w:rsidR="000732D9" w:rsidRPr="005E0AF8" w:rsidTr="009C2FED">
        <w:tc>
          <w:tcPr>
            <w:tcW w:w="1647"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(должность)</w:t>
            </w: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1696"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(Ф.И.О.)</w:t>
            </w: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718"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(подпись)</w:t>
            </w:r>
          </w:p>
        </w:tc>
        <w:tc>
          <w:tcPr>
            <w:tcW w:w="82" w:type="pct"/>
          </w:tcPr>
          <w:p w:rsidR="000732D9" w:rsidRPr="005E0AF8" w:rsidRDefault="000732D9" w:rsidP="009C2FED">
            <w:pPr>
              <w:spacing w:after="0" w:line="240" w:lineRule="auto"/>
              <w:jc w:val="center"/>
              <w:rPr>
                <w:rFonts w:ascii="Times New Roman" w:hAnsi="Times New Roman" w:cs="Times New Roman"/>
                <w:sz w:val="24"/>
                <w:szCs w:val="24"/>
              </w:rPr>
            </w:pPr>
          </w:p>
        </w:tc>
        <w:tc>
          <w:tcPr>
            <w:tcW w:w="693" w:type="pct"/>
            <w:tcBorders>
              <w:top w:val="single" w:sz="4" w:space="0" w:color="auto"/>
              <w:left w:val="nil"/>
              <w:bottom w:val="nil"/>
              <w:right w:val="nil"/>
            </w:tcBorders>
            <w:hideMark/>
          </w:tcPr>
          <w:p w:rsidR="000732D9" w:rsidRPr="005E0AF8" w:rsidRDefault="000732D9" w:rsidP="009C2FED">
            <w:pPr>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(дата)</w:t>
            </w:r>
          </w:p>
        </w:tc>
      </w:tr>
    </w:tbl>
    <w:p w:rsidR="000732D9" w:rsidRPr="005E0AF8" w:rsidRDefault="000732D9" w:rsidP="000732D9">
      <w:pPr>
        <w:spacing w:after="0" w:line="240" w:lineRule="auto"/>
        <w:rPr>
          <w:rFonts w:ascii="Times New Roman" w:hAnsi="Times New Roman" w:cs="Times New Roman"/>
          <w:sz w:val="24"/>
          <w:szCs w:val="24"/>
        </w:rPr>
      </w:pPr>
    </w:p>
    <w:p w:rsidR="000732D9" w:rsidRPr="005E0AF8" w:rsidRDefault="000732D9" w:rsidP="000732D9">
      <w:pPr>
        <w:spacing w:after="0" w:line="240" w:lineRule="auto"/>
        <w:jc w:val="center"/>
        <w:rPr>
          <w:rFonts w:ascii="Times New Roman" w:hAnsi="Times New Roman" w:cs="Times New Roman"/>
          <w:b/>
          <w:sz w:val="24"/>
          <w:szCs w:val="24"/>
        </w:rPr>
      </w:pP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p>
    <w:p w:rsidR="000732D9" w:rsidRPr="005E0AF8" w:rsidRDefault="000732D9" w:rsidP="000732D9">
      <w:pPr>
        <w:spacing w:after="0" w:line="240" w:lineRule="auto"/>
        <w:rPr>
          <w:rFonts w:ascii="Times New Roman" w:eastAsia="Arial" w:hAnsi="Times New Roman" w:cs="Times New Roman"/>
          <w:color w:val="000000"/>
          <w:sz w:val="24"/>
          <w:szCs w:val="24"/>
        </w:rPr>
        <w:sectPr w:rsidR="000732D9" w:rsidRPr="005E0AF8" w:rsidSect="009C2FED">
          <w:pgSz w:w="16840" w:h="11900" w:orient="landscape"/>
          <w:pgMar w:top="1134" w:right="567" w:bottom="567" w:left="567" w:header="720" w:footer="720" w:gutter="0"/>
          <w:cols w:space="720"/>
        </w:sectPr>
      </w:pP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lastRenderedPageBreak/>
        <w:t xml:space="preserve">Приложение № 5  </w:t>
      </w:r>
    </w:p>
    <w:p w:rsidR="000732D9" w:rsidRPr="005E0AF8" w:rsidRDefault="000732D9" w:rsidP="000732D9">
      <w:pPr>
        <w:spacing w:after="0" w:line="240" w:lineRule="auto"/>
        <w:ind w:left="637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к Положению о системе управления</w:t>
      </w:r>
    </w:p>
    <w:p w:rsidR="000732D9" w:rsidRPr="005E0AF8" w:rsidRDefault="000732D9" w:rsidP="000732D9">
      <w:pPr>
        <w:spacing w:after="0" w:line="240" w:lineRule="auto"/>
        <w:ind w:left="6379"/>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охраной труда в администрации                  </w:t>
      </w:r>
      <w:r w:rsidR="00FE324C">
        <w:rPr>
          <w:rFonts w:ascii="Times New Roman" w:eastAsia="Arial" w:hAnsi="Times New Roman" w:cs="Times New Roman"/>
          <w:color w:val="000000"/>
          <w:sz w:val="24"/>
          <w:szCs w:val="24"/>
        </w:rPr>
        <w:t xml:space="preserve">Малоекатериновского МО </w:t>
      </w:r>
    </w:p>
    <w:p w:rsidR="000732D9" w:rsidRPr="005E0AF8" w:rsidRDefault="000732D9" w:rsidP="000732D9">
      <w:pPr>
        <w:spacing w:after="0" w:line="240" w:lineRule="auto"/>
        <w:ind w:left="6379"/>
        <w:jc w:val="both"/>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p>
    <w:tbl>
      <w:tblPr>
        <w:tblW w:w="4957" w:type="pct"/>
        <w:tblInd w:w="89" w:type="dxa"/>
        <w:tblCellMar>
          <w:top w:w="108" w:type="dxa"/>
          <w:left w:w="89" w:type="dxa"/>
          <w:bottom w:w="106" w:type="dxa"/>
          <w:right w:w="41" w:type="dxa"/>
        </w:tblCellMar>
        <w:tblLook w:val="04A0" w:firstRow="1" w:lastRow="0" w:firstColumn="1" w:lastColumn="0" w:noHBand="0" w:noVBand="1"/>
      </w:tblPr>
      <w:tblGrid>
        <w:gridCol w:w="1233"/>
        <w:gridCol w:w="2034"/>
        <w:gridCol w:w="20"/>
        <w:gridCol w:w="2691"/>
        <w:gridCol w:w="4262"/>
      </w:tblGrid>
      <w:tr w:rsidR="000732D9" w:rsidRPr="005E0AF8" w:rsidTr="009C2FED">
        <w:trPr>
          <w:trHeight w:val="691"/>
        </w:trPr>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Код знака</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32D9" w:rsidRPr="005E0AF8" w:rsidRDefault="000732D9" w:rsidP="009C2FED">
            <w:pPr>
              <w:spacing w:after="0" w:line="240" w:lineRule="auto"/>
              <w:ind w:hanging="87"/>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Цветографическое изображение</w:t>
            </w:r>
          </w:p>
        </w:tc>
        <w:tc>
          <w:tcPr>
            <w:tcW w:w="1324"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32D9" w:rsidRPr="005E0AF8" w:rsidRDefault="000732D9" w:rsidP="009C2FED">
            <w:pPr>
              <w:spacing w:after="0" w:line="240" w:lineRule="auto"/>
              <w:ind w:hanging="38"/>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Смысловое значение</w:t>
            </w:r>
          </w:p>
        </w:tc>
        <w:tc>
          <w:tcPr>
            <w:tcW w:w="20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32D9" w:rsidRPr="005E0AF8" w:rsidRDefault="000732D9" w:rsidP="009C2FED">
            <w:pPr>
              <w:spacing w:after="0" w:line="240" w:lineRule="auto"/>
              <w:ind w:hanging="28"/>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Место размещения (установки) и рекомендации по применению</w:t>
            </w:r>
          </w:p>
        </w:tc>
      </w:tr>
      <w:tr w:rsidR="000732D9" w:rsidRPr="005E0AF8" w:rsidTr="009C2FED">
        <w:trPr>
          <w:trHeight w:val="935"/>
        </w:trPr>
        <w:tc>
          <w:tcPr>
            <w:tcW w:w="602" w:type="pct"/>
            <w:tcBorders>
              <w:top w:val="single" w:sz="4" w:space="0" w:color="000000"/>
              <w:left w:val="single" w:sz="4" w:space="0" w:color="000000"/>
              <w:bottom w:val="single" w:sz="4" w:space="0" w:color="000000"/>
              <w:right w:val="single" w:sz="4" w:space="0" w:color="000000"/>
            </w:tcBorders>
            <w:shd w:val="clear" w:color="auto" w:fill="auto"/>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Р 01</w:t>
            </w:r>
          </w:p>
        </w:tc>
        <w:tc>
          <w:tcPr>
            <w:tcW w:w="993" w:type="pct"/>
            <w:tcBorders>
              <w:top w:val="single" w:sz="4" w:space="0" w:color="000000"/>
              <w:left w:val="single" w:sz="4" w:space="0" w:color="000000"/>
              <w:bottom w:val="single" w:sz="4" w:space="0" w:color="000000"/>
              <w:right w:val="single" w:sz="4" w:space="0" w:color="000000"/>
            </w:tcBorders>
            <w:shd w:val="clear" w:color="auto" w:fill="auto"/>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noProof/>
                <w:color w:val="000000"/>
                <w:sz w:val="24"/>
                <w:szCs w:val="24"/>
                <w:lang w:eastAsia="ru-RU"/>
              </w:rPr>
              <w:drawing>
                <wp:inline distT="0" distB="0" distL="0" distR="0">
                  <wp:extent cx="558165" cy="590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8165" cy="590550"/>
                          </a:xfrm>
                          <a:prstGeom prst="rect">
                            <a:avLst/>
                          </a:prstGeom>
                          <a:noFill/>
                          <a:ln>
                            <a:noFill/>
                          </a:ln>
                        </pic:spPr>
                      </pic:pic>
                    </a:graphicData>
                  </a:graphic>
                </wp:inline>
              </w:drawing>
            </w:r>
          </w:p>
        </w:tc>
        <w:tc>
          <w:tcPr>
            <w:tcW w:w="1324"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732D9" w:rsidRPr="005E0AF8" w:rsidRDefault="000732D9" w:rsidP="009C2FED">
            <w:pPr>
              <w:spacing w:after="0" w:line="240" w:lineRule="auto"/>
              <w:ind w:firstLine="58"/>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Запрещается курить</w:t>
            </w:r>
          </w:p>
        </w:tc>
        <w:tc>
          <w:tcPr>
            <w:tcW w:w="2082" w:type="pct"/>
            <w:tcBorders>
              <w:top w:val="single" w:sz="4" w:space="0" w:color="000000"/>
              <w:left w:val="single" w:sz="4" w:space="0" w:color="000000"/>
              <w:bottom w:val="single" w:sz="4" w:space="0" w:color="000000"/>
              <w:right w:val="single" w:sz="4" w:space="0" w:color="000000"/>
            </w:tcBorders>
            <w:shd w:val="clear" w:color="auto" w:fill="auto"/>
            <w:hideMark/>
          </w:tcPr>
          <w:p w:rsidR="000732D9" w:rsidRPr="005E0AF8" w:rsidRDefault="000732D9" w:rsidP="009C2FED">
            <w:pPr>
              <w:spacing w:after="0" w:line="240" w:lineRule="auto"/>
              <w:ind w:firstLine="55"/>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Использовать, когда курение может стать причиной пожара </w:t>
            </w:r>
          </w:p>
        </w:tc>
      </w:tr>
      <w:tr w:rsidR="000732D9" w:rsidRPr="005E0AF8" w:rsidTr="009C2FED">
        <w:trPr>
          <w:trHeight w:val="880"/>
        </w:trPr>
        <w:tc>
          <w:tcPr>
            <w:tcW w:w="602" w:type="pct"/>
            <w:tcBorders>
              <w:top w:val="single" w:sz="4" w:space="0" w:color="000000"/>
              <w:left w:val="single" w:sz="4" w:space="0" w:color="000000"/>
              <w:bottom w:val="single" w:sz="4" w:space="0" w:color="000000"/>
              <w:right w:val="single" w:sz="4" w:space="0" w:color="000000"/>
            </w:tcBorders>
            <w:shd w:val="clear" w:color="auto" w:fill="auto"/>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Р 02</w:t>
            </w:r>
          </w:p>
        </w:tc>
        <w:tc>
          <w:tcPr>
            <w:tcW w:w="993" w:type="pct"/>
            <w:tcBorders>
              <w:top w:val="single" w:sz="4" w:space="0" w:color="000000"/>
              <w:left w:val="single" w:sz="4" w:space="0" w:color="000000"/>
              <w:bottom w:val="single" w:sz="4" w:space="0" w:color="000000"/>
              <w:right w:val="single" w:sz="4" w:space="0" w:color="000000"/>
            </w:tcBorders>
            <w:shd w:val="clear" w:color="auto" w:fill="auto"/>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noProof/>
                <w:color w:val="000000"/>
                <w:sz w:val="24"/>
                <w:szCs w:val="24"/>
                <w:lang w:eastAsia="ru-RU"/>
              </w:rPr>
              <w:drawing>
                <wp:inline distT="0" distB="0" distL="0" distR="0">
                  <wp:extent cx="590550" cy="58293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0550" cy="582930"/>
                          </a:xfrm>
                          <a:prstGeom prst="rect">
                            <a:avLst/>
                          </a:prstGeom>
                          <a:noFill/>
                          <a:ln>
                            <a:noFill/>
                          </a:ln>
                        </pic:spPr>
                      </pic:pic>
                    </a:graphicData>
                  </a:graphic>
                </wp:inline>
              </w:drawing>
            </w:r>
          </w:p>
        </w:tc>
        <w:tc>
          <w:tcPr>
            <w:tcW w:w="1324" w:type="pct"/>
            <w:gridSpan w:val="2"/>
            <w:tcBorders>
              <w:top w:val="single" w:sz="4" w:space="0" w:color="000000"/>
              <w:left w:val="single" w:sz="4" w:space="0" w:color="000000"/>
              <w:bottom w:val="single" w:sz="4" w:space="0" w:color="000000"/>
              <w:right w:val="single" w:sz="4" w:space="0" w:color="000000"/>
            </w:tcBorders>
            <w:shd w:val="clear" w:color="auto" w:fill="auto"/>
          </w:tcPr>
          <w:p w:rsidR="000732D9" w:rsidRPr="005E0AF8" w:rsidRDefault="000732D9" w:rsidP="009C2FED">
            <w:pPr>
              <w:spacing w:after="0" w:line="240" w:lineRule="auto"/>
              <w:ind w:firstLine="58"/>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Запрещается пользоваться открытым огнем и курить</w:t>
            </w:r>
          </w:p>
        </w:tc>
        <w:tc>
          <w:tcPr>
            <w:tcW w:w="2082" w:type="pct"/>
            <w:tcBorders>
              <w:top w:val="single" w:sz="4" w:space="0" w:color="000000"/>
              <w:left w:val="single" w:sz="4" w:space="0" w:color="000000"/>
              <w:bottom w:val="single" w:sz="4" w:space="0" w:color="000000"/>
              <w:right w:val="single" w:sz="4" w:space="0" w:color="000000"/>
            </w:tcBorders>
            <w:shd w:val="clear" w:color="auto" w:fill="auto"/>
            <w:hideMark/>
          </w:tcPr>
          <w:p w:rsidR="000732D9" w:rsidRPr="005E0AF8" w:rsidRDefault="000732D9" w:rsidP="009C2FED">
            <w:pPr>
              <w:spacing w:after="0" w:line="240" w:lineRule="auto"/>
              <w:ind w:firstLine="55"/>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Использовать, когда открытый огонь и курение могут стать причиной пожара </w:t>
            </w:r>
          </w:p>
        </w:tc>
      </w:tr>
      <w:tr w:rsidR="000732D9" w:rsidRPr="005E0AF8" w:rsidTr="009C2FED">
        <w:trPr>
          <w:trHeight w:val="917"/>
        </w:trPr>
        <w:tc>
          <w:tcPr>
            <w:tcW w:w="602" w:type="pct"/>
            <w:tcBorders>
              <w:top w:val="single" w:sz="4" w:space="0" w:color="000000"/>
              <w:left w:val="single" w:sz="4" w:space="0" w:color="000000"/>
              <w:bottom w:val="single" w:sz="4" w:space="0" w:color="000000"/>
              <w:right w:val="single" w:sz="4" w:space="0" w:color="000000"/>
            </w:tcBorders>
            <w:shd w:val="clear" w:color="auto" w:fill="auto"/>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Р 04</w:t>
            </w:r>
          </w:p>
        </w:tc>
        <w:tc>
          <w:tcPr>
            <w:tcW w:w="993" w:type="pct"/>
            <w:tcBorders>
              <w:top w:val="single" w:sz="4" w:space="0" w:color="000000"/>
              <w:left w:val="single" w:sz="4" w:space="0" w:color="000000"/>
              <w:bottom w:val="single" w:sz="4" w:space="0" w:color="000000"/>
              <w:right w:val="single" w:sz="4" w:space="0" w:color="000000"/>
            </w:tcBorders>
            <w:shd w:val="clear" w:color="auto" w:fill="auto"/>
            <w:hideMark/>
          </w:tcPr>
          <w:p w:rsidR="000732D9" w:rsidRPr="005E0AF8" w:rsidRDefault="000732D9" w:rsidP="009C2FED">
            <w:pPr>
              <w:tabs>
                <w:tab w:val="center" w:pos="1428"/>
                <w:tab w:val="center" w:pos="2138"/>
              </w:tabs>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noProof/>
                <w:color w:val="000000"/>
                <w:sz w:val="24"/>
                <w:szCs w:val="24"/>
                <w:lang w:eastAsia="ru-RU"/>
              </w:rPr>
              <w:drawing>
                <wp:inline distT="0" distB="0" distL="0" distR="0">
                  <wp:extent cx="590550" cy="5905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1324"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732D9" w:rsidRPr="005E0AF8" w:rsidRDefault="000732D9" w:rsidP="009C2FED">
            <w:pPr>
              <w:spacing w:after="0" w:line="240" w:lineRule="auto"/>
              <w:ind w:firstLine="58"/>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Запрещается тушить водой</w:t>
            </w:r>
          </w:p>
        </w:tc>
        <w:tc>
          <w:tcPr>
            <w:tcW w:w="2082" w:type="pct"/>
            <w:tcBorders>
              <w:top w:val="single" w:sz="4" w:space="0" w:color="000000"/>
              <w:left w:val="single" w:sz="4" w:space="0" w:color="000000"/>
              <w:bottom w:val="single" w:sz="4" w:space="0" w:color="000000"/>
              <w:right w:val="single" w:sz="4" w:space="0" w:color="000000"/>
            </w:tcBorders>
            <w:shd w:val="clear" w:color="auto" w:fill="auto"/>
            <w:hideMark/>
          </w:tcPr>
          <w:p w:rsidR="000732D9" w:rsidRPr="005E0AF8" w:rsidRDefault="000732D9" w:rsidP="009C2FED">
            <w:pPr>
              <w:spacing w:after="0" w:line="240" w:lineRule="auto"/>
              <w:ind w:firstLine="55"/>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 помещениях, где находится электрооборудование, которое запрещено тушить водой </w:t>
            </w:r>
          </w:p>
        </w:tc>
      </w:tr>
      <w:tr w:rsidR="000732D9" w:rsidRPr="005E0AF8" w:rsidTr="009C2FED">
        <w:trPr>
          <w:trHeight w:val="1018"/>
        </w:trPr>
        <w:tc>
          <w:tcPr>
            <w:tcW w:w="602" w:type="pct"/>
            <w:tcBorders>
              <w:top w:val="single" w:sz="4" w:space="0" w:color="000000"/>
              <w:left w:val="single" w:sz="4" w:space="0" w:color="000000"/>
              <w:bottom w:val="single" w:sz="4" w:space="0" w:color="000000"/>
              <w:right w:val="single" w:sz="4" w:space="0" w:color="000000"/>
            </w:tcBorders>
            <w:shd w:val="clear" w:color="auto" w:fill="auto"/>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Р 12</w:t>
            </w:r>
          </w:p>
        </w:tc>
        <w:tc>
          <w:tcPr>
            <w:tcW w:w="993" w:type="pct"/>
            <w:tcBorders>
              <w:top w:val="single" w:sz="4" w:space="0" w:color="000000"/>
              <w:left w:val="single" w:sz="4" w:space="0" w:color="000000"/>
              <w:bottom w:val="single" w:sz="4" w:space="0" w:color="000000"/>
              <w:right w:val="single" w:sz="4" w:space="0" w:color="000000"/>
            </w:tcBorders>
            <w:shd w:val="clear" w:color="auto" w:fill="auto"/>
            <w:hideMark/>
          </w:tcPr>
          <w:p w:rsidR="000732D9" w:rsidRPr="005E0AF8" w:rsidRDefault="00944BC3" w:rsidP="009C2FED">
            <w:pPr>
              <w:spacing w:after="0" w:line="240" w:lineRule="auto"/>
              <w:jc w:val="center"/>
              <w:rPr>
                <w:rFonts w:ascii="Times New Roman" w:eastAsia="Arial" w:hAnsi="Times New Roman" w:cs="Times New Roman"/>
                <w:color w:val="000000"/>
                <w:sz w:val="24"/>
                <w:szCs w:val="24"/>
              </w:rPr>
            </w:pPr>
            <w:r>
              <w:rPr>
                <w:rFonts w:ascii="Times New Roman" w:hAnsi="Times New Roman" w:cs="Times New Roman"/>
                <w:noProof/>
                <w:sz w:val="24"/>
                <w:szCs w:val="24"/>
                <w:lang w:eastAsia="ru-RU"/>
              </w:rPr>
              <mc:AlternateContent>
                <mc:Choice Requires="wpg">
                  <w:drawing>
                    <wp:inline distT="0" distB="0" distL="0" distR="0">
                      <wp:extent cx="614680" cy="650875"/>
                      <wp:effectExtent l="0" t="0" r="13970" b="15875"/>
                      <wp:docPr id="36" name="Group 8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80" cy="650875"/>
                                <a:chOff x="0" y="0"/>
                                <a:chExt cx="8764" cy="8763"/>
                              </a:xfrm>
                            </wpg:grpSpPr>
                            <wps:wsp>
                              <wps:cNvPr id="37" name="Rectangle 217"/>
                              <wps:cNvSpPr>
                                <a:spLocks noChangeArrowheads="1"/>
                              </wps:cNvSpPr>
                              <wps:spPr bwMode="auto">
                                <a:xfrm>
                                  <a:off x="8747" y="8692"/>
                                  <a:ext cx="23" cy="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116" w:rsidRDefault="00087116" w:rsidP="000732D9">
                                    <w:pPr>
                                      <w:spacing w:after="160" w:line="256" w:lineRule="auto"/>
                                    </w:pPr>
                                  </w:p>
                                </w:txbxContent>
                              </wps:txbx>
                              <wps:bodyPr rot="0" vert="horz" wrap="square" lIns="0" tIns="0" rIns="0" bIns="0" anchor="t" anchorCtr="0" upright="1">
                                <a:noAutofit/>
                              </wps:bodyPr>
                            </wps:wsp>
                            <pic:pic xmlns:pic="http://schemas.openxmlformats.org/drawingml/2006/picture">
                              <pic:nvPicPr>
                                <pic:cNvPr id="38" name="Picture 26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763" cy="87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8497" o:spid="_x0000_s1026" style="width:48.4pt;height:51.25pt;mso-position-horizontal-relative:char;mso-position-vertical-relative:line" coordsize="8764,87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">
                      <v:rect id="Rectangle 217" o:spid="_x0000_s1027" style="position:absolute;left:8747;top:8692;width:23;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087116" w:rsidRDefault="00087116" w:rsidP="000732D9">
                              <w:pPr>
                                <w:spacing w:after="160" w:line="256" w:lineRule="auto"/>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 o:spid="_x0000_s1028" type="#_x0000_t75" style="position:absolute;width:8763;height:8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Vb/PCAAAA2wAAAA8AAABkcnMvZG93bnJldi54bWxEj8FOwzAMhu9IvENkJG4shU0IyrIJNiGK&#10;ODF4AKsxTaGxqybrytvPh0k7Wr//z5+X6yl2ZqQhtcIObmcFGOJafMuNg++v15sHMCkje+yEycE/&#10;JVivLi+WWHo58CeNu9wYhXAq0UHIuS+tTXWgiGkmPbFmPzJEzDoOjfUDHhQeO3tXFPc2Yst6IWBP&#10;m0D1324fVUP6l/dHefsYQ258sL+VbKuFc9dX0/MTmExTPi+f2pV3MFdZ/UUBYFd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FW/zwgAAANsAAAAPAAAAAAAAAAAAAAAAAJ8C&#10;AABkcnMvZG93bnJldi54bWxQSwUGAAAAAAQABAD3AAAAjgMAAAAA&#10;">
                        <v:imagedata r:id="rId30" o:title=""/>
                      </v:shape>
                      <w10:anchorlock/>
                    </v:group>
                  </w:pict>
                </mc:Fallback>
              </mc:AlternateContent>
            </w:r>
          </w:p>
        </w:tc>
        <w:tc>
          <w:tcPr>
            <w:tcW w:w="1324"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0732D9" w:rsidRPr="005E0AF8" w:rsidRDefault="000732D9" w:rsidP="009C2FED">
            <w:pPr>
              <w:spacing w:after="0" w:line="240" w:lineRule="auto"/>
              <w:ind w:firstLine="58"/>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Запрещается загромождать проходы и (или) складировать</w:t>
            </w:r>
          </w:p>
        </w:tc>
        <w:tc>
          <w:tcPr>
            <w:tcW w:w="2082" w:type="pct"/>
            <w:tcBorders>
              <w:top w:val="single" w:sz="4" w:space="0" w:color="000000"/>
              <w:left w:val="single" w:sz="4" w:space="0" w:color="000000"/>
              <w:bottom w:val="single" w:sz="4" w:space="0" w:color="000000"/>
              <w:right w:val="single" w:sz="4" w:space="0" w:color="000000"/>
            </w:tcBorders>
            <w:shd w:val="clear" w:color="auto" w:fill="auto"/>
            <w:hideMark/>
          </w:tcPr>
          <w:p w:rsidR="000732D9" w:rsidRPr="005E0AF8" w:rsidRDefault="000732D9" w:rsidP="009C2FED">
            <w:pPr>
              <w:spacing w:after="0" w:line="240" w:lineRule="auto"/>
              <w:ind w:firstLine="55"/>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На пути эвакуации, у выходов, в местах размещения средств противопожарной защиты, аптечек первой медицинской помощи </w:t>
            </w:r>
          </w:p>
        </w:tc>
      </w:tr>
      <w:tr w:rsidR="000732D9" w:rsidRPr="005E0AF8" w:rsidTr="009C2FED">
        <w:trPr>
          <w:trHeight w:val="943"/>
        </w:trPr>
        <w:tc>
          <w:tcPr>
            <w:tcW w:w="602" w:type="pct"/>
            <w:tcBorders>
              <w:top w:val="single" w:sz="4" w:space="0" w:color="000000"/>
              <w:left w:val="single" w:sz="4" w:space="0" w:color="000000"/>
              <w:bottom w:val="single" w:sz="4" w:space="0" w:color="000000"/>
              <w:right w:val="single" w:sz="4" w:space="0" w:color="000000"/>
            </w:tcBorders>
            <w:shd w:val="clear" w:color="auto" w:fill="auto"/>
            <w:tcMar>
              <w:top w:w="106" w:type="dxa"/>
              <w:left w:w="154" w:type="dxa"/>
              <w:bottom w:w="101" w:type="dxa"/>
              <w:right w:w="101" w:type="dxa"/>
            </w:tcMar>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W 15</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tcMar>
              <w:top w:w="106" w:type="dxa"/>
              <w:left w:w="154" w:type="dxa"/>
              <w:bottom w:w="101" w:type="dxa"/>
              <w:right w:w="101" w:type="dxa"/>
            </w:tcMar>
            <w:hideMark/>
          </w:tcPr>
          <w:p w:rsidR="000732D9" w:rsidRPr="005E0AF8" w:rsidRDefault="000732D9" w:rsidP="009C2FED">
            <w:pPr>
              <w:tabs>
                <w:tab w:val="center" w:pos="1363"/>
                <w:tab w:val="center" w:pos="2102"/>
              </w:tabs>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noProof/>
                <w:color w:val="000000"/>
                <w:sz w:val="24"/>
                <w:szCs w:val="24"/>
                <w:lang w:eastAsia="ru-RU"/>
              </w:rPr>
              <w:drawing>
                <wp:inline distT="0" distB="0" distL="0" distR="0">
                  <wp:extent cx="647065" cy="5905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47065" cy="590550"/>
                          </a:xfrm>
                          <a:prstGeom prst="rect">
                            <a:avLst/>
                          </a:prstGeom>
                          <a:noFill/>
                          <a:ln>
                            <a:noFill/>
                          </a:ln>
                        </pic:spPr>
                      </pic:pic>
                    </a:graphicData>
                  </a:graphic>
                </wp:inline>
              </w:drawing>
            </w:r>
          </w:p>
        </w:tc>
        <w:tc>
          <w:tcPr>
            <w:tcW w:w="1313" w:type="pct"/>
            <w:tcBorders>
              <w:top w:val="single" w:sz="4" w:space="0" w:color="000000"/>
              <w:left w:val="single" w:sz="4" w:space="0" w:color="000000"/>
              <w:bottom w:val="single" w:sz="4" w:space="0" w:color="000000"/>
              <w:right w:val="single" w:sz="4" w:space="0" w:color="000000"/>
            </w:tcBorders>
            <w:shd w:val="clear" w:color="auto" w:fill="auto"/>
            <w:tcMar>
              <w:top w:w="106" w:type="dxa"/>
              <w:left w:w="154" w:type="dxa"/>
              <w:bottom w:w="101" w:type="dxa"/>
              <w:right w:w="101" w:type="dxa"/>
            </w:tcMar>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Осторожно. Возможность падения с высоты</w:t>
            </w:r>
          </w:p>
        </w:tc>
        <w:tc>
          <w:tcPr>
            <w:tcW w:w="2082" w:type="pct"/>
            <w:tcBorders>
              <w:top w:val="single" w:sz="4" w:space="0" w:color="000000"/>
              <w:left w:val="single" w:sz="4" w:space="0" w:color="000000"/>
              <w:bottom w:val="single" w:sz="4" w:space="0" w:color="000000"/>
              <w:right w:val="single" w:sz="4" w:space="0" w:color="000000"/>
            </w:tcBorders>
            <w:shd w:val="clear" w:color="auto" w:fill="auto"/>
            <w:tcMar>
              <w:top w:w="106" w:type="dxa"/>
              <w:left w:w="154" w:type="dxa"/>
              <w:bottom w:w="101" w:type="dxa"/>
              <w:right w:w="101" w:type="dxa"/>
            </w:tcMar>
            <w:hideMark/>
          </w:tcPr>
          <w:p w:rsidR="000732D9" w:rsidRPr="005E0AF8" w:rsidRDefault="000732D9" w:rsidP="009C2FED">
            <w:pPr>
              <w:spacing w:after="0" w:line="240" w:lineRule="auto"/>
              <w:ind w:hanging="13"/>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На лестнице в месте, где присутствует перепад по высоте </w:t>
            </w:r>
          </w:p>
        </w:tc>
      </w:tr>
      <w:tr w:rsidR="000732D9" w:rsidRPr="005E0AF8" w:rsidTr="009C2FED">
        <w:trPr>
          <w:trHeight w:val="917"/>
        </w:trPr>
        <w:tc>
          <w:tcPr>
            <w:tcW w:w="602" w:type="pct"/>
            <w:tcBorders>
              <w:top w:val="single" w:sz="4" w:space="0" w:color="000000"/>
              <w:left w:val="single" w:sz="4" w:space="0" w:color="000000"/>
              <w:bottom w:val="single" w:sz="4" w:space="0" w:color="000000"/>
              <w:right w:val="single" w:sz="4" w:space="0" w:color="000000"/>
            </w:tcBorders>
            <w:shd w:val="clear" w:color="auto" w:fill="auto"/>
            <w:tcMar>
              <w:top w:w="106" w:type="dxa"/>
              <w:left w:w="154" w:type="dxa"/>
              <w:bottom w:w="101" w:type="dxa"/>
              <w:right w:w="101" w:type="dxa"/>
            </w:tcMar>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М 06</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tcMar>
              <w:top w:w="106" w:type="dxa"/>
              <w:left w:w="154" w:type="dxa"/>
              <w:bottom w:w="101" w:type="dxa"/>
              <w:right w:w="101" w:type="dxa"/>
            </w:tcMar>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noProof/>
                <w:color w:val="000000"/>
                <w:sz w:val="24"/>
                <w:szCs w:val="24"/>
                <w:lang w:eastAsia="ru-RU"/>
              </w:rPr>
              <w:drawing>
                <wp:inline distT="0" distB="0" distL="0" distR="0">
                  <wp:extent cx="614680" cy="5988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4680" cy="598805"/>
                          </a:xfrm>
                          <a:prstGeom prst="rect">
                            <a:avLst/>
                          </a:prstGeom>
                          <a:noFill/>
                          <a:ln>
                            <a:noFill/>
                          </a:ln>
                        </pic:spPr>
                      </pic:pic>
                    </a:graphicData>
                  </a:graphic>
                </wp:inline>
              </w:drawing>
            </w:r>
          </w:p>
        </w:tc>
        <w:tc>
          <w:tcPr>
            <w:tcW w:w="1313" w:type="pct"/>
            <w:tcBorders>
              <w:top w:val="single" w:sz="4" w:space="0" w:color="000000"/>
              <w:left w:val="single" w:sz="4" w:space="0" w:color="000000"/>
              <w:bottom w:val="single" w:sz="4" w:space="0" w:color="000000"/>
              <w:right w:val="single" w:sz="4" w:space="0" w:color="000000"/>
            </w:tcBorders>
            <w:shd w:val="clear" w:color="auto" w:fill="auto"/>
            <w:tcMar>
              <w:top w:w="106" w:type="dxa"/>
              <w:left w:w="154" w:type="dxa"/>
              <w:bottom w:w="101" w:type="dxa"/>
              <w:right w:w="101" w:type="dxa"/>
            </w:tcMar>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Работать в защитных перчатках</w:t>
            </w:r>
          </w:p>
        </w:tc>
        <w:tc>
          <w:tcPr>
            <w:tcW w:w="2082" w:type="pct"/>
            <w:tcBorders>
              <w:top w:val="single" w:sz="4" w:space="0" w:color="000000"/>
              <w:left w:val="single" w:sz="4" w:space="0" w:color="000000"/>
              <w:bottom w:val="single" w:sz="4" w:space="0" w:color="000000"/>
              <w:right w:val="single" w:sz="4" w:space="0" w:color="000000"/>
            </w:tcBorders>
            <w:shd w:val="clear" w:color="auto" w:fill="auto"/>
            <w:tcMar>
              <w:top w:w="106" w:type="dxa"/>
              <w:left w:w="154" w:type="dxa"/>
              <w:bottom w:w="101" w:type="dxa"/>
              <w:right w:w="101" w:type="dxa"/>
            </w:tcMar>
            <w:hideMark/>
          </w:tcPr>
          <w:p w:rsidR="000732D9" w:rsidRPr="005E0AF8" w:rsidRDefault="000732D9" w:rsidP="009C2FED">
            <w:pPr>
              <w:spacing w:after="0" w:line="240" w:lineRule="auto"/>
              <w:ind w:hanging="13"/>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На рабочих местах и участках работ, где требуется защита рук </w:t>
            </w:r>
          </w:p>
        </w:tc>
      </w:tr>
      <w:tr w:rsidR="000732D9" w:rsidRPr="005E0AF8" w:rsidTr="009C2FED">
        <w:trPr>
          <w:trHeight w:val="853"/>
        </w:trPr>
        <w:tc>
          <w:tcPr>
            <w:tcW w:w="602" w:type="pct"/>
            <w:tcBorders>
              <w:top w:val="single" w:sz="4" w:space="0" w:color="000000"/>
              <w:left w:val="single" w:sz="4" w:space="0" w:color="000000"/>
              <w:bottom w:val="single" w:sz="4" w:space="0" w:color="000000"/>
              <w:right w:val="single" w:sz="4" w:space="0" w:color="000000"/>
            </w:tcBorders>
            <w:shd w:val="clear" w:color="auto" w:fill="auto"/>
            <w:tcMar>
              <w:top w:w="106" w:type="dxa"/>
              <w:left w:w="154" w:type="dxa"/>
              <w:bottom w:w="101" w:type="dxa"/>
              <w:right w:w="101" w:type="dxa"/>
            </w:tcMar>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М 07</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tcMar>
              <w:top w:w="106" w:type="dxa"/>
              <w:left w:w="154" w:type="dxa"/>
              <w:bottom w:w="101" w:type="dxa"/>
              <w:right w:w="101" w:type="dxa"/>
            </w:tcMar>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noProof/>
                <w:color w:val="000000"/>
                <w:sz w:val="24"/>
                <w:szCs w:val="24"/>
                <w:lang w:eastAsia="ru-RU"/>
              </w:rPr>
              <w:drawing>
                <wp:inline distT="0" distB="0" distL="0" distR="0">
                  <wp:extent cx="631190" cy="5746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1190" cy="574675"/>
                          </a:xfrm>
                          <a:prstGeom prst="rect">
                            <a:avLst/>
                          </a:prstGeom>
                          <a:noFill/>
                          <a:ln>
                            <a:noFill/>
                          </a:ln>
                        </pic:spPr>
                      </pic:pic>
                    </a:graphicData>
                  </a:graphic>
                </wp:inline>
              </w:drawing>
            </w:r>
          </w:p>
        </w:tc>
        <w:tc>
          <w:tcPr>
            <w:tcW w:w="1313" w:type="pct"/>
            <w:tcBorders>
              <w:top w:val="single" w:sz="4" w:space="0" w:color="000000"/>
              <w:left w:val="single" w:sz="4" w:space="0" w:color="000000"/>
              <w:bottom w:val="single" w:sz="4" w:space="0" w:color="000000"/>
              <w:right w:val="single" w:sz="4" w:space="0" w:color="000000"/>
            </w:tcBorders>
            <w:shd w:val="clear" w:color="auto" w:fill="auto"/>
            <w:tcMar>
              <w:top w:w="106" w:type="dxa"/>
              <w:left w:w="154" w:type="dxa"/>
              <w:bottom w:w="101" w:type="dxa"/>
              <w:right w:w="101" w:type="dxa"/>
            </w:tcMar>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Работать в защитной одежде</w:t>
            </w:r>
          </w:p>
        </w:tc>
        <w:tc>
          <w:tcPr>
            <w:tcW w:w="2082" w:type="pct"/>
            <w:tcBorders>
              <w:top w:val="single" w:sz="4" w:space="0" w:color="000000"/>
              <w:left w:val="single" w:sz="4" w:space="0" w:color="000000"/>
              <w:bottom w:val="single" w:sz="4" w:space="0" w:color="000000"/>
              <w:right w:val="single" w:sz="4" w:space="0" w:color="000000"/>
            </w:tcBorders>
            <w:shd w:val="clear" w:color="auto" w:fill="auto"/>
            <w:tcMar>
              <w:top w:w="106" w:type="dxa"/>
              <w:left w:w="154" w:type="dxa"/>
              <w:bottom w:w="101" w:type="dxa"/>
              <w:right w:w="101" w:type="dxa"/>
            </w:tcMar>
            <w:hideMark/>
          </w:tcPr>
          <w:p w:rsidR="000732D9" w:rsidRPr="005E0AF8" w:rsidRDefault="000732D9" w:rsidP="009C2FED">
            <w:pPr>
              <w:spacing w:after="0" w:line="240" w:lineRule="auto"/>
              <w:ind w:hanging="13"/>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На рабочих местах и участках, где необходимо применять средства индивидуальной защиты </w:t>
            </w:r>
          </w:p>
        </w:tc>
      </w:tr>
      <w:tr w:rsidR="000732D9" w:rsidRPr="005E0AF8" w:rsidTr="009C2FED">
        <w:trPr>
          <w:trHeight w:val="872"/>
        </w:trPr>
        <w:tc>
          <w:tcPr>
            <w:tcW w:w="602" w:type="pct"/>
            <w:tcBorders>
              <w:top w:val="single" w:sz="4" w:space="0" w:color="000000"/>
              <w:left w:val="single" w:sz="4" w:space="0" w:color="000000"/>
              <w:bottom w:val="single" w:sz="4" w:space="0" w:color="000000"/>
              <w:right w:val="single" w:sz="4" w:space="0" w:color="000000"/>
            </w:tcBorders>
            <w:shd w:val="clear" w:color="auto" w:fill="auto"/>
            <w:tcMar>
              <w:top w:w="106" w:type="dxa"/>
              <w:left w:w="82" w:type="dxa"/>
              <w:bottom w:w="142" w:type="dxa"/>
              <w:right w:w="29" w:type="dxa"/>
            </w:tcMar>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М 13</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tcMar>
              <w:top w:w="106" w:type="dxa"/>
              <w:left w:w="82" w:type="dxa"/>
              <w:bottom w:w="142" w:type="dxa"/>
              <w:right w:w="29" w:type="dxa"/>
            </w:tcMar>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noProof/>
                <w:color w:val="000000"/>
                <w:sz w:val="24"/>
                <w:szCs w:val="24"/>
                <w:lang w:eastAsia="ru-RU"/>
              </w:rPr>
              <w:drawing>
                <wp:inline distT="0" distB="0" distL="0" distR="0">
                  <wp:extent cx="639445" cy="590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39445" cy="590550"/>
                          </a:xfrm>
                          <a:prstGeom prst="rect">
                            <a:avLst/>
                          </a:prstGeom>
                          <a:noFill/>
                          <a:ln>
                            <a:noFill/>
                          </a:ln>
                        </pic:spPr>
                      </pic:pic>
                    </a:graphicData>
                  </a:graphic>
                </wp:inline>
              </w:drawing>
            </w:r>
          </w:p>
        </w:tc>
        <w:tc>
          <w:tcPr>
            <w:tcW w:w="1313" w:type="pct"/>
            <w:tcBorders>
              <w:top w:val="single" w:sz="4" w:space="0" w:color="000000"/>
              <w:left w:val="single" w:sz="4" w:space="0" w:color="000000"/>
              <w:bottom w:val="single" w:sz="4" w:space="0" w:color="000000"/>
              <w:right w:val="single" w:sz="4" w:space="0" w:color="000000"/>
            </w:tcBorders>
            <w:shd w:val="clear" w:color="auto" w:fill="auto"/>
            <w:tcMar>
              <w:top w:w="106" w:type="dxa"/>
              <w:left w:w="82" w:type="dxa"/>
              <w:bottom w:w="142" w:type="dxa"/>
              <w:right w:w="29" w:type="dxa"/>
            </w:tcMar>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Отключить штепсельную вилку</w:t>
            </w:r>
          </w:p>
        </w:tc>
        <w:tc>
          <w:tcPr>
            <w:tcW w:w="2082" w:type="pct"/>
            <w:tcBorders>
              <w:top w:val="single" w:sz="4" w:space="0" w:color="000000"/>
              <w:left w:val="single" w:sz="4" w:space="0" w:color="000000"/>
              <w:bottom w:val="single" w:sz="4" w:space="0" w:color="000000"/>
              <w:right w:val="single" w:sz="4" w:space="0" w:color="000000"/>
            </w:tcBorders>
            <w:shd w:val="clear" w:color="auto" w:fill="auto"/>
            <w:tcMar>
              <w:top w:w="106" w:type="dxa"/>
              <w:left w:w="82" w:type="dxa"/>
              <w:bottom w:w="142" w:type="dxa"/>
              <w:right w:w="29" w:type="dxa"/>
            </w:tcMar>
            <w:hideMark/>
          </w:tcPr>
          <w:p w:rsidR="000732D9" w:rsidRPr="005E0AF8" w:rsidRDefault="000732D9" w:rsidP="00EE78D9">
            <w:pPr>
              <w:spacing w:after="0" w:line="240" w:lineRule="auto"/>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 помещениях, где необходимо отключать электрооборудование от сети по окончании работ </w:t>
            </w:r>
          </w:p>
        </w:tc>
      </w:tr>
      <w:tr w:rsidR="000732D9" w:rsidRPr="005E0AF8" w:rsidTr="009C2FED">
        <w:trPr>
          <w:trHeight w:val="945"/>
        </w:trPr>
        <w:tc>
          <w:tcPr>
            <w:tcW w:w="602" w:type="pct"/>
            <w:tcBorders>
              <w:top w:val="single" w:sz="4" w:space="0" w:color="000000"/>
              <w:left w:val="single" w:sz="4" w:space="0" w:color="000000"/>
              <w:bottom w:val="single" w:sz="4" w:space="0" w:color="000000"/>
              <w:right w:val="single" w:sz="4" w:space="0" w:color="000000"/>
            </w:tcBorders>
            <w:shd w:val="clear" w:color="auto" w:fill="auto"/>
            <w:tcMar>
              <w:top w:w="106" w:type="dxa"/>
              <w:left w:w="82" w:type="dxa"/>
              <w:bottom w:w="142" w:type="dxa"/>
              <w:right w:w="29" w:type="dxa"/>
            </w:tcMar>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F 02</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tcMar>
              <w:top w:w="106" w:type="dxa"/>
              <w:left w:w="82" w:type="dxa"/>
              <w:bottom w:w="142" w:type="dxa"/>
              <w:right w:w="29" w:type="dxa"/>
            </w:tcMar>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noProof/>
                <w:color w:val="000000"/>
                <w:sz w:val="24"/>
                <w:szCs w:val="24"/>
                <w:lang w:eastAsia="ru-RU"/>
              </w:rPr>
              <w:drawing>
                <wp:inline distT="0" distB="0" distL="0" distR="0">
                  <wp:extent cx="558165" cy="55054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8165" cy="550545"/>
                          </a:xfrm>
                          <a:prstGeom prst="rect">
                            <a:avLst/>
                          </a:prstGeom>
                          <a:noFill/>
                          <a:ln>
                            <a:noFill/>
                          </a:ln>
                        </pic:spPr>
                      </pic:pic>
                    </a:graphicData>
                  </a:graphic>
                </wp:inline>
              </w:drawing>
            </w:r>
          </w:p>
        </w:tc>
        <w:tc>
          <w:tcPr>
            <w:tcW w:w="1313" w:type="pct"/>
            <w:tcBorders>
              <w:top w:val="single" w:sz="4" w:space="0" w:color="000000"/>
              <w:left w:val="single" w:sz="4" w:space="0" w:color="000000"/>
              <w:bottom w:val="single" w:sz="4" w:space="0" w:color="000000"/>
              <w:right w:val="single" w:sz="4" w:space="0" w:color="000000"/>
            </w:tcBorders>
            <w:shd w:val="clear" w:color="auto" w:fill="auto"/>
            <w:tcMar>
              <w:top w:w="106" w:type="dxa"/>
              <w:left w:w="82" w:type="dxa"/>
              <w:bottom w:w="142" w:type="dxa"/>
              <w:right w:w="29" w:type="dxa"/>
            </w:tcMar>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Пожарный кран</w:t>
            </w:r>
          </w:p>
        </w:tc>
        <w:tc>
          <w:tcPr>
            <w:tcW w:w="2082" w:type="pct"/>
            <w:tcBorders>
              <w:top w:val="single" w:sz="4" w:space="0" w:color="000000"/>
              <w:left w:val="single" w:sz="4" w:space="0" w:color="000000"/>
              <w:bottom w:val="single" w:sz="4" w:space="0" w:color="000000"/>
              <w:right w:val="single" w:sz="4" w:space="0" w:color="000000"/>
            </w:tcBorders>
            <w:shd w:val="clear" w:color="auto" w:fill="auto"/>
            <w:tcMar>
              <w:top w:w="106" w:type="dxa"/>
              <w:left w:w="82" w:type="dxa"/>
              <w:bottom w:w="142" w:type="dxa"/>
              <w:right w:w="29" w:type="dxa"/>
            </w:tcMar>
            <w:hideMark/>
          </w:tcPr>
          <w:p w:rsidR="000732D9" w:rsidRPr="005E0AF8" w:rsidRDefault="000732D9" w:rsidP="009C2FED">
            <w:pPr>
              <w:spacing w:after="0" w:line="240" w:lineRule="auto"/>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 местах нахождения комплекта пожарного крана с пожарным рукавом и стволом </w:t>
            </w:r>
          </w:p>
        </w:tc>
      </w:tr>
      <w:tr w:rsidR="000732D9" w:rsidRPr="005E0AF8" w:rsidTr="009C2FED">
        <w:trPr>
          <w:trHeight w:val="1005"/>
        </w:trPr>
        <w:tc>
          <w:tcPr>
            <w:tcW w:w="602" w:type="pct"/>
            <w:tcBorders>
              <w:top w:val="single" w:sz="4" w:space="0" w:color="000000"/>
              <w:left w:val="single" w:sz="4" w:space="0" w:color="000000"/>
              <w:bottom w:val="single" w:sz="4" w:space="0" w:color="000000"/>
              <w:right w:val="single" w:sz="4" w:space="0" w:color="000000"/>
            </w:tcBorders>
            <w:shd w:val="clear" w:color="auto" w:fill="auto"/>
            <w:tcMar>
              <w:top w:w="106" w:type="dxa"/>
              <w:left w:w="82" w:type="dxa"/>
              <w:bottom w:w="142" w:type="dxa"/>
              <w:right w:w="29" w:type="dxa"/>
            </w:tcMar>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F 04</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tcMar>
              <w:top w:w="106" w:type="dxa"/>
              <w:left w:w="82" w:type="dxa"/>
              <w:bottom w:w="142" w:type="dxa"/>
              <w:right w:w="29" w:type="dxa"/>
            </w:tcMar>
            <w:hideMark/>
          </w:tcPr>
          <w:p w:rsidR="000732D9" w:rsidRPr="005E0AF8" w:rsidRDefault="000732D9" w:rsidP="009C2FED">
            <w:pPr>
              <w:spacing w:after="0" w:line="240" w:lineRule="auto"/>
              <w:ind w:firstLine="66"/>
              <w:jc w:val="center"/>
              <w:rPr>
                <w:rFonts w:ascii="Times New Roman" w:eastAsia="Arial" w:hAnsi="Times New Roman" w:cs="Times New Roman"/>
                <w:color w:val="000000"/>
                <w:sz w:val="24"/>
                <w:szCs w:val="24"/>
              </w:rPr>
            </w:pPr>
            <w:r w:rsidRPr="005E0AF8">
              <w:rPr>
                <w:rFonts w:ascii="Times New Roman" w:eastAsia="Arial" w:hAnsi="Times New Roman" w:cs="Times New Roman"/>
                <w:noProof/>
                <w:color w:val="000000"/>
                <w:sz w:val="24"/>
                <w:szCs w:val="24"/>
                <w:lang w:eastAsia="ru-RU"/>
              </w:rPr>
              <w:drawing>
                <wp:inline distT="0" distB="0" distL="0" distR="0">
                  <wp:extent cx="598805" cy="5181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8805" cy="518160"/>
                          </a:xfrm>
                          <a:prstGeom prst="rect">
                            <a:avLst/>
                          </a:prstGeom>
                          <a:noFill/>
                          <a:ln>
                            <a:noFill/>
                          </a:ln>
                        </pic:spPr>
                      </pic:pic>
                    </a:graphicData>
                  </a:graphic>
                </wp:inline>
              </w:drawing>
            </w:r>
          </w:p>
        </w:tc>
        <w:tc>
          <w:tcPr>
            <w:tcW w:w="1313" w:type="pct"/>
            <w:tcBorders>
              <w:top w:val="single" w:sz="4" w:space="0" w:color="000000"/>
              <w:left w:val="single" w:sz="4" w:space="0" w:color="000000"/>
              <w:bottom w:val="single" w:sz="4" w:space="0" w:color="000000"/>
              <w:right w:val="single" w:sz="4" w:space="0" w:color="000000"/>
            </w:tcBorders>
            <w:shd w:val="clear" w:color="auto" w:fill="auto"/>
            <w:tcMar>
              <w:top w:w="106" w:type="dxa"/>
              <w:left w:w="82" w:type="dxa"/>
              <w:bottom w:w="142" w:type="dxa"/>
              <w:right w:w="29" w:type="dxa"/>
            </w:tcMar>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Огнетушитель</w:t>
            </w:r>
          </w:p>
        </w:tc>
        <w:tc>
          <w:tcPr>
            <w:tcW w:w="2082" w:type="pct"/>
            <w:tcBorders>
              <w:top w:val="single" w:sz="4" w:space="0" w:color="000000"/>
              <w:left w:val="single" w:sz="4" w:space="0" w:color="000000"/>
              <w:bottom w:val="single" w:sz="4" w:space="0" w:color="000000"/>
              <w:right w:val="single" w:sz="4" w:space="0" w:color="000000"/>
            </w:tcBorders>
            <w:shd w:val="clear" w:color="auto" w:fill="auto"/>
            <w:tcMar>
              <w:top w:w="106" w:type="dxa"/>
              <w:left w:w="82" w:type="dxa"/>
              <w:bottom w:w="142" w:type="dxa"/>
              <w:right w:w="29" w:type="dxa"/>
            </w:tcMar>
            <w:hideMark/>
          </w:tcPr>
          <w:p w:rsidR="000732D9" w:rsidRPr="005E0AF8" w:rsidRDefault="000732D9" w:rsidP="009C2FED">
            <w:pPr>
              <w:spacing w:after="0" w:line="240" w:lineRule="auto"/>
              <w:ind w:firstLine="56"/>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 местах размещения огнетушителя </w:t>
            </w:r>
          </w:p>
        </w:tc>
      </w:tr>
      <w:tr w:rsidR="000732D9" w:rsidRPr="005E0AF8" w:rsidTr="009C2FED">
        <w:trPr>
          <w:trHeight w:val="813"/>
        </w:trPr>
        <w:tc>
          <w:tcPr>
            <w:tcW w:w="602" w:type="pct"/>
            <w:tcBorders>
              <w:top w:val="single" w:sz="4" w:space="0" w:color="000000"/>
              <w:left w:val="single" w:sz="4" w:space="0" w:color="000000"/>
              <w:bottom w:val="single" w:sz="4" w:space="0" w:color="000000"/>
              <w:right w:val="single" w:sz="4" w:space="0" w:color="000000"/>
            </w:tcBorders>
            <w:shd w:val="clear" w:color="auto" w:fill="auto"/>
            <w:tcMar>
              <w:top w:w="106" w:type="dxa"/>
              <w:left w:w="96" w:type="dxa"/>
              <w:bottom w:w="142" w:type="dxa"/>
              <w:right w:w="44" w:type="dxa"/>
            </w:tcMar>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lastRenderedPageBreak/>
              <w:t>F 10</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tcMar>
              <w:top w:w="106" w:type="dxa"/>
              <w:left w:w="96" w:type="dxa"/>
              <w:bottom w:w="142" w:type="dxa"/>
              <w:right w:w="44" w:type="dxa"/>
            </w:tcMar>
            <w:hideMark/>
          </w:tcPr>
          <w:p w:rsidR="000732D9" w:rsidRPr="005E0AF8" w:rsidRDefault="000732D9" w:rsidP="009C2FED">
            <w:pPr>
              <w:spacing w:after="0" w:line="240" w:lineRule="auto"/>
              <w:ind w:firstLine="43"/>
              <w:jc w:val="center"/>
              <w:rPr>
                <w:rFonts w:ascii="Times New Roman" w:eastAsia="Arial" w:hAnsi="Times New Roman" w:cs="Times New Roman"/>
                <w:color w:val="000000"/>
                <w:sz w:val="24"/>
                <w:szCs w:val="24"/>
              </w:rPr>
            </w:pPr>
            <w:r w:rsidRPr="005E0AF8">
              <w:rPr>
                <w:rFonts w:ascii="Times New Roman" w:eastAsia="Arial" w:hAnsi="Times New Roman" w:cs="Times New Roman"/>
                <w:noProof/>
                <w:color w:val="000000"/>
                <w:sz w:val="24"/>
                <w:szCs w:val="24"/>
                <w:lang w:eastAsia="ru-RU"/>
              </w:rPr>
              <w:drawing>
                <wp:inline distT="0" distB="0" distL="0" distR="0">
                  <wp:extent cx="614680" cy="5829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14680" cy="582930"/>
                          </a:xfrm>
                          <a:prstGeom prst="rect">
                            <a:avLst/>
                          </a:prstGeom>
                          <a:noFill/>
                          <a:ln>
                            <a:noFill/>
                          </a:ln>
                        </pic:spPr>
                      </pic:pic>
                    </a:graphicData>
                  </a:graphic>
                </wp:inline>
              </w:drawing>
            </w:r>
          </w:p>
        </w:tc>
        <w:tc>
          <w:tcPr>
            <w:tcW w:w="1313" w:type="pct"/>
            <w:tcBorders>
              <w:top w:val="single" w:sz="4" w:space="0" w:color="000000"/>
              <w:left w:val="single" w:sz="4" w:space="0" w:color="000000"/>
              <w:bottom w:val="single" w:sz="4" w:space="0" w:color="000000"/>
              <w:right w:val="single" w:sz="4" w:space="0" w:color="000000"/>
            </w:tcBorders>
            <w:shd w:val="clear" w:color="auto" w:fill="auto"/>
            <w:tcMar>
              <w:top w:w="106" w:type="dxa"/>
              <w:left w:w="96" w:type="dxa"/>
              <w:bottom w:w="142" w:type="dxa"/>
              <w:right w:w="44" w:type="dxa"/>
            </w:tcMar>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Кнопка включения установок (систем) пожарной автоматики</w:t>
            </w:r>
          </w:p>
        </w:tc>
        <w:tc>
          <w:tcPr>
            <w:tcW w:w="2082" w:type="pct"/>
            <w:tcBorders>
              <w:top w:val="single" w:sz="4" w:space="0" w:color="000000"/>
              <w:left w:val="single" w:sz="4" w:space="0" w:color="000000"/>
              <w:bottom w:val="single" w:sz="4" w:space="0" w:color="000000"/>
              <w:right w:val="single" w:sz="4" w:space="0" w:color="000000"/>
            </w:tcBorders>
            <w:shd w:val="clear" w:color="auto" w:fill="auto"/>
            <w:tcMar>
              <w:top w:w="106" w:type="dxa"/>
              <w:left w:w="96" w:type="dxa"/>
              <w:bottom w:w="142" w:type="dxa"/>
              <w:right w:w="44" w:type="dxa"/>
            </w:tcMar>
            <w:hideMark/>
          </w:tcPr>
          <w:p w:rsidR="000732D9" w:rsidRPr="005E0AF8" w:rsidRDefault="000732D9" w:rsidP="009C2FED">
            <w:pPr>
              <w:spacing w:after="0" w:line="240" w:lineRule="auto"/>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В местах ручного пуска установок пожарной сигнализации, пожаротушения и (или) систем противодымной защиты. В местах (пунктах) подачи сигнала пожарной тревоги </w:t>
            </w:r>
          </w:p>
        </w:tc>
      </w:tr>
      <w:tr w:rsidR="000732D9" w:rsidRPr="005E0AF8" w:rsidTr="009C2FED">
        <w:trPr>
          <w:trHeight w:val="662"/>
        </w:trPr>
        <w:tc>
          <w:tcPr>
            <w:tcW w:w="602" w:type="pct"/>
            <w:tcBorders>
              <w:top w:val="single" w:sz="4" w:space="0" w:color="000000"/>
              <w:left w:val="single" w:sz="4" w:space="0" w:color="000000"/>
              <w:bottom w:val="single" w:sz="4" w:space="0" w:color="000000"/>
              <w:right w:val="single" w:sz="4" w:space="0" w:color="000000"/>
            </w:tcBorders>
            <w:shd w:val="clear" w:color="auto" w:fill="auto"/>
            <w:tcMar>
              <w:top w:w="106" w:type="dxa"/>
              <w:left w:w="96" w:type="dxa"/>
              <w:bottom w:w="142" w:type="dxa"/>
              <w:right w:w="44" w:type="dxa"/>
            </w:tcMar>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Е 03</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tcMar>
              <w:top w:w="106" w:type="dxa"/>
              <w:left w:w="96" w:type="dxa"/>
              <w:bottom w:w="142" w:type="dxa"/>
              <w:right w:w="44" w:type="dxa"/>
            </w:tcMar>
            <w:hideMark/>
          </w:tcPr>
          <w:p w:rsidR="000732D9" w:rsidRPr="005E0AF8" w:rsidRDefault="000732D9" w:rsidP="009C2FED">
            <w:pPr>
              <w:spacing w:after="0" w:line="240" w:lineRule="auto"/>
              <w:ind w:firstLine="43"/>
              <w:jc w:val="center"/>
              <w:rPr>
                <w:rFonts w:ascii="Times New Roman" w:eastAsia="Arial" w:hAnsi="Times New Roman" w:cs="Times New Roman"/>
                <w:color w:val="000000"/>
                <w:sz w:val="24"/>
                <w:szCs w:val="24"/>
              </w:rPr>
            </w:pPr>
            <w:r w:rsidRPr="005E0AF8">
              <w:rPr>
                <w:rFonts w:ascii="Times New Roman" w:eastAsia="Arial" w:hAnsi="Times New Roman" w:cs="Times New Roman"/>
                <w:noProof/>
                <w:color w:val="000000"/>
                <w:sz w:val="24"/>
                <w:szCs w:val="24"/>
                <w:lang w:eastAsia="ru-RU"/>
              </w:rPr>
              <w:drawing>
                <wp:inline distT="0" distB="0" distL="0" distR="0">
                  <wp:extent cx="776605" cy="3562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76605" cy="356235"/>
                          </a:xfrm>
                          <a:prstGeom prst="rect">
                            <a:avLst/>
                          </a:prstGeom>
                          <a:noFill/>
                          <a:ln>
                            <a:noFill/>
                          </a:ln>
                        </pic:spPr>
                      </pic:pic>
                    </a:graphicData>
                  </a:graphic>
                </wp:inline>
              </w:drawing>
            </w:r>
          </w:p>
        </w:tc>
        <w:tc>
          <w:tcPr>
            <w:tcW w:w="1313" w:type="pct"/>
            <w:tcBorders>
              <w:top w:val="single" w:sz="4" w:space="0" w:color="000000"/>
              <w:left w:val="single" w:sz="4" w:space="0" w:color="000000"/>
              <w:bottom w:val="single" w:sz="4" w:space="0" w:color="000000"/>
              <w:right w:val="single" w:sz="4" w:space="0" w:color="000000"/>
            </w:tcBorders>
            <w:shd w:val="clear" w:color="auto" w:fill="auto"/>
            <w:tcMar>
              <w:top w:w="106" w:type="dxa"/>
              <w:left w:w="96" w:type="dxa"/>
              <w:bottom w:w="142" w:type="dxa"/>
              <w:right w:w="44" w:type="dxa"/>
            </w:tcMar>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Направление к эвакуационному выходу</w:t>
            </w:r>
          </w:p>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направо</w:t>
            </w:r>
          </w:p>
        </w:tc>
        <w:tc>
          <w:tcPr>
            <w:tcW w:w="2082" w:type="pct"/>
            <w:tcBorders>
              <w:top w:val="single" w:sz="4" w:space="0" w:color="000000"/>
              <w:left w:val="single" w:sz="4" w:space="0" w:color="000000"/>
              <w:bottom w:val="single" w:sz="4" w:space="0" w:color="000000"/>
              <w:right w:val="single" w:sz="4" w:space="0" w:color="000000"/>
            </w:tcBorders>
            <w:shd w:val="clear" w:color="auto" w:fill="auto"/>
            <w:tcMar>
              <w:top w:w="106" w:type="dxa"/>
              <w:left w:w="96" w:type="dxa"/>
              <w:bottom w:w="142" w:type="dxa"/>
              <w:right w:w="44" w:type="dxa"/>
            </w:tcMar>
            <w:hideMark/>
          </w:tcPr>
          <w:p w:rsidR="000732D9" w:rsidRPr="005E0AF8" w:rsidRDefault="000732D9" w:rsidP="009C2FED">
            <w:pPr>
              <w:spacing w:after="0" w:line="240" w:lineRule="auto"/>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На стенах помещений для указания направления движения к эвакуационному выходу </w:t>
            </w:r>
          </w:p>
        </w:tc>
      </w:tr>
      <w:tr w:rsidR="000732D9" w:rsidRPr="005E0AF8" w:rsidTr="009C2FED">
        <w:trPr>
          <w:trHeight w:val="786"/>
        </w:trPr>
        <w:tc>
          <w:tcPr>
            <w:tcW w:w="602" w:type="pct"/>
            <w:tcBorders>
              <w:top w:val="single" w:sz="4" w:space="0" w:color="000000"/>
              <w:left w:val="single" w:sz="4" w:space="0" w:color="000000"/>
              <w:bottom w:val="single" w:sz="4" w:space="0" w:color="000000"/>
              <w:right w:val="single" w:sz="4" w:space="0" w:color="000000"/>
            </w:tcBorders>
            <w:shd w:val="clear" w:color="auto" w:fill="auto"/>
            <w:tcMar>
              <w:top w:w="106" w:type="dxa"/>
              <w:left w:w="96" w:type="dxa"/>
              <w:bottom w:w="142" w:type="dxa"/>
              <w:right w:w="44" w:type="dxa"/>
            </w:tcMar>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Е 04</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tcMar>
              <w:top w:w="106" w:type="dxa"/>
              <w:left w:w="96" w:type="dxa"/>
              <w:bottom w:w="142" w:type="dxa"/>
              <w:right w:w="44" w:type="dxa"/>
            </w:tcMar>
            <w:hideMark/>
          </w:tcPr>
          <w:p w:rsidR="000732D9" w:rsidRPr="005E0AF8" w:rsidRDefault="000732D9" w:rsidP="009C2FED">
            <w:pPr>
              <w:spacing w:after="0" w:line="240" w:lineRule="auto"/>
              <w:ind w:firstLine="43"/>
              <w:jc w:val="center"/>
              <w:rPr>
                <w:rFonts w:ascii="Times New Roman" w:eastAsia="Arial" w:hAnsi="Times New Roman" w:cs="Times New Roman"/>
                <w:color w:val="000000"/>
                <w:sz w:val="24"/>
                <w:szCs w:val="24"/>
              </w:rPr>
            </w:pPr>
            <w:r w:rsidRPr="005E0AF8">
              <w:rPr>
                <w:rFonts w:ascii="Times New Roman" w:eastAsia="Arial" w:hAnsi="Times New Roman" w:cs="Times New Roman"/>
                <w:noProof/>
                <w:color w:val="000000"/>
                <w:sz w:val="24"/>
                <w:szCs w:val="24"/>
                <w:lang w:eastAsia="ru-RU"/>
              </w:rPr>
              <w:drawing>
                <wp:inline distT="0" distB="0" distL="0" distR="0">
                  <wp:extent cx="873760" cy="38036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73760" cy="380365"/>
                          </a:xfrm>
                          <a:prstGeom prst="rect">
                            <a:avLst/>
                          </a:prstGeom>
                          <a:noFill/>
                          <a:ln>
                            <a:noFill/>
                          </a:ln>
                        </pic:spPr>
                      </pic:pic>
                    </a:graphicData>
                  </a:graphic>
                </wp:inline>
              </w:drawing>
            </w:r>
          </w:p>
        </w:tc>
        <w:tc>
          <w:tcPr>
            <w:tcW w:w="1313" w:type="pct"/>
            <w:tcBorders>
              <w:top w:val="single" w:sz="4" w:space="0" w:color="000000"/>
              <w:left w:val="single" w:sz="4" w:space="0" w:color="000000"/>
              <w:bottom w:val="single" w:sz="4" w:space="0" w:color="000000"/>
              <w:right w:val="single" w:sz="4" w:space="0" w:color="000000"/>
            </w:tcBorders>
            <w:shd w:val="clear" w:color="auto" w:fill="auto"/>
            <w:tcMar>
              <w:top w:w="106" w:type="dxa"/>
              <w:left w:w="96" w:type="dxa"/>
              <w:bottom w:w="142" w:type="dxa"/>
              <w:right w:w="44" w:type="dxa"/>
            </w:tcMar>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Направление к эвакуационному выходу</w:t>
            </w:r>
          </w:p>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налево</w:t>
            </w:r>
          </w:p>
        </w:tc>
        <w:tc>
          <w:tcPr>
            <w:tcW w:w="2082" w:type="pct"/>
            <w:tcBorders>
              <w:top w:val="single" w:sz="4" w:space="0" w:color="000000"/>
              <w:left w:val="single" w:sz="4" w:space="0" w:color="000000"/>
              <w:bottom w:val="single" w:sz="4" w:space="0" w:color="000000"/>
              <w:right w:val="single" w:sz="4" w:space="0" w:color="000000"/>
            </w:tcBorders>
            <w:shd w:val="clear" w:color="auto" w:fill="auto"/>
            <w:tcMar>
              <w:top w:w="106" w:type="dxa"/>
              <w:left w:w="96" w:type="dxa"/>
              <w:bottom w:w="142" w:type="dxa"/>
              <w:right w:w="44" w:type="dxa"/>
            </w:tcMar>
            <w:hideMark/>
          </w:tcPr>
          <w:p w:rsidR="000732D9" w:rsidRPr="005E0AF8" w:rsidRDefault="000732D9" w:rsidP="009C2FED">
            <w:pPr>
              <w:spacing w:after="0" w:line="240" w:lineRule="auto"/>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На стенах помещений для указания направления движения к эвакуационному выходу </w:t>
            </w:r>
          </w:p>
        </w:tc>
      </w:tr>
      <w:tr w:rsidR="000732D9" w:rsidRPr="005E0AF8" w:rsidTr="009C2FED">
        <w:trPr>
          <w:trHeight w:val="1023"/>
        </w:trPr>
        <w:tc>
          <w:tcPr>
            <w:tcW w:w="602" w:type="pct"/>
            <w:tcBorders>
              <w:top w:val="single" w:sz="4" w:space="0" w:color="000000"/>
              <w:left w:val="single" w:sz="4" w:space="0" w:color="000000"/>
              <w:bottom w:val="single" w:sz="4" w:space="0" w:color="000000"/>
              <w:right w:val="single" w:sz="4" w:space="0" w:color="000000"/>
            </w:tcBorders>
            <w:shd w:val="clear" w:color="auto" w:fill="auto"/>
            <w:tcMar>
              <w:top w:w="106" w:type="dxa"/>
              <w:left w:w="96" w:type="dxa"/>
              <w:bottom w:w="142" w:type="dxa"/>
              <w:right w:w="44" w:type="dxa"/>
            </w:tcMar>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Е 15</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tcMar>
              <w:top w:w="106" w:type="dxa"/>
              <w:left w:w="96" w:type="dxa"/>
              <w:bottom w:w="142" w:type="dxa"/>
              <w:right w:w="44" w:type="dxa"/>
            </w:tcMar>
            <w:hideMark/>
          </w:tcPr>
          <w:p w:rsidR="000732D9" w:rsidRPr="005E0AF8" w:rsidRDefault="000732D9" w:rsidP="009C2FED">
            <w:pPr>
              <w:spacing w:after="0" w:line="240" w:lineRule="auto"/>
              <w:ind w:firstLine="25"/>
              <w:jc w:val="center"/>
              <w:rPr>
                <w:rFonts w:ascii="Times New Roman" w:eastAsia="Arial" w:hAnsi="Times New Roman" w:cs="Times New Roman"/>
                <w:color w:val="000000"/>
                <w:sz w:val="24"/>
                <w:szCs w:val="24"/>
              </w:rPr>
            </w:pPr>
            <w:r w:rsidRPr="005E0AF8">
              <w:rPr>
                <w:rFonts w:ascii="Times New Roman" w:eastAsia="Arial" w:hAnsi="Times New Roman" w:cs="Times New Roman"/>
                <w:noProof/>
                <w:color w:val="000000"/>
                <w:sz w:val="24"/>
                <w:szCs w:val="24"/>
                <w:lang w:eastAsia="ru-RU"/>
              </w:rPr>
              <w:drawing>
                <wp:inline distT="0" distB="0" distL="0" distR="0">
                  <wp:extent cx="590550" cy="55816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0550" cy="558165"/>
                          </a:xfrm>
                          <a:prstGeom prst="rect">
                            <a:avLst/>
                          </a:prstGeom>
                          <a:noFill/>
                          <a:ln>
                            <a:noFill/>
                          </a:ln>
                        </pic:spPr>
                      </pic:pic>
                    </a:graphicData>
                  </a:graphic>
                </wp:inline>
              </w:drawing>
            </w:r>
          </w:p>
        </w:tc>
        <w:tc>
          <w:tcPr>
            <w:tcW w:w="1313" w:type="pct"/>
            <w:tcBorders>
              <w:top w:val="single" w:sz="4" w:space="0" w:color="000000"/>
              <w:left w:val="single" w:sz="4" w:space="0" w:color="000000"/>
              <w:bottom w:val="single" w:sz="4" w:space="0" w:color="000000"/>
              <w:right w:val="single" w:sz="4" w:space="0" w:color="000000"/>
            </w:tcBorders>
            <w:shd w:val="clear" w:color="auto" w:fill="auto"/>
            <w:tcMar>
              <w:top w:w="106" w:type="dxa"/>
              <w:left w:w="96" w:type="dxa"/>
              <w:bottom w:w="142" w:type="dxa"/>
              <w:right w:w="44" w:type="dxa"/>
            </w:tcMar>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Направление к эвакуационному выходу по лестнице вверх</w:t>
            </w:r>
          </w:p>
        </w:tc>
        <w:tc>
          <w:tcPr>
            <w:tcW w:w="2082" w:type="pct"/>
            <w:tcBorders>
              <w:top w:val="single" w:sz="4" w:space="0" w:color="000000"/>
              <w:left w:val="single" w:sz="4" w:space="0" w:color="000000"/>
              <w:bottom w:val="single" w:sz="4" w:space="0" w:color="000000"/>
              <w:right w:val="single" w:sz="4" w:space="0" w:color="000000"/>
            </w:tcBorders>
            <w:shd w:val="clear" w:color="auto" w:fill="auto"/>
            <w:tcMar>
              <w:top w:w="106" w:type="dxa"/>
              <w:left w:w="96" w:type="dxa"/>
              <w:bottom w:w="142" w:type="dxa"/>
              <w:right w:w="44" w:type="dxa"/>
            </w:tcMar>
            <w:hideMark/>
          </w:tcPr>
          <w:p w:rsidR="000732D9" w:rsidRPr="005E0AF8" w:rsidRDefault="000732D9" w:rsidP="009C2FED">
            <w:pPr>
              <w:spacing w:after="0" w:line="240" w:lineRule="auto"/>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На лестничных площадках и стенах, прилегающих к лестничному маршу </w:t>
            </w:r>
          </w:p>
        </w:tc>
      </w:tr>
      <w:tr w:rsidR="000732D9" w:rsidRPr="005E0AF8" w:rsidTr="009C2FED">
        <w:trPr>
          <w:trHeight w:val="662"/>
        </w:trPr>
        <w:tc>
          <w:tcPr>
            <w:tcW w:w="602" w:type="pct"/>
            <w:tcBorders>
              <w:top w:val="single" w:sz="4" w:space="0" w:color="000000"/>
              <w:left w:val="single" w:sz="4" w:space="0" w:color="000000"/>
              <w:bottom w:val="single" w:sz="4" w:space="0" w:color="000000"/>
              <w:right w:val="single" w:sz="4" w:space="0" w:color="000000"/>
            </w:tcBorders>
            <w:shd w:val="clear" w:color="auto" w:fill="auto"/>
            <w:tcMar>
              <w:top w:w="106" w:type="dxa"/>
              <w:left w:w="98" w:type="dxa"/>
              <w:bottom w:w="142" w:type="dxa"/>
              <w:right w:w="51" w:type="dxa"/>
            </w:tcMar>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Е 22</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tcMar>
              <w:top w:w="106" w:type="dxa"/>
              <w:left w:w="98" w:type="dxa"/>
              <w:bottom w:w="142" w:type="dxa"/>
              <w:right w:w="51" w:type="dxa"/>
            </w:tcMar>
            <w:hideMark/>
          </w:tcPr>
          <w:p w:rsidR="000732D9" w:rsidRPr="005E0AF8" w:rsidRDefault="000732D9" w:rsidP="009C2FED">
            <w:pPr>
              <w:spacing w:after="0" w:line="240" w:lineRule="auto"/>
              <w:ind w:firstLine="43"/>
              <w:jc w:val="center"/>
              <w:rPr>
                <w:rFonts w:ascii="Times New Roman" w:eastAsia="Arial" w:hAnsi="Times New Roman" w:cs="Times New Roman"/>
                <w:color w:val="000000"/>
                <w:sz w:val="24"/>
                <w:szCs w:val="24"/>
              </w:rPr>
            </w:pPr>
            <w:r w:rsidRPr="005E0AF8">
              <w:rPr>
                <w:rFonts w:ascii="Times New Roman" w:eastAsia="Arial" w:hAnsi="Times New Roman" w:cs="Times New Roman"/>
                <w:noProof/>
                <w:color w:val="000000"/>
                <w:sz w:val="24"/>
                <w:szCs w:val="24"/>
                <w:lang w:eastAsia="ru-RU"/>
              </w:rPr>
              <w:drawing>
                <wp:inline distT="0" distB="0" distL="0" distR="0">
                  <wp:extent cx="776605" cy="3562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76605" cy="356235"/>
                          </a:xfrm>
                          <a:prstGeom prst="rect">
                            <a:avLst/>
                          </a:prstGeom>
                          <a:noFill/>
                          <a:ln>
                            <a:noFill/>
                          </a:ln>
                        </pic:spPr>
                      </pic:pic>
                    </a:graphicData>
                  </a:graphic>
                </wp:inline>
              </w:drawing>
            </w:r>
          </w:p>
        </w:tc>
        <w:tc>
          <w:tcPr>
            <w:tcW w:w="1313" w:type="pct"/>
            <w:tcBorders>
              <w:top w:val="single" w:sz="4" w:space="0" w:color="000000"/>
              <w:left w:val="single" w:sz="4" w:space="0" w:color="000000"/>
              <w:bottom w:val="single" w:sz="4" w:space="0" w:color="000000"/>
              <w:right w:val="single" w:sz="4" w:space="0" w:color="000000"/>
            </w:tcBorders>
            <w:shd w:val="clear" w:color="auto" w:fill="auto"/>
            <w:tcMar>
              <w:top w:w="106" w:type="dxa"/>
              <w:left w:w="98" w:type="dxa"/>
              <w:bottom w:w="142" w:type="dxa"/>
              <w:right w:w="51" w:type="dxa"/>
            </w:tcMar>
            <w:hideMark/>
          </w:tcPr>
          <w:p w:rsidR="000732D9" w:rsidRPr="005E0AF8" w:rsidRDefault="000732D9" w:rsidP="009C2FED">
            <w:pPr>
              <w:spacing w:after="0" w:line="240" w:lineRule="auto"/>
              <w:ind w:firstLine="42"/>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Указатель выхода</w:t>
            </w:r>
          </w:p>
        </w:tc>
        <w:tc>
          <w:tcPr>
            <w:tcW w:w="2082" w:type="pct"/>
            <w:tcBorders>
              <w:top w:val="single" w:sz="4" w:space="0" w:color="000000"/>
              <w:left w:val="single" w:sz="4" w:space="0" w:color="000000"/>
              <w:bottom w:val="single" w:sz="4" w:space="0" w:color="000000"/>
              <w:right w:val="single" w:sz="4" w:space="0" w:color="000000"/>
            </w:tcBorders>
            <w:shd w:val="clear" w:color="auto" w:fill="auto"/>
            <w:tcMar>
              <w:top w:w="106" w:type="dxa"/>
              <w:left w:w="98" w:type="dxa"/>
              <w:bottom w:w="142" w:type="dxa"/>
              <w:right w:w="51" w:type="dxa"/>
            </w:tcMar>
            <w:hideMark/>
          </w:tcPr>
          <w:p w:rsidR="000732D9" w:rsidRPr="005E0AF8" w:rsidRDefault="000732D9" w:rsidP="009C2FED">
            <w:pPr>
              <w:spacing w:after="0" w:line="240" w:lineRule="auto"/>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Над дверями эвакуационного выхода или в составе комбинированных знаков безопасности для указания направления движения к эвакуационному выходу </w:t>
            </w:r>
          </w:p>
        </w:tc>
      </w:tr>
      <w:tr w:rsidR="000732D9" w:rsidRPr="005E0AF8" w:rsidTr="009C2FED">
        <w:trPr>
          <w:trHeight w:val="638"/>
        </w:trPr>
        <w:tc>
          <w:tcPr>
            <w:tcW w:w="602" w:type="pct"/>
            <w:tcBorders>
              <w:top w:val="single" w:sz="4" w:space="0" w:color="000000"/>
              <w:left w:val="single" w:sz="4" w:space="0" w:color="000000"/>
              <w:bottom w:val="single" w:sz="4" w:space="0" w:color="000000"/>
              <w:right w:val="single" w:sz="4" w:space="0" w:color="000000"/>
            </w:tcBorders>
            <w:shd w:val="clear" w:color="auto" w:fill="auto"/>
            <w:tcMar>
              <w:top w:w="106" w:type="dxa"/>
              <w:left w:w="98" w:type="dxa"/>
              <w:bottom w:w="142" w:type="dxa"/>
              <w:right w:w="51" w:type="dxa"/>
            </w:tcMar>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Е 23</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tcMar>
              <w:top w:w="106" w:type="dxa"/>
              <w:left w:w="98" w:type="dxa"/>
              <w:bottom w:w="142" w:type="dxa"/>
              <w:right w:w="51" w:type="dxa"/>
            </w:tcMar>
            <w:hideMark/>
          </w:tcPr>
          <w:p w:rsidR="000732D9" w:rsidRPr="005E0AF8" w:rsidRDefault="000732D9" w:rsidP="009C2FED">
            <w:pPr>
              <w:spacing w:after="0" w:line="240" w:lineRule="auto"/>
              <w:ind w:firstLine="43"/>
              <w:jc w:val="center"/>
              <w:rPr>
                <w:rFonts w:ascii="Times New Roman" w:eastAsia="Arial" w:hAnsi="Times New Roman" w:cs="Times New Roman"/>
                <w:color w:val="000000"/>
                <w:sz w:val="24"/>
                <w:szCs w:val="24"/>
              </w:rPr>
            </w:pPr>
            <w:r w:rsidRPr="005E0AF8">
              <w:rPr>
                <w:rFonts w:ascii="Times New Roman" w:eastAsia="Arial" w:hAnsi="Times New Roman" w:cs="Times New Roman"/>
                <w:noProof/>
                <w:color w:val="000000"/>
                <w:sz w:val="24"/>
                <w:szCs w:val="24"/>
                <w:lang w:eastAsia="ru-RU"/>
              </w:rPr>
              <w:drawing>
                <wp:inline distT="0" distB="0" distL="0" distR="0">
                  <wp:extent cx="801370" cy="3314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01370" cy="331470"/>
                          </a:xfrm>
                          <a:prstGeom prst="rect">
                            <a:avLst/>
                          </a:prstGeom>
                          <a:noFill/>
                          <a:ln>
                            <a:noFill/>
                          </a:ln>
                        </pic:spPr>
                      </pic:pic>
                    </a:graphicData>
                  </a:graphic>
                </wp:inline>
              </w:drawing>
            </w:r>
          </w:p>
        </w:tc>
        <w:tc>
          <w:tcPr>
            <w:tcW w:w="1313" w:type="pct"/>
            <w:tcBorders>
              <w:top w:val="single" w:sz="4" w:space="0" w:color="000000"/>
              <w:left w:val="single" w:sz="4" w:space="0" w:color="000000"/>
              <w:bottom w:val="single" w:sz="4" w:space="0" w:color="000000"/>
              <w:right w:val="single" w:sz="4" w:space="0" w:color="000000"/>
            </w:tcBorders>
            <w:shd w:val="clear" w:color="auto" w:fill="auto"/>
            <w:tcMar>
              <w:top w:w="106" w:type="dxa"/>
              <w:left w:w="98" w:type="dxa"/>
              <w:bottom w:w="142" w:type="dxa"/>
              <w:right w:w="51" w:type="dxa"/>
            </w:tcMar>
            <w:hideMark/>
          </w:tcPr>
          <w:p w:rsidR="000732D9" w:rsidRPr="005E0AF8" w:rsidRDefault="000732D9" w:rsidP="009C2FED">
            <w:pPr>
              <w:spacing w:after="0" w:line="240" w:lineRule="auto"/>
              <w:ind w:firstLine="42"/>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Указатель запасного выхода</w:t>
            </w:r>
          </w:p>
        </w:tc>
        <w:tc>
          <w:tcPr>
            <w:tcW w:w="2082" w:type="pct"/>
            <w:tcBorders>
              <w:top w:val="single" w:sz="4" w:space="0" w:color="000000"/>
              <w:left w:val="single" w:sz="4" w:space="0" w:color="000000"/>
              <w:bottom w:val="single" w:sz="4" w:space="0" w:color="000000"/>
              <w:right w:val="single" w:sz="4" w:space="0" w:color="000000"/>
            </w:tcBorders>
            <w:shd w:val="clear" w:color="auto" w:fill="auto"/>
            <w:tcMar>
              <w:top w:w="106" w:type="dxa"/>
              <w:left w:w="98" w:type="dxa"/>
              <w:bottom w:w="142" w:type="dxa"/>
              <w:right w:w="51" w:type="dxa"/>
            </w:tcMar>
            <w:hideMark/>
          </w:tcPr>
          <w:p w:rsidR="000732D9" w:rsidRPr="005E0AF8" w:rsidRDefault="000732D9" w:rsidP="009C2FED">
            <w:pPr>
              <w:spacing w:after="0" w:line="240" w:lineRule="auto"/>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Над дверями запасного выхода </w:t>
            </w:r>
          </w:p>
        </w:tc>
      </w:tr>
      <w:tr w:rsidR="000732D9" w:rsidRPr="005E0AF8" w:rsidTr="009C2FED">
        <w:trPr>
          <w:trHeight w:val="722"/>
        </w:trPr>
        <w:tc>
          <w:tcPr>
            <w:tcW w:w="602" w:type="pct"/>
            <w:tcBorders>
              <w:top w:val="single" w:sz="4" w:space="0" w:color="000000"/>
              <w:left w:val="single" w:sz="4" w:space="0" w:color="000000"/>
              <w:bottom w:val="single" w:sz="4" w:space="0" w:color="000000"/>
              <w:right w:val="single" w:sz="4" w:space="0" w:color="000000"/>
            </w:tcBorders>
            <w:shd w:val="clear" w:color="auto" w:fill="auto"/>
            <w:tcMar>
              <w:top w:w="106" w:type="dxa"/>
              <w:left w:w="98" w:type="dxa"/>
              <w:bottom w:w="142" w:type="dxa"/>
              <w:right w:w="51" w:type="dxa"/>
            </w:tcMar>
            <w:hideMark/>
          </w:tcPr>
          <w:p w:rsidR="000732D9" w:rsidRPr="005E0AF8" w:rsidRDefault="000732D9" w:rsidP="009C2FED">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ЕС 01</w:t>
            </w:r>
          </w:p>
        </w:tc>
        <w:tc>
          <w:tcPr>
            <w:tcW w:w="1003" w:type="pct"/>
            <w:gridSpan w:val="2"/>
            <w:tcBorders>
              <w:top w:val="single" w:sz="4" w:space="0" w:color="000000"/>
              <w:left w:val="single" w:sz="4" w:space="0" w:color="000000"/>
              <w:bottom w:val="single" w:sz="4" w:space="0" w:color="000000"/>
              <w:right w:val="single" w:sz="4" w:space="0" w:color="000000"/>
            </w:tcBorders>
            <w:shd w:val="clear" w:color="auto" w:fill="auto"/>
            <w:tcMar>
              <w:top w:w="106" w:type="dxa"/>
              <w:left w:w="98" w:type="dxa"/>
              <w:bottom w:w="142" w:type="dxa"/>
              <w:right w:w="51" w:type="dxa"/>
            </w:tcMar>
            <w:hideMark/>
          </w:tcPr>
          <w:p w:rsidR="000732D9" w:rsidRPr="005E0AF8" w:rsidRDefault="000732D9" w:rsidP="009C2FED">
            <w:pPr>
              <w:spacing w:after="0" w:line="240" w:lineRule="auto"/>
              <w:ind w:firstLine="43"/>
              <w:jc w:val="center"/>
              <w:rPr>
                <w:rFonts w:ascii="Times New Roman" w:eastAsia="Arial" w:hAnsi="Times New Roman" w:cs="Times New Roman"/>
                <w:color w:val="000000"/>
                <w:sz w:val="24"/>
                <w:szCs w:val="24"/>
              </w:rPr>
            </w:pPr>
            <w:r w:rsidRPr="005E0AF8">
              <w:rPr>
                <w:rFonts w:ascii="Times New Roman" w:eastAsia="Arial" w:hAnsi="Times New Roman" w:cs="Times New Roman"/>
                <w:noProof/>
                <w:color w:val="000000"/>
                <w:sz w:val="24"/>
                <w:szCs w:val="24"/>
                <w:lang w:eastAsia="ru-RU"/>
              </w:rPr>
              <w:drawing>
                <wp:inline distT="0" distB="0" distL="0" distR="0">
                  <wp:extent cx="582930" cy="5505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82930" cy="550545"/>
                          </a:xfrm>
                          <a:prstGeom prst="rect">
                            <a:avLst/>
                          </a:prstGeom>
                          <a:noFill/>
                          <a:ln>
                            <a:noFill/>
                          </a:ln>
                        </pic:spPr>
                      </pic:pic>
                    </a:graphicData>
                  </a:graphic>
                </wp:inline>
              </w:drawing>
            </w:r>
          </w:p>
        </w:tc>
        <w:tc>
          <w:tcPr>
            <w:tcW w:w="1313" w:type="pct"/>
            <w:tcBorders>
              <w:top w:val="single" w:sz="4" w:space="0" w:color="000000"/>
              <w:left w:val="single" w:sz="4" w:space="0" w:color="000000"/>
              <w:bottom w:val="single" w:sz="4" w:space="0" w:color="000000"/>
              <w:right w:val="single" w:sz="4" w:space="0" w:color="000000"/>
            </w:tcBorders>
            <w:shd w:val="clear" w:color="auto" w:fill="auto"/>
            <w:tcMar>
              <w:top w:w="106" w:type="dxa"/>
              <w:left w:w="98" w:type="dxa"/>
              <w:bottom w:w="142" w:type="dxa"/>
              <w:right w:w="51" w:type="dxa"/>
            </w:tcMar>
            <w:hideMark/>
          </w:tcPr>
          <w:p w:rsidR="000732D9" w:rsidRPr="005E0AF8" w:rsidRDefault="000732D9" w:rsidP="009C2FED">
            <w:pPr>
              <w:spacing w:after="0" w:line="240" w:lineRule="auto"/>
              <w:ind w:firstLine="42"/>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Аптечка первой медицинской помощи</w:t>
            </w:r>
          </w:p>
        </w:tc>
        <w:tc>
          <w:tcPr>
            <w:tcW w:w="2082" w:type="pct"/>
            <w:tcBorders>
              <w:top w:val="single" w:sz="4" w:space="0" w:color="000000"/>
              <w:left w:val="single" w:sz="4" w:space="0" w:color="000000"/>
              <w:bottom w:val="single" w:sz="4" w:space="0" w:color="000000"/>
              <w:right w:val="single" w:sz="4" w:space="0" w:color="000000"/>
            </w:tcBorders>
            <w:shd w:val="clear" w:color="auto" w:fill="auto"/>
            <w:tcMar>
              <w:top w:w="106" w:type="dxa"/>
              <w:left w:w="98" w:type="dxa"/>
              <w:bottom w:w="142" w:type="dxa"/>
              <w:right w:w="51" w:type="dxa"/>
            </w:tcMar>
            <w:hideMark/>
          </w:tcPr>
          <w:p w:rsidR="000732D9" w:rsidRPr="005E0AF8" w:rsidRDefault="000732D9" w:rsidP="009C2FED">
            <w:pPr>
              <w:spacing w:after="0" w:line="240" w:lineRule="auto"/>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На стенах, дверях помещений для обозначения мест размещения аптечек первой медицинской помощи </w:t>
            </w:r>
          </w:p>
        </w:tc>
      </w:tr>
    </w:tbl>
    <w:p w:rsidR="000732D9" w:rsidRPr="005E0AF8" w:rsidRDefault="000732D9" w:rsidP="000732D9">
      <w:pPr>
        <w:spacing w:after="0" w:line="240" w:lineRule="auto"/>
        <w:ind w:firstLine="709"/>
        <w:jc w:val="both"/>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b/>
          <w:color w:val="000000"/>
          <w:sz w:val="24"/>
          <w:szCs w:val="24"/>
        </w:rPr>
      </w:pPr>
    </w:p>
    <w:p w:rsidR="000732D9" w:rsidRPr="005E0AF8" w:rsidRDefault="000732D9" w:rsidP="000732D9">
      <w:pPr>
        <w:spacing w:after="0" w:line="240" w:lineRule="auto"/>
        <w:ind w:firstLine="709"/>
        <w:jc w:val="both"/>
        <w:rPr>
          <w:rFonts w:ascii="Times New Roman" w:eastAsia="Arial" w:hAnsi="Times New Roman" w:cs="Times New Roman"/>
          <w:b/>
          <w:color w:val="000000"/>
          <w:sz w:val="24"/>
          <w:szCs w:val="24"/>
        </w:rPr>
      </w:pP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p>
    <w:p w:rsidR="000732D9" w:rsidRPr="005E0AF8" w:rsidRDefault="000732D9" w:rsidP="000732D9">
      <w:pPr>
        <w:spacing w:after="0" w:line="240" w:lineRule="auto"/>
        <w:rPr>
          <w:rFonts w:ascii="Times New Roman" w:eastAsia="Arial" w:hAnsi="Times New Roman" w:cs="Times New Roman"/>
          <w:color w:val="000000"/>
          <w:sz w:val="24"/>
          <w:szCs w:val="24"/>
        </w:rPr>
        <w:sectPr w:rsidR="000732D9" w:rsidRPr="005E0AF8" w:rsidSect="009C2FED">
          <w:pgSz w:w="11900" w:h="16840"/>
          <w:pgMar w:top="1134" w:right="567" w:bottom="567" w:left="1134" w:header="720" w:footer="720" w:gutter="0"/>
          <w:cols w:space="720"/>
        </w:sectPr>
      </w:pP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lastRenderedPageBreak/>
        <w:t xml:space="preserve">Приложение № 6  </w:t>
      </w:r>
    </w:p>
    <w:p w:rsidR="000732D9" w:rsidRPr="005E0AF8" w:rsidRDefault="000732D9" w:rsidP="000732D9">
      <w:pPr>
        <w:spacing w:after="0" w:line="240" w:lineRule="auto"/>
        <w:ind w:left="11340"/>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к Положению о системе управления   охраной тру</w:t>
      </w:r>
      <w:r w:rsidR="00FE324C">
        <w:rPr>
          <w:rFonts w:ascii="Times New Roman" w:eastAsia="Arial" w:hAnsi="Times New Roman" w:cs="Times New Roman"/>
          <w:color w:val="000000"/>
          <w:sz w:val="24"/>
          <w:szCs w:val="24"/>
        </w:rPr>
        <w:t xml:space="preserve">да в администрации         Малоекатериновского МО </w:t>
      </w:r>
    </w:p>
    <w:p w:rsidR="000732D9" w:rsidRPr="005E0AF8" w:rsidRDefault="000732D9" w:rsidP="000732D9">
      <w:pPr>
        <w:spacing w:after="0" w:line="240" w:lineRule="auto"/>
        <w:ind w:firstLine="709"/>
        <w:jc w:val="right"/>
        <w:rPr>
          <w:rFonts w:ascii="Times New Roman" w:eastAsia="Arial" w:hAnsi="Times New Roman" w:cs="Times New Roman"/>
          <w:i/>
          <w:color w:val="000000"/>
          <w:sz w:val="24"/>
          <w:szCs w:val="24"/>
        </w:rPr>
      </w:pPr>
      <w:r w:rsidRPr="005E0AF8">
        <w:rPr>
          <w:rFonts w:ascii="Times New Roman" w:hAnsi="Times New Roman" w:cs="Times New Roman"/>
          <w:i/>
          <w:sz w:val="24"/>
          <w:szCs w:val="24"/>
        </w:rPr>
        <w:t>Лицевая сторона личной карточки</w:t>
      </w:r>
    </w:p>
    <w:tbl>
      <w:tblPr>
        <w:tblW w:w="5028" w:type="pct"/>
        <w:tblCellMar>
          <w:top w:w="102" w:type="dxa"/>
          <w:left w:w="62" w:type="dxa"/>
          <w:bottom w:w="102" w:type="dxa"/>
          <w:right w:w="62" w:type="dxa"/>
        </w:tblCellMar>
        <w:tblLook w:val="04A0" w:firstRow="1" w:lastRow="0" w:firstColumn="1" w:lastColumn="0" w:noHBand="0" w:noVBand="1"/>
      </w:tblPr>
      <w:tblGrid>
        <w:gridCol w:w="5875"/>
        <w:gridCol w:w="3299"/>
        <w:gridCol w:w="4337"/>
        <w:gridCol w:w="1835"/>
      </w:tblGrid>
      <w:tr w:rsidR="000732D9" w:rsidRPr="005E0AF8" w:rsidTr="009C2FED">
        <w:trPr>
          <w:trHeight w:val="467"/>
        </w:trPr>
        <w:tc>
          <w:tcPr>
            <w:tcW w:w="5000" w:type="pct"/>
            <w:gridSpan w:val="4"/>
            <w:hideMark/>
          </w:tcPr>
          <w:p w:rsidR="000732D9" w:rsidRPr="005E0AF8" w:rsidRDefault="000732D9" w:rsidP="009C2FED">
            <w:pPr>
              <w:autoSpaceDE w:val="0"/>
              <w:autoSpaceDN w:val="0"/>
              <w:adjustRightInd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Личная карточка учета выдачи СИЗ</w:t>
            </w:r>
          </w:p>
          <w:p w:rsidR="000732D9" w:rsidRPr="005E0AF8" w:rsidRDefault="000732D9" w:rsidP="009C2FED">
            <w:pPr>
              <w:autoSpaceDE w:val="0"/>
              <w:autoSpaceDN w:val="0"/>
              <w:adjustRightInd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ЛИЧНАЯ КАРТОЧКА № ___</w:t>
            </w:r>
          </w:p>
          <w:p w:rsidR="000732D9" w:rsidRPr="005E0AF8" w:rsidRDefault="000732D9" w:rsidP="009C2FED">
            <w:pPr>
              <w:autoSpaceDE w:val="0"/>
              <w:autoSpaceDN w:val="0"/>
              <w:adjustRightInd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учета выдачи СИЗ</w:t>
            </w:r>
          </w:p>
        </w:tc>
      </w:tr>
      <w:tr w:rsidR="000732D9" w:rsidRPr="005E0AF8" w:rsidTr="009C2FED">
        <w:trPr>
          <w:gridAfter w:val="1"/>
          <w:wAfter w:w="598" w:type="pct"/>
          <w:trHeight w:val="2121"/>
        </w:trPr>
        <w:tc>
          <w:tcPr>
            <w:tcW w:w="1914" w:type="pct"/>
            <w:vMerge w:val="restart"/>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r w:rsidRPr="005E0AF8">
              <w:rPr>
                <w:rFonts w:ascii="Times New Roman" w:hAnsi="Times New Roman" w:cs="Times New Roman"/>
                <w:sz w:val="24"/>
                <w:szCs w:val="24"/>
              </w:rPr>
              <w:t xml:space="preserve">Фамилия _________________________ </w:t>
            </w:r>
          </w:p>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r w:rsidRPr="005E0AF8">
              <w:rPr>
                <w:rFonts w:ascii="Times New Roman" w:hAnsi="Times New Roman" w:cs="Times New Roman"/>
                <w:sz w:val="24"/>
                <w:szCs w:val="24"/>
              </w:rPr>
              <w:t>Имя _____________________________</w:t>
            </w:r>
          </w:p>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r w:rsidRPr="005E0AF8">
              <w:rPr>
                <w:rFonts w:ascii="Times New Roman" w:hAnsi="Times New Roman" w:cs="Times New Roman"/>
                <w:sz w:val="24"/>
                <w:szCs w:val="24"/>
              </w:rPr>
              <w:t xml:space="preserve">Отчество _________________________ </w:t>
            </w:r>
          </w:p>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r w:rsidRPr="005E0AF8">
              <w:rPr>
                <w:rFonts w:ascii="Times New Roman" w:hAnsi="Times New Roman" w:cs="Times New Roman"/>
                <w:sz w:val="24"/>
                <w:szCs w:val="24"/>
              </w:rPr>
              <w:t>Табельный номер __________________</w:t>
            </w:r>
          </w:p>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r w:rsidRPr="005E0AF8">
              <w:rPr>
                <w:rFonts w:ascii="Times New Roman" w:hAnsi="Times New Roman" w:cs="Times New Roman"/>
                <w:sz w:val="24"/>
                <w:szCs w:val="24"/>
              </w:rPr>
              <w:t>Структурное подразделение _________</w:t>
            </w:r>
          </w:p>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r w:rsidRPr="005E0AF8">
              <w:rPr>
                <w:rFonts w:ascii="Times New Roman" w:hAnsi="Times New Roman" w:cs="Times New Roman"/>
                <w:sz w:val="24"/>
                <w:szCs w:val="24"/>
              </w:rPr>
              <w:t>Профессия (должность) _____________</w:t>
            </w:r>
          </w:p>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r w:rsidRPr="005E0AF8">
              <w:rPr>
                <w:rFonts w:ascii="Times New Roman" w:hAnsi="Times New Roman" w:cs="Times New Roman"/>
                <w:sz w:val="24"/>
                <w:szCs w:val="24"/>
              </w:rPr>
              <w:t>Дата поступления на работу _________</w:t>
            </w:r>
          </w:p>
          <w:p w:rsidR="000732D9" w:rsidRPr="005E0AF8" w:rsidRDefault="000732D9" w:rsidP="009C2FED">
            <w:pPr>
              <w:autoSpaceDE w:val="0"/>
              <w:autoSpaceDN w:val="0"/>
              <w:adjustRightInd w:val="0"/>
              <w:spacing w:after="0" w:line="240" w:lineRule="auto"/>
              <w:ind w:right="1781"/>
              <w:jc w:val="both"/>
              <w:rPr>
                <w:rFonts w:ascii="Times New Roman" w:hAnsi="Times New Roman" w:cs="Times New Roman"/>
                <w:sz w:val="24"/>
                <w:szCs w:val="24"/>
              </w:rPr>
            </w:pPr>
            <w:r w:rsidRPr="005E0AF8">
              <w:rPr>
                <w:rFonts w:ascii="Times New Roman" w:hAnsi="Times New Roman" w:cs="Times New Roman"/>
                <w:sz w:val="24"/>
                <w:szCs w:val="24"/>
              </w:rPr>
              <w:t>Дата изменения профессии (должности) или перевода в другое структурное подразделение</w:t>
            </w:r>
          </w:p>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r w:rsidRPr="005E0AF8">
              <w:rPr>
                <w:rFonts w:ascii="Times New Roman" w:hAnsi="Times New Roman" w:cs="Times New Roman"/>
                <w:sz w:val="24"/>
                <w:szCs w:val="24"/>
              </w:rPr>
              <w:t>_________________________________</w:t>
            </w:r>
          </w:p>
          <w:p w:rsidR="000732D9" w:rsidRPr="005E0AF8" w:rsidRDefault="000732D9" w:rsidP="009C2FED">
            <w:pPr>
              <w:spacing w:after="0" w:line="240" w:lineRule="auto"/>
              <w:ind w:left="10" w:right="51" w:hanging="10"/>
              <w:jc w:val="both"/>
              <w:rPr>
                <w:rFonts w:ascii="Times New Roman" w:hAnsi="Times New Roman" w:cs="Times New Roman"/>
                <w:color w:val="000000"/>
                <w:sz w:val="24"/>
                <w:szCs w:val="24"/>
              </w:rPr>
            </w:pPr>
          </w:p>
        </w:tc>
        <w:tc>
          <w:tcPr>
            <w:tcW w:w="1075" w:type="pct"/>
            <w:vMerge w:val="restart"/>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c>
          <w:tcPr>
            <w:tcW w:w="1413" w:type="pct"/>
            <w:hideMark/>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r w:rsidRPr="005E0AF8">
              <w:rPr>
                <w:rFonts w:ascii="Times New Roman" w:hAnsi="Times New Roman" w:cs="Times New Roman"/>
                <w:sz w:val="24"/>
                <w:szCs w:val="24"/>
              </w:rPr>
              <w:t xml:space="preserve">Пол_____________________________ </w:t>
            </w:r>
          </w:p>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r w:rsidRPr="005E0AF8">
              <w:rPr>
                <w:rFonts w:ascii="Times New Roman" w:hAnsi="Times New Roman" w:cs="Times New Roman"/>
                <w:sz w:val="24"/>
                <w:szCs w:val="24"/>
              </w:rPr>
              <w:t>Рост ____________________________</w:t>
            </w:r>
          </w:p>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r w:rsidRPr="005E0AF8">
              <w:rPr>
                <w:rFonts w:ascii="Times New Roman" w:hAnsi="Times New Roman" w:cs="Times New Roman"/>
                <w:sz w:val="24"/>
                <w:szCs w:val="24"/>
              </w:rPr>
              <w:t>Размер:</w:t>
            </w:r>
          </w:p>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r w:rsidRPr="005E0AF8">
              <w:rPr>
                <w:rFonts w:ascii="Times New Roman" w:hAnsi="Times New Roman" w:cs="Times New Roman"/>
                <w:sz w:val="24"/>
                <w:szCs w:val="24"/>
              </w:rPr>
              <w:t>одежды _________________________</w:t>
            </w:r>
          </w:p>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r w:rsidRPr="005E0AF8">
              <w:rPr>
                <w:rFonts w:ascii="Times New Roman" w:hAnsi="Times New Roman" w:cs="Times New Roman"/>
                <w:sz w:val="24"/>
                <w:szCs w:val="24"/>
              </w:rPr>
              <w:t>обуви ___________________________</w:t>
            </w:r>
          </w:p>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r w:rsidRPr="005E0AF8">
              <w:rPr>
                <w:rFonts w:ascii="Times New Roman" w:hAnsi="Times New Roman" w:cs="Times New Roman"/>
                <w:sz w:val="24"/>
                <w:szCs w:val="24"/>
              </w:rPr>
              <w:t>головного убора __________________</w:t>
            </w:r>
          </w:p>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r w:rsidRPr="005E0AF8">
              <w:rPr>
                <w:rFonts w:ascii="Times New Roman" w:hAnsi="Times New Roman" w:cs="Times New Roman"/>
                <w:sz w:val="24"/>
                <w:szCs w:val="24"/>
              </w:rPr>
              <w:t>противогаза ______________________</w:t>
            </w:r>
          </w:p>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r w:rsidRPr="005E0AF8">
              <w:rPr>
                <w:rFonts w:ascii="Times New Roman" w:hAnsi="Times New Roman" w:cs="Times New Roman"/>
                <w:sz w:val="24"/>
                <w:szCs w:val="24"/>
              </w:rPr>
              <w:t>респиратора _____________________</w:t>
            </w:r>
          </w:p>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r w:rsidRPr="005E0AF8">
              <w:rPr>
                <w:rFonts w:ascii="Times New Roman" w:hAnsi="Times New Roman" w:cs="Times New Roman"/>
                <w:sz w:val="24"/>
                <w:szCs w:val="24"/>
              </w:rPr>
              <w:t>рукавиц _________________________</w:t>
            </w:r>
          </w:p>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r w:rsidRPr="005E0AF8">
              <w:rPr>
                <w:rFonts w:ascii="Times New Roman" w:hAnsi="Times New Roman" w:cs="Times New Roman"/>
                <w:sz w:val="24"/>
                <w:szCs w:val="24"/>
              </w:rPr>
              <w:t>перчаток ________________________</w:t>
            </w:r>
          </w:p>
        </w:tc>
      </w:tr>
      <w:tr w:rsidR="000732D9" w:rsidRPr="005E0AF8" w:rsidTr="009C2FED">
        <w:trPr>
          <w:gridAfter w:val="1"/>
          <w:wAfter w:w="598" w:type="pct"/>
          <w:trHeight w:val="344"/>
        </w:trPr>
        <w:tc>
          <w:tcPr>
            <w:tcW w:w="1914" w:type="pct"/>
            <w:vMerge/>
            <w:vAlign w:val="center"/>
            <w:hideMark/>
          </w:tcPr>
          <w:p w:rsidR="000732D9" w:rsidRPr="005E0AF8" w:rsidRDefault="000732D9" w:rsidP="009C2FED">
            <w:pPr>
              <w:spacing w:after="0" w:line="240" w:lineRule="auto"/>
              <w:rPr>
                <w:rFonts w:ascii="Times New Roman" w:hAnsi="Times New Roman" w:cs="Times New Roman"/>
                <w:color w:val="000000"/>
                <w:sz w:val="24"/>
                <w:szCs w:val="24"/>
              </w:rPr>
            </w:pPr>
          </w:p>
        </w:tc>
        <w:tc>
          <w:tcPr>
            <w:tcW w:w="1075" w:type="pct"/>
            <w:vMerge/>
            <w:vAlign w:val="center"/>
            <w:hideMark/>
          </w:tcPr>
          <w:p w:rsidR="000732D9" w:rsidRPr="005E0AF8" w:rsidRDefault="000732D9" w:rsidP="009C2FED">
            <w:pPr>
              <w:spacing w:after="0" w:line="240" w:lineRule="auto"/>
              <w:rPr>
                <w:rFonts w:ascii="Times New Roman" w:hAnsi="Times New Roman" w:cs="Times New Roman"/>
                <w:sz w:val="24"/>
                <w:szCs w:val="24"/>
              </w:rPr>
            </w:pPr>
          </w:p>
        </w:tc>
        <w:tc>
          <w:tcPr>
            <w:tcW w:w="1413" w:type="pct"/>
            <w:vAlign w:val="bottom"/>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r>
    </w:tbl>
    <w:p w:rsidR="000732D9" w:rsidRPr="005E0AF8" w:rsidRDefault="000732D9" w:rsidP="000732D9">
      <w:pPr>
        <w:autoSpaceDE w:val="0"/>
        <w:autoSpaceDN w:val="0"/>
        <w:adjustRightInd w:val="0"/>
        <w:spacing w:after="0" w:line="240" w:lineRule="auto"/>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Предусмотрена выдача ________________________________________________________</w:t>
      </w:r>
    </w:p>
    <w:p w:rsidR="000732D9" w:rsidRPr="005E0AF8" w:rsidRDefault="000732D9" w:rsidP="000732D9">
      <w:pPr>
        <w:autoSpaceDE w:val="0"/>
        <w:autoSpaceDN w:val="0"/>
        <w:adjustRightInd w:val="0"/>
        <w:spacing w:after="0" w:line="240" w:lineRule="auto"/>
        <w:jc w:val="both"/>
        <w:rPr>
          <w:rFonts w:ascii="Times New Roman" w:hAnsi="Times New Roman" w:cs="Times New Roman"/>
          <w:color w:val="000000"/>
          <w:sz w:val="24"/>
          <w:szCs w:val="24"/>
        </w:rPr>
      </w:pPr>
      <w:r w:rsidRPr="005E0AF8">
        <w:rPr>
          <w:rFonts w:ascii="Times New Roman" w:hAnsi="Times New Roman" w:cs="Times New Roman"/>
          <w:color w:val="000000"/>
          <w:sz w:val="24"/>
          <w:szCs w:val="24"/>
        </w:rPr>
        <w:tab/>
      </w:r>
      <w:r w:rsidRPr="005E0AF8">
        <w:rPr>
          <w:rFonts w:ascii="Times New Roman" w:hAnsi="Times New Roman" w:cs="Times New Roman"/>
          <w:color w:val="000000"/>
          <w:sz w:val="24"/>
          <w:szCs w:val="24"/>
        </w:rPr>
        <w:tab/>
      </w:r>
      <w:r w:rsidRPr="005E0AF8">
        <w:rPr>
          <w:rFonts w:ascii="Times New Roman" w:hAnsi="Times New Roman" w:cs="Times New Roman"/>
          <w:color w:val="000000"/>
          <w:sz w:val="24"/>
          <w:szCs w:val="24"/>
        </w:rPr>
        <w:tab/>
      </w:r>
      <w:r w:rsidRPr="005E0AF8">
        <w:rPr>
          <w:rFonts w:ascii="Times New Roman" w:hAnsi="Times New Roman" w:cs="Times New Roman"/>
          <w:color w:val="000000"/>
          <w:sz w:val="24"/>
          <w:szCs w:val="24"/>
        </w:rPr>
        <w:tab/>
        <w:t>(наименование типовых (типовых отраслевых) норм)</w:t>
      </w:r>
    </w:p>
    <w:p w:rsidR="000732D9" w:rsidRPr="005E0AF8" w:rsidRDefault="000732D9" w:rsidP="000732D9">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4A0" w:firstRow="1" w:lastRow="0" w:firstColumn="1" w:lastColumn="0" w:noHBand="0" w:noVBand="1"/>
      </w:tblPr>
      <w:tblGrid>
        <w:gridCol w:w="4785"/>
        <w:gridCol w:w="394"/>
        <w:gridCol w:w="1215"/>
        <w:gridCol w:w="641"/>
        <w:gridCol w:w="394"/>
        <w:gridCol w:w="3019"/>
        <w:gridCol w:w="49"/>
        <w:gridCol w:w="2298"/>
        <w:gridCol w:w="2466"/>
      </w:tblGrid>
      <w:tr w:rsidR="000732D9" w:rsidRPr="005E0AF8" w:rsidTr="009C2FED">
        <w:tc>
          <w:tcPr>
            <w:tcW w:w="2095" w:type="pct"/>
            <w:gridSpan w:val="3"/>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adjustRightInd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Наименование СИЗ</w:t>
            </w:r>
          </w:p>
        </w:tc>
        <w:tc>
          <w:tcPr>
            <w:tcW w:w="1344" w:type="pct"/>
            <w:gridSpan w:val="4"/>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adjustRightInd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Пункт типовых норм</w:t>
            </w:r>
          </w:p>
        </w:tc>
        <w:tc>
          <w:tcPr>
            <w:tcW w:w="753"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adjustRightInd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Единица измерения</w:t>
            </w:r>
          </w:p>
        </w:tc>
        <w:tc>
          <w:tcPr>
            <w:tcW w:w="808"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adjustRightInd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Количество на год</w:t>
            </w:r>
          </w:p>
        </w:tc>
      </w:tr>
      <w:tr w:rsidR="000732D9" w:rsidRPr="005E0AF8" w:rsidTr="009C2FED">
        <w:trPr>
          <w:trHeight w:val="230"/>
        </w:trPr>
        <w:tc>
          <w:tcPr>
            <w:tcW w:w="2095" w:type="pct"/>
            <w:gridSpan w:val="3"/>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jc w:val="both"/>
              <w:rPr>
                <w:rFonts w:ascii="Times New Roman" w:hAnsi="Times New Roman" w:cs="Times New Roman"/>
                <w:sz w:val="24"/>
                <w:szCs w:val="24"/>
              </w:rPr>
            </w:pPr>
          </w:p>
        </w:tc>
        <w:tc>
          <w:tcPr>
            <w:tcW w:w="1344" w:type="pct"/>
            <w:gridSpan w:val="4"/>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lang w:val="en-US"/>
              </w:rPr>
            </w:pPr>
          </w:p>
        </w:tc>
        <w:tc>
          <w:tcPr>
            <w:tcW w:w="753" w:type="pct"/>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r>
      <w:tr w:rsidR="000732D9" w:rsidRPr="005E0AF8" w:rsidTr="009C2FED">
        <w:tc>
          <w:tcPr>
            <w:tcW w:w="2095" w:type="pct"/>
            <w:gridSpan w:val="3"/>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c>
          <w:tcPr>
            <w:tcW w:w="1344" w:type="pct"/>
            <w:gridSpan w:val="4"/>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c>
          <w:tcPr>
            <w:tcW w:w="753" w:type="pct"/>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r>
      <w:tr w:rsidR="000732D9" w:rsidRPr="005E0AF8" w:rsidTr="009C2FED">
        <w:trPr>
          <w:gridAfter w:val="3"/>
          <w:wAfter w:w="1577" w:type="pct"/>
        </w:trPr>
        <w:tc>
          <w:tcPr>
            <w:tcW w:w="1568" w:type="pct"/>
            <w:vMerge w:val="restart"/>
            <w:hideMark/>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r w:rsidRPr="005E0AF8">
              <w:rPr>
                <w:rFonts w:ascii="Times New Roman" w:hAnsi="Times New Roman" w:cs="Times New Roman"/>
                <w:sz w:val="24"/>
                <w:szCs w:val="24"/>
              </w:rPr>
              <w:t>Ответственное лицо за ведение карточек учета выдачи СИЗ</w:t>
            </w:r>
          </w:p>
        </w:tc>
        <w:tc>
          <w:tcPr>
            <w:tcW w:w="129" w:type="pct"/>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c>
          <w:tcPr>
            <w:tcW w:w="608" w:type="pct"/>
            <w:gridSpan w:val="2"/>
            <w:tcBorders>
              <w:top w:val="nil"/>
              <w:left w:val="nil"/>
              <w:bottom w:val="single" w:sz="4" w:space="0" w:color="auto"/>
              <w:right w:val="nil"/>
            </w:tcBorders>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c>
          <w:tcPr>
            <w:tcW w:w="129" w:type="pct"/>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c>
          <w:tcPr>
            <w:tcW w:w="989" w:type="pct"/>
            <w:tcBorders>
              <w:top w:val="nil"/>
              <w:left w:val="nil"/>
              <w:bottom w:val="single" w:sz="4" w:space="0" w:color="auto"/>
              <w:right w:val="nil"/>
            </w:tcBorders>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r>
      <w:tr w:rsidR="000732D9" w:rsidRPr="005E0AF8" w:rsidTr="009C2FED">
        <w:trPr>
          <w:gridAfter w:val="3"/>
          <w:wAfter w:w="1577" w:type="pct"/>
        </w:trPr>
        <w:tc>
          <w:tcPr>
            <w:tcW w:w="1568" w:type="pct"/>
            <w:vMerge/>
            <w:vAlign w:val="center"/>
            <w:hideMark/>
          </w:tcPr>
          <w:p w:rsidR="000732D9" w:rsidRPr="005E0AF8" w:rsidRDefault="000732D9" w:rsidP="009C2FED">
            <w:pPr>
              <w:spacing w:after="0" w:line="240" w:lineRule="auto"/>
              <w:rPr>
                <w:rFonts w:ascii="Times New Roman" w:hAnsi="Times New Roman" w:cs="Times New Roman"/>
                <w:sz w:val="24"/>
                <w:szCs w:val="24"/>
              </w:rPr>
            </w:pPr>
          </w:p>
        </w:tc>
        <w:tc>
          <w:tcPr>
            <w:tcW w:w="129" w:type="pct"/>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c>
          <w:tcPr>
            <w:tcW w:w="608" w:type="pct"/>
            <w:gridSpan w:val="2"/>
            <w:tcBorders>
              <w:top w:val="single" w:sz="4" w:space="0" w:color="auto"/>
              <w:left w:val="nil"/>
              <w:bottom w:val="nil"/>
              <w:right w:val="nil"/>
            </w:tcBorders>
            <w:hideMark/>
          </w:tcPr>
          <w:p w:rsidR="000732D9" w:rsidRPr="005E0AF8" w:rsidRDefault="000732D9" w:rsidP="009C2FED">
            <w:pPr>
              <w:autoSpaceDE w:val="0"/>
              <w:autoSpaceDN w:val="0"/>
              <w:adjustRightInd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(подпись)</w:t>
            </w:r>
          </w:p>
        </w:tc>
        <w:tc>
          <w:tcPr>
            <w:tcW w:w="129" w:type="pct"/>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c>
          <w:tcPr>
            <w:tcW w:w="989" w:type="pct"/>
            <w:tcBorders>
              <w:top w:val="single" w:sz="4" w:space="0" w:color="auto"/>
              <w:left w:val="nil"/>
              <w:bottom w:val="nil"/>
              <w:right w:val="nil"/>
            </w:tcBorders>
            <w:hideMark/>
          </w:tcPr>
          <w:p w:rsidR="000732D9" w:rsidRPr="005E0AF8" w:rsidRDefault="000732D9" w:rsidP="009C2FED">
            <w:pPr>
              <w:autoSpaceDE w:val="0"/>
              <w:autoSpaceDN w:val="0"/>
              <w:adjustRightInd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(фамилия, инициалы)</w:t>
            </w:r>
          </w:p>
        </w:tc>
      </w:tr>
    </w:tbl>
    <w:p w:rsidR="000732D9" w:rsidRPr="005E0AF8" w:rsidRDefault="000732D9" w:rsidP="000732D9">
      <w:pPr>
        <w:spacing w:after="0" w:line="240" w:lineRule="auto"/>
        <w:rPr>
          <w:rFonts w:ascii="Times New Roman" w:hAnsi="Times New Roman" w:cs="Times New Roman"/>
          <w:color w:val="000000"/>
          <w:sz w:val="24"/>
          <w:szCs w:val="24"/>
        </w:rPr>
        <w:sectPr w:rsidR="000732D9" w:rsidRPr="005E0AF8" w:rsidSect="009C2FED">
          <w:pgSz w:w="16838" w:h="11906" w:orient="landscape"/>
          <w:pgMar w:top="1134" w:right="567" w:bottom="567" w:left="1134" w:header="709" w:footer="709" w:gutter="0"/>
          <w:cols w:space="720"/>
        </w:sectPr>
      </w:pPr>
    </w:p>
    <w:tbl>
      <w:tblPr>
        <w:tblpPr w:leftFromText="180" w:rightFromText="180" w:bottomFromText="160" w:horzAnchor="page" w:tblpX="838" w:tblpY="-1506"/>
        <w:tblW w:w="15513" w:type="dxa"/>
        <w:tblLayout w:type="fixed"/>
        <w:tblCellMar>
          <w:top w:w="102" w:type="dxa"/>
          <w:left w:w="62" w:type="dxa"/>
          <w:bottom w:w="102" w:type="dxa"/>
          <w:right w:w="62" w:type="dxa"/>
        </w:tblCellMar>
        <w:tblLook w:val="04A0" w:firstRow="1" w:lastRow="0" w:firstColumn="1" w:lastColumn="0" w:noHBand="0" w:noVBand="1"/>
      </w:tblPr>
      <w:tblGrid>
        <w:gridCol w:w="2897"/>
        <w:gridCol w:w="2410"/>
        <w:gridCol w:w="1134"/>
        <w:gridCol w:w="1354"/>
        <w:gridCol w:w="1481"/>
        <w:gridCol w:w="1354"/>
        <w:gridCol w:w="708"/>
        <w:gridCol w:w="1134"/>
        <w:gridCol w:w="1417"/>
        <w:gridCol w:w="1624"/>
      </w:tblGrid>
      <w:tr w:rsidR="000732D9" w:rsidRPr="005E0AF8" w:rsidTr="009C2FED">
        <w:tc>
          <w:tcPr>
            <w:tcW w:w="15513" w:type="dxa"/>
            <w:gridSpan w:val="10"/>
          </w:tcPr>
          <w:p w:rsidR="000732D9" w:rsidRPr="005E0AF8" w:rsidRDefault="000732D9" w:rsidP="009C2FED">
            <w:pPr>
              <w:autoSpaceDE w:val="0"/>
              <w:autoSpaceDN w:val="0"/>
              <w:adjustRightInd w:val="0"/>
              <w:spacing w:after="0" w:line="240" w:lineRule="auto"/>
              <w:jc w:val="right"/>
              <w:outlineLvl w:val="0"/>
              <w:rPr>
                <w:rFonts w:ascii="Times New Roman" w:hAnsi="Times New Roman" w:cs="Times New Roman"/>
                <w:i/>
                <w:sz w:val="24"/>
                <w:szCs w:val="24"/>
              </w:rPr>
            </w:pPr>
          </w:p>
          <w:p w:rsidR="000732D9" w:rsidRPr="005E0AF8" w:rsidRDefault="000732D9" w:rsidP="009C2FED">
            <w:pPr>
              <w:autoSpaceDE w:val="0"/>
              <w:autoSpaceDN w:val="0"/>
              <w:adjustRightInd w:val="0"/>
              <w:spacing w:after="0" w:line="240" w:lineRule="auto"/>
              <w:jc w:val="right"/>
              <w:outlineLvl w:val="0"/>
              <w:rPr>
                <w:rFonts w:ascii="Times New Roman" w:hAnsi="Times New Roman" w:cs="Times New Roman"/>
                <w:i/>
                <w:sz w:val="24"/>
                <w:szCs w:val="24"/>
              </w:rPr>
            </w:pPr>
          </w:p>
          <w:p w:rsidR="000732D9" w:rsidRPr="005E0AF8" w:rsidRDefault="000732D9" w:rsidP="009C2FED">
            <w:pPr>
              <w:autoSpaceDE w:val="0"/>
              <w:autoSpaceDN w:val="0"/>
              <w:adjustRightInd w:val="0"/>
              <w:spacing w:after="0" w:line="240" w:lineRule="auto"/>
              <w:jc w:val="right"/>
              <w:outlineLvl w:val="0"/>
              <w:rPr>
                <w:rFonts w:ascii="Times New Roman" w:hAnsi="Times New Roman" w:cs="Times New Roman"/>
                <w:i/>
                <w:sz w:val="24"/>
                <w:szCs w:val="24"/>
              </w:rPr>
            </w:pPr>
          </w:p>
          <w:p w:rsidR="000732D9" w:rsidRPr="005E0AF8" w:rsidRDefault="000732D9" w:rsidP="009C2FED">
            <w:pPr>
              <w:autoSpaceDE w:val="0"/>
              <w:autoSpaceDN w:val="0"/>
              <w:adjustRightInd w:val="0"/>
              <w:spacing w:after="0" w:line="240" w:lineRule="auto"/>
              <w:jc w:val="right"/>
              <w:outlineLvl w:val="0"/>
              <w:rPr>
                <w:rFonts w:ascii="Times New Roman" w:hAnsi="Times New Roman" w:cs="Times New Roman"/>
                <w:i/>
                <w:sz w:val="24"/>
                <w:szCs w:val="24"/>
              </w:rPr>
            </w:pPr>
            <w:r w:rsidRPr="005E0AF8">
              <w:rPr>
                <w:rFonts w:ascii="Times New Roman" w:hAnsi="Times New Roman" w:cs="Times New Roman"/>
                <w:i/>
                <w:sz w:val="24"/>
                <w:szCs w:val="24"/>
              </w:rPr>
              <w:t>Оборотная сторона личной карточки</w:t>
            </w:r>
          </w:p>
          <w:p w:rsidR="000732D9" w:rsidRPr="005E0AF8" w:rsidRDefault="000732D9" w:rsidP="009C2FED">
            <w:pPr>
              <w:autoSpaceDE w:val="0"/>
              <w:autoSpaceDN w:val="0"/>
              <w:adjustRightInd w:val="0"/>
              <w:spacing w:after="0" w:line="240" w:lineRule="auto"/>
              <w:jc w:val="right"/>
              <w:outlineLvl w:val="0"/>
              <w:rPr>
                <w:rFonts w:ascii="Times New Roman" w:hAnsi="Times New Roman" w:cs="Times New Roman"/>
                <w:i/>
                <w:sz w:val="24"/>
                <w:szCs w:val="24"/>
              </w:rPr>
            </w:pPr>
            <w:r w:rsidRPr="005E0AF8">
              <w:rPr>
                <w:rFonts w:ascii="Times New Roman" w:hAnsi="Times New Roman" w:cs="Times New Roman"/>
                <w:i/>
                <w:sz w:val="24"/>
                <w:szCs w:val="24"/>
              </w:rPr>
              <w:t>учета выдачи СИЗ</w:t>
            </w:r>
          </w:p>
          <w:p w:rsidR="000732D9" w:rsidRPr="005E0AF8" w:rsidRDefault="000732D9" w:rsidP="009C2FED">
            <w:pPr>
              <w:autoSpaceDE w:val="0"/>
              <w:autoSpaceDN w:val="0"/>
              <w:adjustRightInd w:val="0"/>
              <w:spacing w:after="0" w:line="240" w:lineRule="auto"/>
              <w:jc w:val="right"/>
              <w:outlineLvl w:val="0"/>
              <w:rPr>
                <w:rFonts w:ascii="Times New Roman" w:hAnsi="Times New Roman" w:cs="Times New Roman"/>
                <w:i/>
                <w:sz w:val="24"/>
                <w:szCs w:val="24"/>
              </w:rPr>
            </w:pPr>
          </w:p>
          <w:p w:rsidR="000732D9" w:rsidRPr="005E0AF8" w:rsidRDefault="000732D9" w:rsidP="009C2FED">
            <w:pPr>
              <w:tabs>
                <w:tab w:val="left" w:pos="11445"/>
              </w:tabs>
              <w:autoSpaceDE w:val="0"/>
              <w:autoSpaceDN w:val="0"/>
              <w:adjustRightInd w:val="0"/>
              <w:spacing w:after="0" w:line="240" w:lineRule="auto"/>
              <w:jc w:val="both"/>
              <w:outlineLvl w:val="0"/>
              <w:rPr>
                <w:rFonts w:ascii="Times New Roman" w:hAnsi="Times New Roman" w:cs="Times New Roman"/>
                <w:i/>
                <w:sz w:val="24"/>
                <w:szCs w:val="24"/>
              </w:rPr>
            </w:pPr>
            <w:r w:rsidRPr="005E0AF8">
              <w:rPr>
                <w:rFonts w:ascii="Times New Roman" w:hAnsi="Times New Roman" w:cs="Times New Roman"/>
                <w:i/>
                <w:sz w:val="24"/>
                <w:szCs w:val="24"/>
              </w:rPr>
              <w:tab/>
            </w:r>
          </w:p>
        </w:tc>
      </w:tr>
      <w:tr w:rsidR="000732D9" w:rsidRPr="005E0AF8" w:rsidTr="009C2FED">
        <w:trPr>
          <w:trHeight w:val="20"/>
        </w:trPr>
        <w:tc>
          <w:tcPr>
            <w:tcW w:w="2897" w:type="dxa"/>
            <w:vMerge w:val="restar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adjustRightInd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Наименование СИЗ</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adjustRightInd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Модель, марка, артикул, класс защиты СИЗ, дерматологических СИЗ</w:t>
            </w:r>
          </w:p>
        </w:tc>
        <w:tc>
          <w:tcPr>
            <w:tcW w:w="5323" w:type="dxa"/>
            <w:gridSpan w:val="4"/>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adjustRightInd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Выдано</w:t>
            </w:r>
          </w:p>
        </w:tc>
        <w:tc>
          <w:tcPr>
            <w:tcW w:w="4883" w:type="dxa"/>
            <w:gridSpan w:val="4"/>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adjustRightInd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 xml:space="preserve">Возвращено </w:t>
            </w:r>
            <w:hyperlink r:id="rId44" w:anchor="Par100" w:history="1">
              <w:r w:rsidRPr="005E0AF8">
                <w:rPr>
                  <w:rFonts w:ascii="Times New Roman" w:hAnsi="Times New Roman" w:cs="Times New Roman"/>
                  <w:sz w:val="24"/>
                  <w:szCs w:val="24"/>
                </w:rPr>
                <w:t>&lt;**&gt;</w:t>
              </w:r>
            </w:hyperlink>
          </w:p>
        </w:tc>
      </w:tr>
      <w:tr w:rsidR="000732D9" w:rsidRPr="005E0AF8" w:rsidTr="009C2FED">
        <w:tc>
          <w:tcPr>
            <w:tcW w:w="2897" w:type="dxa"/>
            <w:vMerge/>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adjustRightInd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дата</w:t>
            </w:r>
          </w:p>
        </w:tc>
        <w:tc>
          <w:tcPr>
            <w:tcW w:w="1354" w:type="dxa"/>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adjustRightInd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количество</w:t>
            </w:r>
          </w:p>
        </w:tc>
        <w:tc>
          <w:tcPr>
            <w:tcW w:w="1481" w:type="dxa"/>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adjustRightInd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 xml:space="preserve">Лично/дозатор </w:t>
            </w:r>
            <w:hyperlink r:id="rId45" w:anchor="Par99" w:history="1">
              <w:r w:rsidRPr="005E0AF8">
                <w:rPr>
                  <w:rFonts w:ascii="Times New Roman" w:hAnsi="Times New Roman" w:cs="Times New Roman"/>
                  <w:sz w:val="24"/>
                  <w:szCs w:val="24"/>
                </w:rPr>
                <w:t>&lt;*&gt;</w:t>
              </w:r>
            </w:hyperlink>
          </w:p>
        </w:tc>
        <w:tc>
          <w:tcPr>
            <w:tcW w:w="1354" w:type="dxa"/>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adjustRightInd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подпись получившего СИЗ</w:t>
            </w:r>
          </w:p>
        </w:tc>
        <w:tc>
          <w:tcPr>
            <w:tcW w:w="708" w:type="dxa"/>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adjustRightInd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дата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adjustRightInd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количество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adjustRightInd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Подпись сдавшего СИЗ</w:t>
            </w:r>
          </w:p>
        </w:tc>
        <w:tc>
          <w:tcPr>
            <w:tcW w:w="1624" w:type="dxa"/>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adjustRightInd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Акт списания (дата, номер)</w:t>
            </w:r>
          </w:p>
        </w:tc>
      </w:tr>
      <w:tr w:rsidR="000732D9" w:rsidRPr="005E0AF8" w:rsidTr="009C2FED">
        <w:trPr>
          <w:trHeight w:val="20"/>
        </w:trPr>
        <w:tc>
          <w:tcPr>
            <w:tcW w:w="2897" w:type="dxa"/>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autoSpaceDE w:val="0"/>
              <w:autoSpaceDN w:val="0"/>
              <w:adjustRightInd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autoSpaceDE w:val="0"/>
              <w:autoSpaceDN w:val="0"/>
              <w:adjustRightInd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autoSpaceDE w:val="0"/>
              <w:autoSpaceDN w:val="0"/>
              <w:adjustRightInd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3</w:t>
            </w:r>
          </w:p>
        </w:tc>
        <w:tc>
          <w:tcPr>
            <w:tcW w:w="1354" w:type="dxa"/>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autoSpaceDE w:val="0"/>
              <w:autoSpaceDN w:val="0"/>
              <w:adjustRightInd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4</w:t>
            </w:r>
          </w:p>
        </w:tc>
        <w:tc>
          <w:tcPr>
            <w:tcW w:w="1481" w:type="dxa"/>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autoSpaceDE w:val="0"/>
              <w:autoSpaceDN w:val="0"/>
              <w:adjustRightInd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5</w:t>
            </w:r>
          </w:p>
        </w:tc>
        <w:tc>
          <w:tcPr>
            <w:tcW w:w="1354" w:type="dxa"/>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autoSpaceDE w:val="0"/>
              <w:autoSpaceDN w:val="0"/>
              <w:adjustRightInd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autoSpaceDE w:val="0"/>
              <w:autoSpaceDN w:val="0"/>
              <w:adjustRightInd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autoSpaceDE w:val="0"/>
              <w:autoSpaceDN w:val="0"/>
              <w:adjustRightInd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autoSpaceDE w:val="0"/>
              <w:autoSpaceDN w:val="0"/>
              <w:adjustRightInd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9</w:t>
            </w:r>
          </w:p>
        </w:tc>
        <w:tc>
          <w:tcPr>
            <w:tcW w:w="1624" w:type="dxa"/>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autoSpaceDE w:val="0"/>
              <w:autoSpaceDN w:val="0"/>
              <w:adjustRightInd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10</w:t>
            </w:r>
          </w:p>
        </w:tc>
      </w:tr>
      <w:tr w:rsidR="000732D9" w:rsidRPr="005E0AF8" w:rsidTr="009C2FED">
        <w:trPr>
          <w:trHeight w:val="99"/>
        </w:trPr>
        <w:tc>
          <w:tcPr>
            <w:tcW w:w="2897"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c>
          <w:tcPr>
            <w:tcW w:w="1624"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r>
      <w:tr w:rsidR="000732D9" w:rsidRPr="005E0AF8" w:rsidTr="009C2FED">
        <w:trPr>
          <w:trHeight w:val="20"/>
        </w:trPr>
        <w:tc>
          <w:tcPr>
            <w:tcW w:w="2897"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c>
          <w:tcPr>
            <w:tcW w:w="1624"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hAnsi="Times New Roman" w:cs="Times New Roman"/>
                <w:sz w:val="24"/>
                <w:szCs w:val="24"/>
              </w:rPr>
            </w:pPr>
          </w:p>
        </w:tc>
      </w:tr>
      <w:tr w:rsidR="000732D9" w:rsidRPr="005E0AF8" w:rsidTr="009C2FED">
        <w:tc>
          <w:tcPr>
            <w:tcW w:w="15513" w:type="dxa"/>
            <w:gridSpan w:val="10"/>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adjustRightInd w:val="0"/>
              <w:spacing w:after="0" w:line="240" w:lineRule="auto"/>
              <w:jc w:val="both"/>
              <w:rPr>
                <w:rFonts w:ascii="Times New Roman" w:hAnsi="Times New Roman" w:cs="Times New Roman"/>
                <w:sz w:val="24"/>
                <w:szCs w:val="24"/>
              </w:rPr>
            </w:pPr>
            <w:bookmarkStart w:id="5" w:name="Par99"/>
            <w:bookmarkEnd w:id="5"/>
            <w:r w:rsidRPr="005E0AF8">
              <w:rPr>
                <w:rFonts w:ascii="Times New Roman" w:hAnsi="Times New Roman" w:cs="Times New Roman"/>
                <w:sz w:val="24"/>
                <w:szCs w:val="24"/>
              </w:rPr>
              <w:t>&lt;*&gt; - информация указывается только для дерматологических СИЗ</w:t>
            </w:r>
          </w:p>
          <w:p w:rsidR="000732D9" w:rsidRPr="005E0AF8" w:rsidRDefault="000732D9" w:rsidP="009C2FED">
            <w:pPr>
              <w:autoSpaceDE w:val="0"/>
              <w:autoSpaceDN w:val="0"/>
              <w:adjustRightInd w:val="0"/>
              <w:spacing w:after="0" w:line="240" w:lineRule="auto"/>
              <w:jc w:val="both"/>
              <w:rPr>
                <w:rFonts w:ascii="Times New Roman" w:hAnsi="Times New Roman" w:cs="Times New Roman"/>
                <w:sz w:val="24"/>
                <w:szCs w:val="24"/>
              </w:rPr>
            </w:pPr>
            <w:bookmarkStart w:id="6" w:name="Par100"/>
            <w:bookmarkEnd w:id="6"/>
            <w:r w:rsidRPr="005E0AF8">
              <w:rPr>
                <w:rFonts w:ascii="Times New Roman" w:hAnsi="Times New Roman" w:cs="Times New Roman"/>
                <w:sz w:val="24"/>
                <w:szCs w:val="24"/>
              </w:rPr>
              <w:t>&lt;**&gt; - информация указывается для всех СИЗ, кроме дерматологических СИЗ и СИЗ однократного применения</w:t>
            </w:r>
          </w:p>
        </w:tc>
      </w:tr>
    </w:tbl>
    <w:p w:rsidR="000732D9" w:rsidRPr="005E0AF8" w:rsidRDefault="000732D9" w:rsidP="000732D9">
      <w:pPr>
        <w:spacing w:after="0" w:line="240" w:lineRule="auto"/>
        <w:ind w:left="10" w:right="51" w:hanging="10"/>
        <w:jc w:val="both"/>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br w:type="page"/>
      </w:r>
      <w:r w:rsidRPr="005E0AF8">
        <w:rPr>
          <w:rFonts w:ascii="Times New Roman" w:eastAsia="Arial" w:hAnsi="Times New Roman" w:cs="Times New Roman"/>
          <w:color w:val="000000"/>
          <w:sz w:val="24"/>
          <w:szCs w:val="24"/>
        </w:rPr>
        <w:lastRenderedPageBreak/>
        <w:t xml:space="preserve">Приложение № 7  </w:t>
      </w:r>
    </w:p>
    <w:p w:rsidR="000732D9" w:rsidRPr="005E0AF8" w:rsidRDefault="000732D9" w:rsidP="000732D9">
      <w:pPr>
        <w:spacing w:after="0" w:line="240" w:lineRule="auto"/>
        <w:ind w:left="11907"/>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к Положению о системе управления</w:t>
      </w:r>
    </w:p>
    <w:p w:rsidR="000732D9" w:rsidRPr="005E0AF8" w:rsidRDefault="000732D9" w:rsidP="000732D9">
      <w:pPr>
        <w:spacing w:after="0" w:line="240" w:lineRule="auto"/>
        <w:ind w:left="11907"/>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охраной труда в администрации                 </w:t>
      </w:r>
      <w:r w:rsidR="00FE324C">
        <w:rPr>
          <w:rFonts w:ascii="Times New Roman" w:eastAsia="Arial" w:hAnsi="Times New Roman" w:cs="Times New Roman"/>
          <w:color w:val="000000"/>
          <w:sz w:val="24"/>
          <w:szCs w:val="24"/>
        </w:rPr>
        <w:t xml:space="preserve">Малоекатериновского МО </w:t>
      </w:r>
      <w:r w:rsidRPr="005E0AF8">
        <w:rPr>
          <w:rFonts w:ascii="Times New Roman" w:eastAsia="Arial" w:hAnsi="Times New Roman" w:cs="Times New Roman"/>
          <w:color w:val="000000"/>
          <w:sz w:val="24"/>
          <w:szCs w:val="24"/>
        </w:rPr>
        <w:t xml:space="preserve"> </w:t>
      </w: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p>
    <w:p w:rsidR="000732D9" w:rsidRPr="005E0AF8" w:rsidRDefault="000732D9" w:rsidP="000732D9">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Справка</w:t>
      </w:r>
    </w:p>
    <w:p w:rsidR="000732D9" w:rsidRPr="005E0AF8" w:rsidRDefault="000732D9" w:rsidP="000732D9">
      <w:pPr>
        <w:spacing w:after="0" w:line="240" w:lineRule="auto"/>
        <w:jc w:val="center"/>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о рассмотрении причин и обстоятельств, приведших к возникновению микроповреждения (микротравмы) работника</w:t>
      </w:r>
    </w:p>
    <w:p w:rsidR="000732D9" w:rsidRPr="005E0AF8" w:rsidRDefault="000732D9" w:rsidP="000732D9">
      <w:pPr>
        <w:spacing w:after="0" w:line="240" w:lineRule="auto"/>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Пострадавший работник </w:t>
      </w:r>
    </w:p>
    <w:p w:rsidR="000732D9" w:rsidRPr="005E0AF8" w:rsidRDefault="000732D9" w:rsidP="000732D9">
      <w:pPr>
        <w:spacing w:after="0" w:line="240" w:lineRule="auto"/>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__________________________________________________________________________________________________________________________________ </w:t>
      </w:r>
    </w:p>
    <w:p w:rsidR="000732D9" w:rsidRPr="005E0AF8" w:rsidRDefault="000732D9" w:rsidP="000732D9">
      <w:pPr>
        <w:spacing w:after="0" w:line="240" w:lineRule="auto"/>
        <w:jc w:val="both"/>
        <w:rPr>
          <w:rFonts w:ascii="Times New Roman" w:eastAsia="Arial" w:hAnsi="Times New Roman" w:cs="Times New Roman"/>
          <w:i/>
          <w:color w:val="000000"/>
          <w:sz w:val="24"/>
          <w:szCs w:val="24"/>
        </w:rPr>
      </w:pPr>
      <w:r w:rsidRPr="005E0AF8">
        <w:rPr>
          <w:rFonts w:ascii="Times New Roman" w:eastAsia="Arial" w:hAnsi="Times New Roman" w:cs="Times New Roman"/>
          <w:i/>
          <w:color w:val="000000"/>
          <w:sz w:val="24"/>
          <w:szCs w:val="24"/>
        </w:rPr>
        <w:t xml:space="preserve">(фамилия, имя, отчество (при наличии), год рождения, должность, структурное подразделение, стаж работы по специальности) </w:t>
      </w:r>
    </w:p>
    <w:p w:rsidR="000732D9" w:rsidRPr="005E0AF8" w:rsidRDefault="000732D9" w:rsidP="000732D9">
      <w:pPr>
        <w:spacing w:after="0" w:line="240" w:lineRule="auto"/>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__________________________________________________________________________________________________________________________________</w:t>
      </w:r>
    </w:p>
    <w:p w:rsidR="000732D9" w:rsidRPr="005E0AF8" w:rsidRDefault="000732D9" w:rsidP="000732D9">
      <w:pPr>
        <w:spacing w:after="0" w:line="240" w:lineRule="auto"/>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__________________________________________________________________________________________________________________________________</w:t>
      </w:r>
    </w:p>
    <w:p w:rsidR="000732D9" w:rsidRPr="005E0AF8" w:rsidRDefault="000732D9" w:rsidP="000732D9">
      <w:pPr>
        <w:spacing w:after="0" w:line="240" w:lineRule="auto"/>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Место получения работником микроповреждения (микротравмы):_________________________________________________________________________ </w:t>
      </w:r>
    </w:p>
    <w:p w:rsidR="000732D9" w:rsidRPr="005E0AF8" w:rsidRDefault="000732D9" w:rsidP="000732D9">
      <w:pPr>
        <w:spacing w:after="0" w:line="240" w:lineRule="auto"/>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__________________________________________________________________________________________________________________________________</w:t>
      </w:r>
    </w:p>
    <w:p w:rsidR="000732D9" w:rsidRPr="005E0AF8" w:rsidRDefault="000732D9" w:rsidP="000732D9">
      <w:pPr>
        <w:spacing w:after="0" w:line="240" w:lineRule="auto"/>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Дата, время получения работником микроповреждения (микротравмы):________________________________________________________________ __________________________________________________________________________________________________________________________________ </w:t>
      </w:r>
    </w:p>
    <w:p w:rsidR="000732D9" w:rsidRPr="005E0AF8" w:rsidRDefault="000732D9" w:rsidP="000732D9">
      <w:pPr>
        <w:spacing w:after="0" w:line="240" w:lineRule="auto"/>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Действия по оказанию первой помощи:_________________________________________________________________________________________________</w:t>
      </w:r>
    </w:p>
    <w:p w:rsidR="000732D9" w:rsidRPr="005E0AF8" w:rsidRDefault="000732D9" w:rsidP="000732D9">
      <w:pPr>
        <w:spacing w:after="0" w:line="240" w:lineRule="auto"/>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Характер (описание) микротравмы ____________________________________________________________________________________________________</w:t>
      </w:r>
    </w:p>
    <w:p w:rsidR="000732D9" w:rsidRPr="005E0AF8" w:rsidRDefault="000732D9" w:rsidP="000732D9">
      <w:pPr>
        <w:spacing w:after="0" w:line="240" w:lineRule="auto"/>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__________________________________________________________________________________________________________________________________</w:t>
      </w:r>
    </w:p>
    <w:p w:rsidR="000732D9" w:rsidRPr="005E0AF8" w:rsidRDefault="000732D9" w:rsidP="000732D9">
      <w:pPr>
        <w:spacing w:after="0" w:line="240" w:lineRule="auto"/>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Обстоятельства:____________________________________________________________________________________________________________________</w:t>
      </w:r>
    </w:p>
    <w:p w:rsidR="000732D9" w:rsidRPr="005E0AF8" w:rsidRDefault="000732D9" w:rsidP="000732D9">
      <w:pPr>
        <w:spacing w:after="0" w:line="240" w:lineRule="auto"/>
        <w:jc w:val="both"/>
        <w:rPr>
          <w:rFonts w:ascii="Times New Roman" w:eastAsia="Arial" w:hAnsi="Times New Roman" w:cs="Times New Roman"/>
          <w:i/>
          <w:color w:val="000000"/>
          <w:sz w:val="24"/>
          <w:szCs w:val="24"/>
        </w:rPr>
      </w:pPr>
      <w:r w:rsidRPr="005E0AF8">
        <w:rPr>
          <w:rFonts w:ascii="Times New Roman" w:eastAsia="Arial" w:hAnsi="Times New Roman" w:cs="Times New Roman"/>
          <w:i/>
          <w:color w:val="000000"/>
          <w:sz w:val="24"/>
          <w:szCs w:val="24"/>
        </w:rPr>
        <w:t xml:space="preserve">(изложение обстоятельств получения работником микроповреждения (микротравмы) </w:t>
      </w:r>
    </w:p>
    <w:p w:rsidR="000732D9" w:rsidRPr="005E0AF8" w:rsidRDefault="000732D9" w:rsidP="000732D9">
      <w:pPr>
        <w:spacing w:after="0" w:line="240" w:lineRule="auto"/>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__________________________________________________________________________________________________________________________________</w:t>
      </w:r>
    </w:p>
    <w:p w:rsidR="000732D9" w:rsidRPr="005E0AF8" w:rsidRDefault="000732D9" w:rsidP="000732D9">
      <w:pPr>
        <w:spacing w:after="0" w:line="240" w:lineRule="auto"/>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Причины, приведшие к микроповреждению (микротравме): </w:t>
      </w:r>
    </w:p>
    <w:p w:rsidR="000732D9" w:rsidRPr="005E0AF8" w:rsidRDefault="000732D9" w:rsidP="000732D9">
      <w:pPr>
        <w:spacing w:after="0" w:line="240" w:lineRule="auto"/>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__________________________________________________________________________________________________________________________________ </w:t>
      </w:r>
    </w:p>
    <w:p w:rsidR="000732D9" w:rsidRPr="005E0AF8" w:rsidRDefault="000732D9" w:rsidP="000732D9">
      <w:pPr>
        <w:spacing w:after="0" w:line="240" w:lineRule="auto"/>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__________________________________________________________________________________________________________________________________</w:t>
      </w:r>
    </w:p>
    <w:p w:rsidR="000732D9" w:rsidRPr="005E0AF8" w:rsidRDefault="000732D9" w:rsidP="000732D9">
      <w:pPr>
        <w:spacing w:after="0" w:line="240" w:lineRule="auto"/>
        <w:jc w:val="center"/>
        <w:rPr>
          <w:rFonts w:ascii="Times New Roman" w:eastAsia="Arial" w:hAnsi="Times New Roman" w:cs="Times New Roman"/>
          <w:i/>
          <w:color w:val="000000"/>
          <w:sz w:val="24"/>
          <w:szCs w:val="24"/>
        </w:rPr>
      </w:pPr>
      <w:r w:rsidRPr="005E0AF8">
        <w:rPr>
          <w:rFonts w:ascii="Times New Roman" w:eastAsia="Arial" w:hAnsi="Times New Roman" w:cs="Times New Roman"/>
          <w:i/>
          <w:color w:val="000000"/>
          <w:sz w:val="24"/>
          <w:szCs w:val="24"/>
        </w:rPr>
        <w:t>(указать выявленные причины)</w:t>
      </w:r>
    </w:p>
    <w:p w:rsidR="000732D9" w:rsidRPr="005E0AF8" w:rsidRDefault="000732D9" w:rsidP="000732D9">
      <w:pPr>
        <w:tabs>
          <w:tab w:val="center" w:pos="1819"/>
          <w:tab w:val="center" w:pos="2975"/>
          <w:tab w:val="center" w:pos="4355"/>
          <w:tab w:val="center" w:pos="5704"/>
          <w:tab w:val="center" w:pos="6771"/>
          <w:tab w:val="center" w:pos="8201"/>
        </w:tabs>
        <w:spacing w:after="0" w:line="240" w:lineRule="auto"/>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Предложения по </w:t>
      </w:r>
      <w:r w:rsidRPr="005E0AF8">
        <w:rPr>
          <w:rFonts w:ascii="Times New Roman" w:eastAsia="Arial" w:hAnsi="Times New Roman" w:cs="Times New Roman"/>
          <w:color w:val="000000"/>
          <w:sz w:val="24"/>
          <w:szCs w:val="24"/>
        </w:rPr>
        <w:tab/>
        <w:t xml:space="preserve">устранению причин, </w:t>
      </w:r>
      <w:r w:rsidRPr="005E0AF8">
        <w:rPr>
          <w:rFonts w:ascii="Times New Roman" w:eastAsia="Arial" w:hAnsi="Times New Roman" w:cs="Times New Roman"/>
          <w:color w:val="000000"/>
          <w:sz w:val="24"/>
          <w:szCs w:val="24"/>
        </w:rPr>
        <w:tab/>
        <w:t xml:space="preserve">приведших к </w:t>
      </w:r>
      <w:r w:rsidRPr="005E0AF8">
        <w:rPr>
          <w:rFonts w:ascii="Times New Roman" w:eastAsia="Arial" w:hAnsi="Times New Roman" w:cs="Times New Roman"/>
          <w:color w:val="000000"/>
          <w:sz w:val="24"/>
          <w:szCs w:val="24"/>
        </w:rPr>
        <w:tab/>
        <w:t>микроповреждению (микротравме): _______________________________________________________</w:t>
      </w:r>
    </w:p>
    <w:p w:rsidR="000732D9" w:rsidRPr="005E0AF8" w:rsidRDefault="000732D9" w:rsidP="000732D9">
      <w:pPr>
        <w:tabs>
          <w:tab w:val="center" w:pos="1819"/>
          <w:tab w:val="center" w:pos="2975"/>
          <w:tab w:val="center" w:pos="4355"/>
          <w:tab w:val="center" w:pos="5704"/>
          <w:tab w:val="center" w:pos="6771"/>
          <w:tab w:val="center" w:pos="8201"/>
        </w:tabs>
        <w:spacing w:after="0" w:line="240" w:lineRule="auto"/>
        <w:jc w:val="both"/>
        <w:rPr>
          <w:rFonts w:ascii="Times New Roman" w:eastAsia="Arial" w:hAnsi="Times New Roman" w:cs="Times New Roman"/>
          <w:color w:val="000000"/>
          <w:sz w:val="24"/>
          <w:szCs w:val="24"/>
        </w:rPr>
      </w:pPr>
    </w:p>
    <w:p w:rsidR="000732D9" w:rsidRPr="005E0AF8" w:rsidRDefault="000732D9" w:rsidP="000732D9">
      <w:pPr>
        <w:spacing w:after="0" w:line="240" w:lineRule="auto"/>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Подпись уполномоченного лица _____________________________________________ </w:t>
      </w:r>
    </w:p>
    <w:p w:rsidR="000732D9" w:rsidRPr="005E0AF8" w:rsidRDefault="000732D9" w:rsidP="000732D9">
      <w:pPr>
        <w:spacing w:after="0" w:line="240" w:lineRule="auto"/>
        <w:jc w:val="both"/>
        <w:rPr>
          <w:rFonts w:ascii="Times New Roman" w:eastAsia="Arial" w:hAnsi="Times New Roman" w:cs="Times New Roman"/>
          <w:color w:val="000000"/>
          <w:sz w:val="24"/>
          <w:szCs w:val="24"/>
        </w:rPr>
      </w:pPr>
    </w:p>
    <w:p w:rsidR="000732D9" w:rsidRPr="005E0AF8" w:rsidRDefault="000732D9" w:rsidP="000732D9">
      <w:pPr>
        <w:spacing w:after="0" w:line="240" w:lineRule="auto"/>
        <w:rPr>
          <w:rFonts w:ascii="Times New Roman" w:eastAsia="Arial" w:hAnsi="Times New Roman" w:cs="Times New Roman"/>
          <w:color w:val="000000"/>
          <w:sz w:val="24"/>
          <w:szCs w:val="24"/>
        </w:rPr>
        <w:sectPr w:rsidR="000732D9" w:rsidRPr="005E0AF8" w:rsidSect="009C2FED">
          <w:pgSz w:w="16840" w:h="11900" w:orient="landscape"/>
          <w:pgMar w:top="1134" w:right="567" w:bottom="567" w:left="567" w:header="720" w:footer="720" w:gutter="0"/>
          <w:cols w:space="720"/>
        </w:sectPr>
      </w:pPr>
    </w:p>
    <w:p w:rsidR="000732D9" w:rsidRPr="005E0AF8" w:rsidRDefault="000732D9" w:rsidP="000732D9">
      <w:pPr>
        <w:spacing w:after="0" w:line="240" w:lineRule="auto"/>
        <w:ind w:left="11907"/>
        <w:jc w:val="right"/>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lastRenderedPageBreak/>
        <w:t xml:space="preserve">Приложение № 8 </w:t>
      </w:r>
    </w:p>
    <w:p w:rsidR="000732D9" w:rsidRPr="005E0AF8" w:rsidRDefault="000732D9" w:rsidP="000732D9">
      <w:pPr>
        <w:spacing w:after="0" w:line="240" w:lineRule="auto"/>
        <w:ind w:left="11907"/>
        <w:jc w:val="both"/>
        <w:rPr>
          <w:rFonts w:ascii="Times New Roman" w:eastAsia="Calibri" w:hAnsi="Times New Roman" w:cs="Times New Roman"/>
          <w:sz w:val="24"/>
          <w:szCs w:val="24"/>
        </w:rPr>
      </w:pPr>
      <w:r w:rsidRPr="005E0AF8">
        <w:rPr>
          <w:rFonts w:ascii="Times New Roman" w:eastAsia="Arial" w:hAnsi="Times New Roman" w:cs="Times New Roman"/>
          <w:color w:val="000000"/>
          <w:sz w:val="24"/>
          <w:szCs w:val="24"/>
        </w:rPr>
        <w:t xml:space="preserve">к Положению о системе управления охраной труда в администрации              </w:t>
      </w:r>
      <w:r w:rsidR="00FE324C">
        <w:rPr>
          <w:rFonts w:ascii="Times New Roman" w:eastAsia="Arial" w:hAnsi="Times New Roman" w:cs="Times New Roman"/>
          <w:color w:val="000000"/>
          <w:sz w:val="24"/>
          <w:szCs w:val="24"/>
        </w:rPr>
        <w:t xml:space="preserve">Малоекатериновского </w:t>
      </w:r>
      <w:r w:rsidRPr="005E0AF8">
        <w:rPr>
          <w:rFonts w:ascii="Times New Roman" w:eastAsia="Arial" w:hAnsi="Times New Roman" w:cs="Times New Roman"/>
          <w:color w:val="000000"/>
          <w:sz w:val="24"/>
          <w:szCs w:val="24"/>
        </w:rPr>
        <w:t xml:space="preserve">МО </w:t>
      </w:r>
    </w:p>
    <w:p w:rsidR="000732D9" w:rsidRPr="005E0AF8" w:rsidRDefault="000732D9" w:rsidP="000732D9">
      <w:pPr>
        <w:tabs>
          <w:tab w:val="left" w:pos="5835"/>
        </w:tabs>
        <w:spacing w:after="0" w:line="240" w:lineRule="auto"/>
        <w:jc w:val="center"/>
        <w:rPr>
          <w:rFonts w:ascii="Times New Roman" w:eastAsia="Calibri" w:hAnsi="Times New Roman" w:cs="Times New Roman"/>
          <w:sz w:val="24"/>
          <w:szCs w:val="24"/>
        </w:rPr>
      </w:pPr>
    </w:p>
    <w:p w:rsidR="000732D9" w:rsidRPr="005E0AF8" w:rsidRDefault="000732D9" w:rsidP="000732D9">
      <w:pPr>
        <w:tabs>
          <w:tab w:val="left" w:pos="5835"/>
        </w:tabs>
        <w:spacing w:after="0" w:line="240" w:lineRule="auto"/>
        <w:jc w:val="center"/>
        <w:rPr>
          <w:rFonts w:ascii="Times New Roman" w:eastAsia="Calibri" w:hAnsi="Times New Roman" w:cs="Times New Roman"/>
          <w:sz w:val="24"/>
          <w:szCs w:val="24"/>
        </w:rPr>
      </w:pPr>
      <w:r w:rsidRPr="005E0AF8">
        <w:rPr>
          <w:rFonts w:ascii="Times New Roman" w:eastAsia="Calibri" w:hAnsi="Times New Roman" w:cs="Times New Roman"/>
          <w:sz w:val="24"/>
          <w:szCs w:val="24"/>
        </w:rPr>
        <w:t>Журнал учета микроповреждений (микротравм) работников</w:t>
      </w:r>
    </w:p>
    <w:p w:rsidR="000732D9" w:rsidRPr="005E0AF8" w:rsidRDefault="000732D9" w:rsidP="000732D9">
      <w:pPr>
        <w:tabs>
          <w:tab w:val="left" w:pos="5835"/>
        </w:tabs>
        <w:spacing w:after="0" w:line="240" w:lineRule="auto"/>
        <w:jc w:val="center"/>
        <w:rPr>
          <w:rFonts w:ascii="Times New Roman" w:eastAsia="Calibri" w:hAnsi="Times New Roman" w:cs="Times New Roman"/>
          <w:sz w:val="24"/>
          <w:szCs w:val="24"/>
        </w:rPr>
      </w:pPr>
      <w:r w:rsidRPr="005E0AF8">
        <w:rPr>
          <w:rFonts w:ascii="Times New Roman" w:eastAsia="Calibri" w:hAnsi="Times New Roman" w:cs="Times New Roman"/>
          <w:sz w:val="24"/>
          <w:szCs w:val="24"/>
        </w:rPr>
        <w:t>Администрация муниципального образования «Первомайское сельское поселение» Выборгского района  Ленинградской области</w:t>
      </w:r>
    </w:p>
    <w:p w:rsidR="000732D9" w:rsidRPr="005E0AF8" w:rsidRDefault="000732D9" w:rsidP="000732D9">
      <w:pPr>
        <w:tabs>
          <w:tab w:val="left" w:pos="5835"/>
        </w:tabs>
        <w:spacing w:after="0" w:line="240" w:lineRule="auto"/>
        <w:jc w:val="center"/>
        <w:rPr>
          <w:rFonts w:ascii="Times New Roman" w:eastAsia="Calibri" w:hAnsi="Times New Roman" w:cs="Times New Roman"/>
          <w:sz w:val="24"/>
          <w:szCs w:val="24"/>
        </w:rPr>
      </w:pPr>
    </w:p>
    <w:p w:rsidR="000732D9" w:rsidRPr="005E0AF8" w:rsidRDefault="000732D9" w:rsidP="000732D9">
      <w:pPr>
        <w:tabs>
          <w:tab w:val="left" w:pos="5835"/>
        </w:tabs>
        <w:spacing w:after="0" w:line="240" w:lineRule="auto"/>
        <w:jc w:val="right"/>
        <w:rPr>
          <w:rFonts w:ascii="Times New Roman" w:eastAsia="Calibri" w:hAnsi="Times New Roman" w:cs="Times New Roman"/>
          <w:sz w:val="24"/>
          <w:szCs w:val="24"/>
        </w:rPr>
      </w:pPr>
      <w:r w:rsidRPr="005E0AF8">
        <w:rPr>
          <w:rFonts w:ascii="Times New Roman" w:eastAsia="Calibri" w:hAnsi="Times New Roman" w:cs="Times New Roman"/>
          <w:sz w:val="24"/>
          <w:szCs w:val="24"/>
        </w:rPr>
        <w:tab/>
      </w:r>
      <w:r w:rsidRPr="005E0AF8">
        <w:rPr>
          <w:rFonts w:ascii="Times New Roman" w:eastAsia="Calibri" w:hAnsi="Times New Roman" w:cs="Times New Roman"/>
          <w:sz w:val="24"/>
          <w:szCs w:val="24"/>
        </w:rPr>
        <w:tab/>
        <w:t>Дата начала ведения Журнала__________ г.</w:t>
      </w:r>
    </w:p>
    <w:p w:rsidR="000732D9" w:rsidRPr="005E0AF8" w:rsidRDefault="000732D9" w:rsidP="000732D9">
      <w:pPr>
        <w:tabs>
          <w:tab w:val="left" w:pos="5835"/>
        </w:tabs>
        <w:spacing w:after="0" w:line="240" w:lineRule="auto"/>
        <w:jc w:val="right"/>
        <w:rPr>
          <w:rFonts w:ascii="Times New Roman" w:eastAsia="Calibri" w:hAnsi="Times New Roman" w:cs="Times New Roman"/>
          <w:sz w:val="24"/>
          <w:szCs w:val="24"/>
        </w:rPr>
      </w:pPr>
      <w:r w:rsidRPr="005E0AF8">
        <w:rPr>
          <w:rFonts w:ascii="Times New Roman" w:eastAsia="Calibri" w:hAnsi="Times New Roman" w:cs="Times New Roman"/>
          <w:sz w:val="24"/>
          <w:szCs w:val="24"/>
        </w:rPr>
        <w:tab/>
        <w:t xml:space="preserve">  Дата окончания ведения Журнала __________ г.</w:t>
      </w:r>
    </w:p>
    <w:p w:rsidR="000732D9" w:rsidRPr="005E0AF8" w:rsidRDefault="000732D9" w:rsidP="000732D9">
      <w:pPr>
        <w:spacing w:after="0" w:line="240" w:lineRule="auto"/>
        <w:jc w:val="both"/>
        <w:rPr>
          <w:rFonts w:ascii="Times New Roman" w:eastAsia="Arial" w:hAnsi="Times New Roman" w:cs="Times New Roman"/>
          <w:b/>
          <w:color w:val="000000"/>
          <w:sz w:val="24"/>
          <w:szCs w:val="24"/>
        </w:rPr>
      </w:pPr>
    </w:p>
    <w:tbl>
      <w:tblPr>
        <w:tblW w:w="15938" w:type="dxa"/>
        <w:jc w:val="center"/>
        <w:tblLayout w:type="fixed"/>
        <w:tblCellMar>
          <w:top w:w="102" w:type="dxa"/>
          <w:left w:w="62" w:type="dxa"/>
          <w:bottom w:w="102" w:type="dxa"/>
          <w:right w:w="62" w:type="dxa"/>
        </w:tblCellMar>
        <w:tblLook w:val="04A0" w:firstRow="1" w:lastRow="0" w:firstColumn="1" w:lastColumn="0" w:noHBand="0" w:noVBand="1"/>
      </w:tblPr>
      <w:tblGrid>
        <w:gridCol w:w="705"/>
        <w:gridCol w:w="2268"/>
        <w:gridCol w:w="2410"/>
        <w:gridCol w:w="2409"/>
        <w:gridCol w:w="2051"/>
        <w:gridCol w:w="1559"/>
        <w:gridCol w:w="1047"/>
        <w:gridCol w:w="1842"/>
        <w:gridCol w:w="1647"/>
      </w:tblGrid>
      <w:tr w:rsidR="000732D9" w:rsidRPr="005E0AF8" w:rsidTr="009C2FED">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adjustRightInd w:val="0"/>
              <w:spacing w:after="0" w:line="240" w:lineRule="auto"/>
              <w:jc w:val="center"/>
              <w:rPr>
                <w:rFonts w:ascii="Times New Roman" w:eastAsia="Calibri" w:hAnsi="Times New Roman" w:cs="Times New Roman"/>
                <w:bCs/>
                <w:sz w:val="24"/>
                <w:szCs w:val="24"/>
              </w:rPr>
            </w:pPr>
            <w:r w:rsidRPr="005E0AF8">
              <w:rPr>
                <w:rFonts w:ascii="Times New Roman" w:eastAsia="Calibri" w:hAnsi="Times New Roman" w:cs="Times New Roman"/>
                <w:bCs/>
                <w:sz w:val="24"/>
                <w:szCs w:val="24"/>
              </w:rPr>
              <w:t>№</w:t>
            </w:r>
          </w:p>
          <w:p w:rsidR="000732D9" w:rsidRPr="005E0AF8" w:rsidRDefault="000732D9" w:rsidP="009C2FED">
            <w:pPr>
              <w:autoSpaceDE w:val="0"/>
              <w:autoSpaceDN w:val="0"/>
              <w:adjustRightInd w:val="0"/>
              <w:spacing w:after="0" w:line="240" w:lineRule="auto"/>
              <w:jc w:val="center"/>
              <w:rPr>
                <w:rFonts w:ascii="Times New Roman" w:eastAsia="Calibri" w:hAnsi="Times New Roman" w:cs="Times New Roman"/>
                <w:bCs/>
                <w:sz w:val="24"/>
                <w:szCs w:val="24"/>
              </w:rPr>
            </w:pPr>
            <w:r w:rsidRPr="005E0AF8">
              <w:rPr>
                <w:rFonts w:ascii="Times New Roman" w:eastAsia="Calibri" w:hAnsi="Times New Roman" w:cs="Times New Roman"/>
                <w:bCs/>
                <w:sz w:val="24"/>
                <w:szCs w:val="24"/>
              </w:rPr>
              <w:t>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adjustRightInd w:val="0"/>
              <w:spacing w:after="0" w:line="240" w:lineRule="auto"/>
              <w:jc w:val="center"/>
              <w:rPr>
                <w:rFonts w:ascii="Times New Roman" w:eastAsia="Calibri" w:hAnsi="Times New Roman" w:cs="Times New Roman"/>
                <w:bCs/>
                <w:sz w:val="24"/>
                <w:szCs w:val="24"/>
              </w:rPr>
            </w:pPr>
            <w:r w:rsidRPr="005E0AF8">
              <w:rPr>
                <w:rFonts w:ascii="Times New Roman" w:eastAsia="Calibri" w:hAnsi="Times New Roman" w:cs="Times New Roman"/>
                <w:bCs/>
                <w:sz w:val="24"/>
                <w:szCs w:val="24"/>
              </w:rPr>
              <w:t>ФИО пострадавшего работника, должность, подразделение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adjustRightInd w:val="0"/>
              <w:spacing w:after="0" w:line="240" w:lineRule="auto"/>
              <w:jc w:val="center"/>
              <w:rPr>
                <w:rFonts w:ascii="Times New Roman" w:eastAsia="Calibri" w:hAnsi="Times New Roman" w:cs="Times New Roman"/>
                <w:bCs/>
                <w:sz w:val="24"/>
                <w:szCs w:val="24"/>
              </w:rPr>
            </w:pPr>
            <w:r w:rsidRPr="005E0AF8">
              <w:rPr>
                <w:rFonts w:ascii="Times New Roman" w:eastAsia="Calibri" w:hAnsi="Times New Roman" w:cs="Times New Roman"/>
                <w:bCs/>
                <w:sz w:val="24"/>
                <w:szCs w:val="24"/>
              </w:rPr>
              <w:t>Место, дата и время получения микроповреждения (микротравмы)</w:t>
            </w:r>
          </w:p>
        </w:tc>
        <w:tc>
          <w:tcPr>
            <w:tcW w:w="2409" w:type="dxa"/>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adjustRightInd w:val="0"/>
              <w:spacing w:after="0" w:line="240" w:lineRule="auto"/>
              <w:jc w:val="center"/>
              <w:rPr>
                <w:rFonts w:ascii="Times New Roman" w:eastAsia="Calibri" w:hAnsi="Times New Roman" w:cs="Times New Roman"/>
                <w:bCs/>
                <w:sz w:val="24"/>
                <w:szCs w:val="24"/>
              </w:rPr>
            </w:pPr>
            <w:r w:rsidRPr="005E0AF8">
              <w:rPr>
                <w:rFonts w:ascii="Times New Roman" w:eastAsia="Calibri" w:hAnsi="Times New Roman" w:cs="Times New Roman"/>
                <w:bCs/>
                <w:sz w:val="24"/>
                <w:szCs w:val="24"/>
              </w:rPr>
              <w:t>Краткие обстоятельства получения работником микроповреждения (микротравмы)</w:t>
            </w:r>
          </w:p>
        </w:tc>
        <w:tc>
          <w:tcPr>
            <w:tcW w:w="2051" w:type="dxa"/>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adjustRightInd w:val="0"/>
              <w:spacing w:after="0" w:line="240" w:lineRule="auto"/>
              <w:jc w:val="center"/>
              <w:rPr>
                <w:rFonts w:ascii="Times New Roman" w:eastAsia="Calibri" w:hAnsi="Times New Roman" w:cs="Times New Roman"/>
                <w:bCs/>
                <w:sz w:val="24"/>
                <w:szCs w:val="24"/>
              </w:rPr>
            </w:pPr>
            <w:r w:rsidRPr="005E0AF8">
              <w:rPr>
                <w:rFonts w:ascii="Times New Roman" w:eastAsia="Calibri" w:hAnsi="Times New Roman" w:cs="Times New Roman"/>
                <w:bCs/>
                <w:sz w:val="24"/>
                <w:szCs w:val="24"/>
              </w:rPr>
              <w:t>Причины микроповреждения (микротравмы)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adjustRightInd w:val="0"/>
              <w:spacing w:after="0" w:line="240" w:lineRule="auto"/>
              <w:jc w:val="center"/>
              <w:rPr>
                <w:rFonts w:ascii="Times New Roman" w:eastAsia="Calibri" w:hAnsi="Times New Roman" w:cs="Times New Roman"/>
                <w:bCs/>
                <w:sz w:val="24"/>
                <w:szCs w:val="24"/>
              </w:rPr>
            </w:pPr>
            <w:r w:rsidRPr="005E0AF8">
              <w:rPr>
                <w:rFonts w:ascii="Times New Roman" w:eastAsia="Calibri" w:hAnsi="Times New Roman" w:cs="Times New Roman"/>
                <w:bCs/>
                <w:sz w:val="24"/>
                <w:szCs w:val="24"/>
              </w:rPr>
              <w:t>Характер (описание) микротравмы</w:t>
            </w:r>
          </w:p>
        </w:tc>
        <w:tc>
          <w:tcPr>
            <w:tcW w:w="1047" w:type="dxa"/>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adjustRightInd w:val="0"/>
              <w:spacing w:after="0" w:line="240" w:lineRule="auto"/>
              <w:jc w:val="center"/>
              <w:rPr>
                <w:rFonts w:ascii="Times New Roman" w:eastAsia="Calibri" w:hAnsi="Times New Roman" w:cs="Times New Roman"/>
                <w:bCs/>
                <w:sz w:val="24"/>
                <w:szCs w:val="24"/>
              </w:rPr>
            </w:pPr>
            <w:r w:rsidRPr="005E0AF8">
              <w:rPr>
                <w:rFonts w:ascii="Times New Roman" w:eastAsia="Calibri" w:hAnsi="Times New Roman" w:cs="Times New Roman"/>
                <w:bCs/>
                <w:sz w:val="24"/>
                <w:szCs w:val="24"/>
              </w:rPr>
              <w:t>Принятые меры</w:t>
            </w:r>
          </w:p>
        </w:tc>
        <w:tc>
          <w:tcPr>
            <w:tcW w:w="1842" w:type="dxa"/>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adjustRightInd w:val="0"/>
              <w:spacing w:after="0" w:line="240" w:lineRule="auto"/>
              <w:jc w:val="center"/>
              <w:rPr>
                <w:rFonts w:ascii="Times New Roman" w:eastAsia="Calibri" w:hAnsi="Times New Roman" w:cs="Times New Roman"/>
                <w:bCs/>
                <w:sz w:val="24"/>
                <w:szCs w:val="24"/>
              </w:rPr>
            </w:pPr>
            <w:r w:rsidRPr="005E0AF8">
              <w:rPr>
                <w:rFonts w:ascii="Times New Roman" w:eastAsia="Calibri" w:hAnsi="Times New Roman" w:cs="Times New Roman"/>
                <w:bCs/>
                <w:sz w:val="24"/>
                <w:szCs w:val="24"/>
              </w:rPr>
              <w:t>Последствия микроповреждений (микротравмы)</w:t>
            </w:r>
          </w:p>
        </w:tc>
        <w:tc>
          <w:tcPr>
            <w:tcW w:w="1647" w:type="dxa"/>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adjustRightInd w:val="0"/>
              <w:spacing w:after="0" w:line="240" w:lineRule="auto"/>
              <w:jc w:val="center"/>
              <w:rPr>
                <w:rFonts w:ascii="Times New Roman" w:eastAsia="Calibri" w:hAnsi="Times New Roman" w:cs="Times New Roman"/>
                <w:bCs/>
                <w:sz w:val="24"/>
                <w:szCs w:val="24"/>
              </w:rPr>
            </w:pPr>
            <w:r w:rsidRPr="005E0AF8">
              <w:rPr>
                <w:rFonts w:ascii="Times New Roman" w:eastAsia="Calibri" w:hAnsi="Times New Roman" w:cs="Times New Roman"/>
                <w:bCs/>
                <w:sz w:val="24"/>
                <w:szCs w:val="24"/>
              </w:rPr>
              <w:t>ФИО лица, должность производившего запись</w:t>
            </w:r>
          </w:p>
        </w:tc>
      </w:tr>
      <w:tr w:rsidR="000732D9" w:rsidRPr="005E0AF8" w:rsidTr="009C2FED">
        <w:trPr>
          <w:jc w:val="center"/>
        </w:trPr>
        <w:tc>
          <w:tcPr>
            <w:tcW w:w="705" w:type="dxa"/>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autoSpaceDE w:val="0"/>
              <w:autoSpaceDN w:val="0"/>
              <w:adjustRightInd w:val="0"/>
              <w:spacing w:after="0" w:line="240" w:lineRule="auto"/>
              <w:jc w:val="center"/>
              <w:rPr>
                <w:rFonts w:ascii="Times New Roman" w:eastAsia="Calibri" w:hAnsi="Times New Roman" w:cs="Times New Roman"/>
                <w:bCs/>
                <w:sz w:val="24"/>
                <w:szCs w:val="24"/>
              </w:rPr>
            </w:pPr>
            <w:r w:rsidRPr="005E0AF8">
              <w:rPr>
                <w:rFonts w:ascii="Times New Roman" w:eastAsia="Calibri" w:hAnsi="Times New Roman" w:cs="Times New Roman"/>
                <w:bCs/>
                <w:sz w:val="24"/>
                <w:szCs w:val="24"/>
              </w:rPr>
              <w:t xml:space="preserve">1 </w:t>
            </w:r>
          </w:p>
        </w:tc>
        <w:tc>
          <w:tcPr>
            <w:tcW w:w="2268" w:type="dxa"/>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autoSpaceDE w:val="0"/>
              <w:autoSpaceDN w:val="0"/>
              <w:adjustRightInd w:val="0"/>
              <w:spacing w:after="0" w:line="240" w:lineRule="auto"/>
              <w:jc w:val="center"/>
              <w:rPr>
                <w:rFonts w:ascii="Times New Roman" w:eastAsia="Calibri" w:hAnsi="Times New Roman" w:cs="Times New Roman"/>
                <w:bCs/>
                <w:sz w:val="24"/>
                <w:szCs w:val="24"/>
              </w:rPr>
            </w:pPr>
            <w:r w:rsidRPr="005E0AF8">
              <w:rPr>
                <w:rFonts w:ascii="Times New Roman" w:eastAsia="Calibri" w:hAnsi="Times New Roman" w:cs="Times New Roman"/>
                <w:bCs/>
                <w:sz w:val="24"/>
                <w:szCs w:val="24"/>
              </w:rPr>
              <w:t xml:space="preserve">2 </w:t>
            </w:r>
          </w:p>
        </w:tc>
        <w:tc>
          <w:tcPr>
            <w:tcW w:w="2410" w:type="dxa"/>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autoSpaceDE w:val="0"/>
              <w:autoSpaceDN w:val="0"/>
              <w:adjustRightInd w:val="0"/>
              <w:spacing w:after="0" w:line="240" w:lineRule="auto"/>
              <w:jc w:val="center"/>
              <w:rPr>
                <w:rFonts w:ascii="Times New Roman" w:eastAsia="Calibri" w:hAnsi="Times New Roman" w:cs="Times New Roman"/>
                <w:bCs/>
                <w:sz w:val="24"/>
                <w:szCs w:val="24"/>
              </w:rPr>
            </w:pPr>
            <w:r w:rsidRPr="005E0AF8">
              <w:rPr>
                <w:rFonts w:ascii="Times New Roman" w:eastAsia="Calibri" w:hAnsi="Times New Roman" w:cs="Times New Roman"/>
                <w:bCs/>
                <w:sz w:val="24"/>
                <w:szCs w:val="24"/>
              </w:rPr>
              <w:t xml:space="preserve">3 </w:t>
            </w:r>
          </w:p>
        </w:tc>
        <w:tc>
          <w:tcPr>
            <w:tcW w:w="2409" w:type="dxa"/>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autoSpaceDE w:val="0"/>
              <w:autoSpaceDN w:val="0"/>
              <w:adjustRightInd w:val="0"/>
              <w:spacing w:after="0" w:line="240" w:lineRule="auto"/>
              <w:jc w:val="center"/>
              <w:rPr>
                <w:rFonts w:ascii="Times New Roman" w:eastAsia="Calibri" w:hAnsi="Times New Roman" w:cs="Times New Roman"/>
                <w:bCs/>
                <w:sz w:val="24"/>
                <w:szCs w:val="24"/>
              </w:rPr>
            </w:pPr>
            <w:r w:rsidRPr="005E0AF8">
              <w:rPr>
                <w:rFonts w:ascii="Times New Roman" w:eastAsia="Calibri" w:hAnsi="Times New Roman" w:cs="Times New Roman"/>
                <w:bCs/>
                <w:sz w:val="24"/>
                <w:szCs w:val="24"/>
              </w:rPr>
              <w:t xml:space="preserve">4 </w:t>
            </w:r>
          </w:p>
        </w:tc>
        <w:tc>
          <w:tcPr>
            <w:tcW w:w="2051" w:type="dxa"/>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autoSpaceDE w:val="0"/>
              <w:autoSpaceDN w:val="0"/>
              <w:adjustRightInd w:val="0"/>
              <w:spacing w:after="0" w:line="240" w:lineRule="auto"/>
              <w:jc w:val="center"/>
              <w:rPr>
                <w:rFonts w:ascii="Times New Roman" w:eastAsia="Calibri" w:hAnsi="Times New Roman" w:cs="Times New Roman"/>
                <w:bCs/>
                <w:sz w:val="24"/>
                <w:szCs w:val="24"/>
              </w:rPr>
            </w:pPr>
            <w:r w:rsidRPr="005E0AF8">
              <w:rPr>
                <w:rFonts w:ascii="Times New Roman" w:eastAsia="Calibri" w:hAnsi="Times New Roman" w:cs="Times New Roman"/>
                <w:bCs/>
                <w:sz w:val="24"/>
                <w:szCs w:val="24"/>
              </w:rPr>
              <w:t xml:space="preserve">5 </w:t>
            </w:r>
          </w:p>
        </w:tc>
        <w:tc>
          <w:tcPr>
            <w:tcW w:w="1559" w:type="dxa"/>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autoSpaceDE w:val="0"/>
              <w:autoSpaceDN w:val="0"/>
              <w:adjustRightInd w:val="0"/>
              <w:spacing w:after="0" w:line="240" w:lineRule="auto"/>
              <w:jc w:val="center"/>
              <w:rPr>
                <w:rFonts w:ascii="Times New Roman" w:eastAsia="Calibri" w:hAnsi="Times New Roman" w:cs="Times New Roman"/>
                <w:bCs/>
                <w:sz w:val="24"/>
                <w:szCs w:val="24"/>
              </w:rPr>
            </w:pPr>
            <w:r w:rsidRPr="005E0AF8">
              <w:rPr>
                <w:rFonts w:ascii="Times New Roman" w:eastAsia="Calibri" w:hAnsi="Times New Roman" w:cs="Times New Roman"/>
                <w:bCs/>
                <w:sz w:val="24"/>
                <w:szCs w:val="24"/>
              </w:rPr>
              <w:t xml:space="preserve">6 </w:t>
            </w:r>
          </w:p>
        </w:tc>
        <w:tc>
          <w:tcPr>
            <w:tcW w:w="1047" w:type="dxa"/>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autoSpaceDE w:val="0"/>
              <w:autoSpaceDN w:val="0"/>
              <w:adjustRightInd w:val="0"/>
              <w:spacing w:after="0" w:line="240" w:lineRule="auto"/>
              <w:jc w:val="center"/>
              <w:rPr>
                <w:rFonts w:ascii="Times New Roman" w:eastAsia="Calibri" w:hAnsi="Times New Roman" w:cs="Times New Roman"/>
                <w:bCs/>
                <w:sz w:val="24"/>
                <w:szCs w:val="24"/>
              </w:rPr>
            </w:pPr>
            <w:r w:rsidRPr="005E0AF8">
              <w:rPr>
                <w:rFonts w:ascii="Times New Roman" w:eastAsia="Calibri" w:hAnsi="Times New Roman" w:cs="Times New Roman"/>
                <w:bCs/>
                <w:sz w:val="24"/>
                <w:szCs w:val="24"/>
              </w:rPr>
              <w:t xml:space="preserve">7 </w:t>
            </w:r>
          </w:p>
        </w:tc>
        <w:tc>
          <w:tcPr>
            <w:tcW w:w="1842" w:type="dxa"/>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autoSpaceDE w:val="0"/>
              <w:autoSpaceDN w:val="0"/>
              <w:adjustRightInd w:val="0"/>
              <w:spacing w:after="0" w:line="240" w:lineRule="auto"/>
              <w:jc w:val="center"/>
              <w:rPr>
                <w:rFonts w:ascii="Times New Roman" w:eastAsia="Calibri" w:hAnsi="Times New Roman" w:cs="Times New Roman"/>
                <w:bCs/>
                <w:sz w:val="24"/>
                <w:szCs w:val="24"/>
              </w:rPr>
            </w:pPr>
            <w:r w:rsidRPr="005E0AF8">
              <w:rPr>
                <w:rFonts w:ascii="Times New Roman" w:eastAsia="Calibri" w:hAnsi="Times New Roman" w:cs="Times New Roman"/>
                <w:bCs/>
                <w:sz w:val="24"/>
                <w:szCs w:val="24"/>
              </w:rPr>
              <w:t xml:space="preserve">8 </w:t>
            </w:r>
          </w:p>
        </w:tc>
        <w:tc>
          <w:tcPr>
            <w:tcW w:w="1647" w:type="dxa"/>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autoSpaceDE w:val="0"/>
              <w:autoSpaceDN w:val="0"/>
              <w:adjustRightInd w:val="0"/>
              <w:spacing w:after="0" w:line="240" w:lineRule="auto"/>
              <w:jc w:val="center"/>
              <w:rPr>
                <w:rFonts w:ascii="Times New Roman" w:eastAsia="Calibri" w:hAnsi="Times New Roman" w:cs="Times New Roman"/>
                <w:bCs/>
                <w:sz w:val="24"/>
                <w:szCs w:val="24"/>
              </w:rPr>
            </w:pPr>
            <w:r w:rsidRPr="005E0AF8">
              <w:rPr>
                <w:rFonts w:ascii="Times New Roman" w:eastAsia="Calibri" w:hAnsi="Times New Roman" w:cs="Times New Roman"/>
                <w:bCs/>
                <w:sz w:val="24"/>
                <w:szCs w:val="24"/>
              </w:rPr>
              <w:t xml:space="preserve">9 </w:t>
            </w:r>
          </w:p>
        </w:tc>
      </w:tr>
      <w:tr w:rsidR="000732D9" w:rsidRPr="005E0AF8" w:rsidTr="009C2FED">
        <w:trPr>
          <w:jc w:val="center"/>
        </w:trPr>
        <w:tc>
          <w:tcPr>
            <w:tcW w:w="705"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outlineLvl w:val="0"/>
              <w:rPr>
                <w:rFonts w:ascii="Times New Roman" w:eastAsia="Calibri" w:hAnsi="Times New Roman" w:cs="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eastAsia="Calibri" w:hAnsi="Times New Roman" w:cs="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eastAsia="Calibri" w:hAnsi="Times New Roman" w:cs="Times New Roman"/>
                <w:bCs/>
                <w:sz w:val="24"/>
                <w:szCs w:val="24"/>
              </w:rPr>
            </w:pPr>
          </w:p>
        </w:tc>
        <w:tc>
          <w:tcPr>
            <w:tcW w:w="2409"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eastAsia="Calibri" w:hAnsi="Times New Roman" w:cs="Times New Roman"/>
                <w:bCs/>
                <w:sz w:val="24"/>
                <w:szCs w:val="24"/>
              </w:rPr>
            </w:pPr>
          </w:p>
        </w:tc>
        <w:tc>
          <w:tcPr>
            <w:tcW w:w="2051"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eastAsia="Calibri"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eastAsia="Calibri" w:hAnsi="Times New Roman" w:cs="Times New Roman"/>
                <w:bCs/>
                <w:sz w:val="24"/>
                <w:szCs w:val="24"/>
              </w:rPr>
            </w:pPr>
          </w:p>
        </w:tc>
        <w:tc>
          <w:tcPr>
            <w:tcW w:w="1047"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eastAsia="Calibri" w:hAnsi="Times New Roman"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eastAsia="Calibri" w:hAnsi="Times New Roman" w:cs="Times New Roman"/>
                <w:bCs/>
                <w:sz w:val="24"/>
                <w:szCs w:val="24"/>
              </w:rPr>
            </w:pPr>
          </w:p>
        </w:tc>
        <w:tc>
          <w:tcPr>
            <w:tcW w:w="1647"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eastAsia="Calibri" w:hAnsi="Times New Roman" w:cs="Times New Roman"/>
                <w:bCs/>
                <w:sz w:val="24"/>
                <w:szCs w:val="24"/>
              </w:rPr>
            </w:pPr>
          </w:p>
        </w:tc>
      </w:tr>
      <w:tr w:rsidR="000732D9" w:rsidRPr="005E0AF8" w:rsidTr="009C2FED">
        <w:trPr>
          <w:jc w:val="center"/>
        </w:trPr>
        <w:tc>
          <w:tcPr>
            <w:tcW w:w="705"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eastAsia="Calibri" w:hAnsi="Times New Roman" w:cs="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eastAsia="Calibri" w:hAnsi="Times New Roman" w:cs="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eastAsia="Calibri" w:hAnsi="Times New Roman" w:cs="Times New Roman"/>
                <w:bCs/>
                <w:sz w:val="24"/>
                <w:szCs w:val="24"/>
              </w:rPr>
            </w:pPr>
          </w:p>
        </w:tc>
        <w:tc>
          <w:tcPr>
            <w:tcW w:w="2409"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eastAsia="Calibri" w:hAnsi="Times New Roman" w:cs="Times New Roman"/>
                <w:bCs/>
                <w:sz w:val="24"/>
                <w:szCs w:val="24"/>
              </w:rPr>
            </w:pPr>
          </w:p>
        </w:tc>
        <w:tc>
          <w:tcPr>
            <w:tcW w:w="2051"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eastAsia="Calibri"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eastAsia="Calibri" w:hAnsi="Times New Roman" w:cs="Times New Roman"/>
                <w:bCs/>
                <w:sz w:val="24"/>
                <w:szCs w:val="24"/>
              </w:rPr>
            </w:pPr>
          </w:p>
        </w:tc>
        <w:tc>
          <w:tcPr>
            <w:tcW w:w="1047"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eastAsia="Calibri" w:hAnsi="Times New Roman"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eastAsia="Calibri" w:hAnsi="Times New Roman" w:cs="Times New Roman"/>
                <w:bCs/>
                <w:sz w:val="24"/>
                <w:szCs w:val="24"/>
              </w:rPr>
            </w:pPr>
          </w:p>
        </w:tc>
        <w:tc>
          <w:tcPr>
            <w:tcW w:w="1647" w:type="dxa"/>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adjustRightInd w:val="0"/>
              <w:spacing w:after="0" w:line="240" w:lineRule="auto"/>
              <w:rPr>
                <w:rFonts w:ascii="Times New Roman" w:eastAsia="Calibri" w:hAnsi="Times New Roman" w:cs="Times New Roman"/>
                <w:bCs/>
                <w:sz w:val="24"/>
                <w:szCs w:val="24"/>
              </w:rPr>
            </w:pPr>
          </w:p>
        </w:tc>
      </w:tr>
    </w:tbl>
    <w:p w:rsidR="000732D9" w:rsidRPr="005E0AF8" w:rsidRDefault="000732D9" w:rsidP="000732D9">
      <w:pPr>
        <w:spacing w:after="0" w:line="240" w:lineRule="auto"/>
        <w:rPr>
          <w:rFonts w:ascii="Times New Roman" w:eastAsia="Arial" w:hAnsi="Times New Roman" w:cs="Times New Roman"/>
          <w:b/>
          <w:color w:val="000000"/>
          <w:sz w:val="24"/>
          <w:szCs w:val="24"/>
        </w:rPr>
        <w:sectPr w:rsidR="000732D9" w:rsidRPr="005E0AF8" w:rsidSect="009C2FED">
          <w:pgSz w:w="16840" w:h="11900" w:orient="landscape"/>
          <w:pgMar w:top="1134" w:right="567" w:bottom="567" w:left="567" w:header="567" w:footer="567" w:gutter="0"/>
          <w:cols w:space="720"/>
        </w:sectPr>
      </w:pPr>
    </w:p>
    <w:p w:rsidR="000732D9" w:rsidRPr="005E0AF8" w:rsidRDefault="000732D9" w:rsidP="000732D9">
      <w:pPr>
        <w:spacing w:after="0" w:line="240" w:lineRule="auto"/>
        <w:jc w:val="right"/>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lastRenderedPageBreak/>
        <w:t xml:space="preserve">Приложение № 9  </w:t>
      </w:r>
    </w:p>
    <w:p w:rsidR="000732D9" w:rsidRPr="005E0AF8" w:rsidRDefault="000732D9" w:rsidP="000732D9">
      <w:pPr>
        <w:spacing w:after="0" w:line="240" w:lineRule="auto"/>
        <w:ind w:left="11766"/>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к Положению о системе управления   охраной труда в администрации                  </w:t>
      </w:r>
      <w:r w:rsidR="00FE324C">
        <w:rPr>
          <w:rFonts w:ascii="Times New Roman" w:eastAsia="Arial" w:hAnsi="Times New Roman" w:cs="Times New Roman"/>
          <w:color w:val="000000"/>
          <w:sz w:val="24"/>
          <w:szCs w:val="24"/>
        </w:rPr>
        <w:t xml:space="preserve">Малоекатериновского МО </w:t>
      </w:r>
    </w:p>
    <w:p w:rsidR="000732D9" w:rsidRPr="005E0AF8" w:rsidRDefault="000732D9" w:rsidP="000732D9">
      <w:pPr>
        <w:spacing w:after="0" w:line="240" w:lineRule="auto"/>
        <w:ind w:left="11766"/>
        <w:jc w:val="both"/>
        <w:rPr>
          <w:rFonts w:ascii="Times New Roman" w:eastAsia="Arial" w:hAnsi="Times New Roman" w:cs="Times New Roman"/>
          <w:b/>
          <w:color w:val="000000"/>
          <w:sz w:val="24"/>
          <w:szCs w:val="24"/>
        </w:rPr>
      </w:pPr>
    </w:p>
    <w:p w:rsidR="000732D9" w:rsidRPr="005E0AF8" w:rsidRDefault="000732D9" w:rsidP="000732D9">
      <w:pPr>
        <w:tabs>
          <w:tab w:val="left" w:pos="10241"/>
        </w:tabs>
        <w:spacing w:after="0" w:line="240" w:lineRule="auto"/>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Форма № 11</w:t>
      </w:r>
    </w:p>
    <w:p w:rsidR="000732D9" w:rsidRPr="005E0AF8" w:rsidRDefault="000732D9" w:rsidP="000732D9">
      <w:pPr>
        <w:tabs>
          <w:tab w:val="left" w:pos="10241"/>
        </w:tabs>
        <w:spacing w:after="0" w:line="240" w:lineRule="auto"/>
        <w:jc w:val="both"/>
        <w:rPr>
          <w:rFonts w:ascii="Times New Roman" w:eastAsia="Arial" w:hAnsi="Times New Roman" w:cs="Times New Roman"/>
          <w:b/>
          <w:color w:val="000000"/>
          <w:sz w:val="24"/>
          <w:szCs w:val="24"/>
        </w:rPr>
      </w:pPr>
    </w:p>
    <w:p w:rsidR="000732D9" w:rsidRPr="005E0AF8" w:rsidRDefault="000732D9" w:rsidP="000732D9">
      <w:pPr>
        <w:autoSpaceDE w:val="0"/>
        <w:autoSpaceDN w:val="0"/>
        <w:spacing w:after="0" w:line="240" w:lineRule="auto"/>
        <w:jc w:val="center"/>
        <w:rPr>
          <w:rFonts w:ascii="Times New Roman" w:hAnsi="Times New Roman" w:cs="Times New Roman"/>
          <w:bCs/>
          <w:sz w:val="24"/>
          <w:szCs w:val="24"/>
        </w:rPr>
      </w:pPr>
      <w:r w:rsidRPr="005E0AF8">
        <w:rPr>
          <w:rFonts w:ascii="Times New Roman" w:hAnsi="Times New Roman" w:cs="Times New Roman"/>
          <w:bCs/>
          <w:sz w:val="24"/>
          <w:szCs w:val="24"/>
        </w:rPr>
        <w:t>ЖУРНАЛ</w:t>
      </w:r>
      <w:r w:rsidRPr="005E0AF8">
        <w:rPr>
          <w:rFonts w:ascii="Times New Roman" w:hAnsi="Times New Roman" w:cs="Times New Roman"/>
          <w:bCs/>
          <w:sz w:val="24"/>
          <w:szCs w:val="24"/>
        </w:rPr>
        <w:br/>
        <w:t>регистрации несчастных случаев на производстве *</w:t>
      </w:r>
    </w:p>
    <w:p w:rsidR="000732D9" w:rsidRPr="005E0AF8" w:rsidRDefault="000732D9" w:rsidP="000732D9">
      <w:pPr>
        <w:autoSpaceDE w:val="0"/>
        <w:autoSpaceDN w:val="0"/>
        <w:spacing w:after="0" w:line="240" w:lineRule="auto"/>
        <w:jc w:val="center"/>
        <w:rPr>
          <w:rFonts w:ascii="Times New Roman" w:hAnsi="Times New Roman" w:cs="Times New Roman"/>
          <w:bCs/>
          <w:sz w:val="24"/>
          <w:szCs w:val="24"/>
        </w:rPr>
      </w:pPr>
      <w:r w:rsidRPr="005E0AF8">
        <w:rPr>
          <w:rFonts w:ascii="Times New Roman" w:hAnsi="Times New Roman" w:cs="Times New Roman"/>
          <w:bCs/>
          <w:sz w:val="24"/>
          <w:szCs w:val="24"/>
        </w:rPr>
        <w:t>Администрация муниципального образования «Первомайское сельское поселение» Выборгского района  Ленинградской области</w:t>
      </w:r>
    </w:p>
    <w:p w:rsidR="000732D9" w:rsidRPr="005E0AF8" w:rsidRDefault="000732D9" w:rsidP="000732D9">
      <w:pPr>
        <w:pBdr>
          <w:top w:val="single" w:sz="4" w:space="1" w:color="auto"/>
        </w:pBdr>
        <w:autoSpaceDE w:val="0"/>
        <w:autoSpaceDN w:val="0"/>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72"/>
        <w:gridCol w:w="1273"/>
        <w:gridCol w:w="1617"/>
        <w:gridCol w:w="1558"/>
        <w:gridCol w:w="1983"/>
        <w:gridCol w:w="1804"/>
        <w:gridCol w:w="1326"/>
        <w:gridCol w:w="1530"/>
        <w:gridCol w:w="1402"/>
        <w:gridCol w:w="1624"/>
        <w:gridCol w:w="1273"/>
      </w:tblGrid>
      <w:tr w:rsidR="000732D9" w:rsidRPr="005E0AF8" w:rsidTr="009C2FED">
        <w:tc>
          <w:tcPr>
            <w:tcW w:w="157" w:type="pct"/>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 п/п</w:t>
            </w:r>
          </w:p>
        </w:tc>
        <w:tc>
          <w:tcPr>
            <w:tcW w:w="433" w:type="pct"/>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Дата и время несчастного случая</w:t>
            </w:r>
          </w:p>
        </w:tc>
        <w:tc>
          <w:tcPr>
            <w:tcW w:w="551" w:type="pct"/>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Ф.И.О.</w:t>
            </w:r>
          </w:p>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 xml:space="preserve"> пострадавшего, год рождения, общий стаж работы</w:t>
            </w:r>
          </w:p>
        </w:tc>
        <w:tc>
          <w:tcPr>
            <w:tcW w:w="531" w:type="pct"/>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Профессия (должность) пострадавшего</w:t>
            </w:r>
          </w:p>
        </w:tc>
        <w:tc>
          <w:tcPr>
            <w:tcW w:w="531" w:type="pct"/>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Место, где произошел несчастный случай (структурное подразделение,</w:t>
            </w:r>
          </w:p>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eastAsia="Arial" w:hAnsi="Times New Roman" w:cs="Times New Roman"/>
                <w:color w:val="000000"/>
                <w:sz w:val="24"/>
                <w:szCs w:val="24"/>
                <w:shd w:val="clear" w:color="auto" w:fill="FFFFFF"/>
              </w:rPr>
              <w:t>№ опасного производственного объекта)</w:t>
            </w:r>
          </w:p>
        </w:tc>
        <w:tc>
          <w:tcPr>
            <w:tcW w:w="512" w:type="pct"/>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 xml:space="preserve">Индивидуальный номер рабочего места по результатам специальной оценки условий труда </w:t>
            </w:r>
          </w:p>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(если специальная оценка условий труда не проводилась, данный столбец не заполняется)</w:t>
            </w:r>
          </w:p>
        </w:tc>
        <w:tc>
          <w:tcPr>
            <w:tcW w:w="480" w:type="pct"/>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Вид происшест</w:t>
            </w:r>
            <w:r w:rsidRPr="005E0AF8">
              <w:rPr>
                <w:rFonts w:ascii="Times New Roman" w:hAnsi="Times New Roman" w:cs="Times New Roman"/>
                <w:sz w:val="24"/>
                <w:szCs w:val="24"/>
              </w:rPr>
              <w:softHyphen/>
              <w:t>вия, приведшего к несчастному случаю</w:t>
            </w:r>
          </w:p>
        </w:tc>
        <w:tc>
          <w:tcPr>
            <w:tcW w:w="551" w:type="pct"/>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Краткое описание обстоятельств, при которых произошел несчастный случай</w:t>
            </w:r>
          </w:p>
        </w:tc>
        <w:tc>
          <w:tcPr>
            <w:tcW w:w="461" w:type="pct"/>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 xml:space="preserve">№ акта формы </w:t>
            </w:r>
            <w:r w:rsidRPr="005E0AF8">
              <w:rPr>
                <w:rFonts w:ascii="Times New Roman" w:hAnsi="Times New Roman" w:cs="Times New Roman"/>
                <w:sz w:val="24"/>
                <w:szCs w:val="24"/>
              </w:rPr>
              <w:br/>
              <w:t>Н-1 (Н-1ПС)</w:t>
            </w:r>
            <w:r w:rsidRPr="005E0AF8">
              <w:rPr>
                <w:rFonts w:ascii="Times New Roman" w:hAnsi="Times New Roman" w:cs="Times New Roman"/>
                <w:sz w:val="24"/>
                <w:szCs w:val="24"/>
              </w:rPr>
              <w:br/>
              <w:t>о несчастном случае на производстве и дата его утверждения</w:t>
            </w:r>
          </w:p>
        </w:tc>
        <w:tc>
          <w:tcPr>
            <w:tcW w:w="451" w:type="pct"/>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Последствия несчастного случая (коли</w:t>
            </w:r>
            <w:r w:rsidRPr="005E0AF8">
              <w:rPr>
                <w:rFonts w:ascii="Times New Roman" w:hAnsi="Times New Roman" w:cs="Times New Roman"/>
                <w:sz w:val="24"/>
                <w:szCs w:val="24"/>
              </w:rPr>
              <w:softHyphen/>
              <w:t>чество дней нетрудоспособ</w:t>
            </w:r>
            <w:r w:rsidRPr="005E0AF8">
              <w:rPr>
                <w:rFonts w:ascii="Times New Roman" w:hAnsi="Times New Roman" w:cs="Times New Roman"/>
                <w:sz w:val="24"/>
                <w:szCs w:val="24"/>
              </w:rPr>
              <w:softHyphen/>
              <w:t>ности, инвалидный, смертельный исход)</w:t>
            </w:r>
          </w:p>
        </w:tc>
        <w:tc>
          <w:tcPr>
            <w:tcW w:w="342" w:type="pct"/>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Принятые меры по устранению причин несчастного случая</w:t>
            </w:r>
          </w:p>
        </w:tc>
      </w:tr>
      <w:tr w:rsidR="000732D9" w:rsidRPr="005E0AF8" w:rsidTr="009C2FED">
        <w:tc>
          <w:tcPr>
            <w:tcW w:w="157" w:type="pct"/>
            <w:tcBorders>
              <w:top w:val="single" w:sz="4" w:space="0" w:color="auto"/>
              <w:left w:val="single" w:sz="4" w:space="0" w:color="auto"/>
              <w:bottom w:val="single" w:sz="4" w:space="0" w:color="auto"/>
              <w:right w:val="single" w:sz="4" w:space="0" w:color="auto"/>
            </w:tcBorders>
            <w:vAlign w:val="bottom"/>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1</w:t>
            </w:r>
          </w:p>
        </w:tc>
        <w:tc>
          <w:tcPr>
            <w:tcW w:w="433" w:type="pct"/>
            <w:tcBorders>
              <w:top w:val="single" w:sz="4" w:space="0" w:color="auto"/>
              <w:left w:val="single" w:sz="4" w:space="0" w:color="auto"/>
              <w:bottom w:val="single" w:sz="4" w:space="0" w:color="auto"/>
              <w:right w:val="single" w:sz="4" w:space="0" w:color="auto"/>
            </w:tcBorders>
            <w:vAlign w:val="bottom"/>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2</w:t>
            </w:r>
          </w:p>
        </w:tc>
        <w:tc>
          <w:tcPr>
            <w:tcW w:w="551" w:type="pct"/>
            <w:tcBorders>
              <w:top w:val="single" w:sz="4" w:space="0" w:color="auto"/>
              <w:left w:val="single" w:sz="4" w:space="0" w:color="auto"/>
              <w:bottom w:val="single" w:sz="4" w:space="0" w:color="auto"/>
              <w:right w:val="single" w:sz="4" w:space="0" w:color="auto"/>
            </w:tcBorders>
            <w:vAlign w:val="bottom"/>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3</w:t>
            </w:r>
          </w:p>
        </w:tc>
        <w:tc>
          <w:tcPr>
            <w:tcW w:w="531" w:type="pct"/>
            <w:tcBorders>
              <w:top w:val="single" w:sz="4" w:space="0" w:color="auto"/>
              <w:left w:val="single" w:sz="4" w:space="0" w:color="auto"/>
              <w:bottom w:val="single" w:sz="4" w:space="0" w:color="auto"/>
              <w:right w:val="single" w:sz="4" w:space="0" w:color="auto"/>
            </w:tcBorders>
            <w:vAlign w:val="bottom"/>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4</w:t>
            </w:r>
          </w:p>
        </w:tc>
        <w:tc>
          <w:tcPr>
            <w:tcW w:w="531" w:type="pct"/>
            <w:tcBorders>
              <w:top w:val="single" w:sz="4" w:space="0" w:color="auto"/>
              <w:left w:val="single" w:sz="4" w:space="0" w:color="auto"/>
              <w:bottom w:val="single" w:sz="4" w:space="0" w:color="auto"/>
              <w:right w:val="single" w:sz="4" w:space="0" w:color="auto"/>
            </w:tcBorders>
            <w:vAlign w:val="bottom"/>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5</w:t>
            </w:r>
          </w:p>
        </w:tc>
        <w:tc>
          <w:tcPr>
            <w:tcW w:w="512" w:type="pct"/>
            <w:tcBorders>
              <w:top w:val="single" w:sz="4" w:space="0" w:color="auto"/>
              <w:left w:val="single" w:sz="4" w:space="0" w:color="auto"/>
              <w:bottom w:val="single" w:sz="4" w:space="0" w:color="auto"/>
              <w:right w:val="single" w:sz="4" w:space="0" w:color="auto"/>
            </w:tcBorders>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5.1</w:t>
            </w:r>
          </w:p>
        </w:tc>
        <w:tc>
          <w:tcPr>
            <w:tcW w:w="480" w:type="pct"/>
            <w:tcBorders>
              <w:top w:val="single" w:sz="4" w:space="0" w:color="auto"/>
              <w:left w:val="single" w:sz="4" w:space="0" w:color="auto"/>
              <w:bottom w:val="single" w:sz="4" w:space="0" w:color="auto"/>
              <w:right w:val="single" w:sz="4" w:space="0" w:color="auto"/>
            </w:tcBorders>
            <w:vAlign w:val="bottom"/>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6</w:t>
            </w:r>
          </w:p>
        </w:tc>
        <w:tc>
          <w:tcPr>
            <w:tcW w:w="551" w:type="pct"/>
            <w:tcBorders>
              <w:top w:val="single" w:sz="4" w:space="0" w:color="auto"/>
              <w:left w:val="single" w:sz="4" w:space="0" w:color="auto"/>
              <w:bottom w:val="single" w:sz="4" w:space="0" w:color="auto"/>
              <w:right w:val="single" w:sz="4" w:space="0" w:color="auto"/>
            </w:tcBorders>
            <w:vAlign w:val="bottom"/>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7</w:t>
            </w:r>
          </w:p>
        </w:tc>
        <w:tc>
          <w:tcPr>
            <w:tcW w:w="461" w:type="pct"/>
            <w:tcBorders>
              <w:top w:val="single" w:sz="4" w:space="0" w:color="auto"/>
              <w:left w:val="single" w:sz="4" w:space="0" w:color="auto"/>
              <w:bottom w:val="single" w:sz="4" w:space="0" w:color="auto"/>
              <w:right w:val="single" w:sz="4" w:space="0" w:color="auto"/>
            </w:tcBorders>
            <w:vAlign w:val="bottom"/>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8</w:t>
            </w:r>
          </w:p>
        </w:tc>
        <w:tc>
          <w:tcPr>
            <w:tcW w:w="451" w:type="pct"/>
            <w:tcBorders>
              <w:top w:val="single" w:sz="4" w:space="0" w:color="auto"/>
              <w:left w:val="single" w:sz="4" w:space="0" w:color="auto"/>
              <w:bottom w:val="single" w:sz="4" w:space="0" w:color="auto"/>
              <w:right w:val="single" w:sz="4" w:space="0" w:color="auto"/>
            </w:tcBorders>
            <w:vAlign w:val="bottom"/>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9</w:t>
            </w:r>
          </w:p>
        </w:tc>
        <w:tc>
          <w:tcPr>
            <w:tcW w:w="342" w:type="pct"/>
            <w:tcBorders>
              <w:top w:val="single" w:sz="4" w:space="0" w:color="auto"/>
              <w:left w:val="single" w:sz="4" w:space="0" w:color="auto"/>
              <w:bottom w:val="single" w:sz="4" w:space="0" w:color="auto"/>
              <w:right w:val="single" w:sz="4" w:space="0" w:color="auto"/>
            </w:tcBorders>
            <w:vAlign w:val="bottom"/>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10</w:t>
            </w:r>
          </w:p>
        </w:tc>
      </w:tr>
      <w:tr w:rsidR="000732D9" w:rsidRPr="005E0AF8" w:rsidTr="009C2FED">
        <w:tc>
          <w:tcPr>
            <w:tcW w:w="157"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p>
        </w:tc>
        <w:tc>
          <w:tcPr>
            <w:tcW w:w="433"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p>
        </w:tc>
        <w:tc>
          <w:tcPr>
            <w:tcW w:w="551"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p>
        </w:tc>
        <w:tc>
          <w:tcPr>
            <w:tcW w:w="480"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c>
          <w:tcPr>
            <w:tcW w:w="551"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c>
          <w:tcPr>
            <w:tcW w:w="461"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r>
      <w:tr w:rsidR="000732D9" w:rsidRPr="005E0AF8" w:rsidTr="009C2FED">
        <w:tc>
          <w:tcPr>
            <w:tcW w:w="157"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p>
        </w:tc>
        <w:tc>
          <w:tcPr>
            <w:tcW w:w="433"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p>
        </w:tc>
        <w:tc>
          <w:tcPr>
            <w:tcW w:w="551"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p>
        </w:tc>
        <w:tc>
          <w:tcPr>
            <w:tcW w:w="480"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c>
          <w:tcPr>
            <w:tcW w:w="551"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c>
          <w:tcPr>
            <w:tcW w:w="461"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r>
      <w:tr w:rsidR="000732D9" w:rsidRPr="005E0AF8" w:rsidTr="009C2FED">
        <w:tc>
          <w:tcPr>
            <w:tcW w:w="157"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p>
        </w:tc>
        <w:tc>
          <w:tcPr>
            <w:tcW w:w="433"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p>
        </w:tc>
        <w:tc>
          <w:tcPr>
            <w:tcW w:w="551"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p>
        </w:tc>
        <w:tc>
          <w:tcPr>
            <w:tcW w:w="480"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c>
          <w:tcPr>
            <w:tcW w:w="551"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c>
          <w:tcPr>
            <w:tcW w:w="461"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r>
    </w:tbl>
    <w:p w:rsidR="000732D9" w:rsidRPr="005E0AF8" w:rsidRDefault="000732D9" w:rsidP="000732D9">
      <w:pPr>
        <w:autoSpaceDE w:val="0"/>
        <w:autoSpaceDN w:val="0"/>
        <w:spacing w:after="0" w:line="240" w:lineRule="auto"/>
        <w:ind w:firstLine="426"/>
        <w:rPr>
          <w:rFonts w:ascii="Times New Roman" w:hAnsi="Times New Roman" w:cs="Times New Roman"/>
          <w:sz w:val="24"/>
          <w:szCs w:val="24"/>
        </w:rPr>
      </w:pPr>
      <w:r w:rsidRPr="005E0AF8">
        <w:rPr>
          <w:rFonts w:ascii="Times New Roman" w:hAnsi="Times New Roman" w:cs="Times New Roman"/>
          <w:sz w:val="24"/>
          <w:szCs w:val="24"/>
        </w:rPr>
        <w:t>* Примечание</w:t>
      </w:r>
    </w:p>
    <w:p w:rsidR="000732D9" w:rsidRPr="005E0AF8" w:rsidRDefault="000732D9" w:rsidP="000732D9">
      <w:pPr>
        <w:autoSpaceDE w:val="0"/>
        <w:autoSpaceDN w:val="0"/>
        <w:spacing w:after="0" w:line="240" w:lineRule="auto"/>
        <w:ind w:firstLine="426"/>
        <w:rPr>
          <w:rFonts w:ascii="Times New Roman" w:hAnsi="Times New Roman" w:cs="Times New Roman"/>
          <w:sz w:val="24"/>
          <w:szCs w:val="24"/>
        </w:rPr>
      </w:pPr>
      <w:r w:rsidRPr="005E0AF8">
        <w:rPr>
          <w:rFonts w:ascii="Times New Roman" w:hAnsi="Times New Roman" w:cs="Times New Roman"/>
          <w:sz w:val="24"/>
          <w:szCs w:val="24"/>
        </w:rPr>
        <w:t>Журнал регистрации несчастных случаев на производстве подлежит хранению в Администрации в течение 45 лет.</w:t>
      </w:r>
    </w:p>
    <w:p w:rsidR="000732D9" w:rsidRPr="005E0AF8" w:rsidRDefault="000732D9" w:rsidP="000732D9">
      <w:pPr>
        <w:spacing w:after="0" w:line="240" w:lineRule="auto"/>
        <w:ind w:firstLine="426"/>
        <w:rPr>
          <w:rFonts w:ascii="Times New Roman" w:eastAsia="Arial" w:hAnsi="Times New Roman" w:cs="Times New Roman"/>
          <w:b/>
          <w:color w:val="000000"/>
          <w:sz w:val="24"/>
          <w:szCs w:val="24"/>
        </w:rPr>
        <w:sectPr w:rsidR="000732D9" w:rsidRPr="005E0AF8" w:rsidSect="009C2FED">
          <w:pgSz w:w="16840" w:h="11900" w:orient="landscape"/>
          <w:pgMar w:top="1134" w:right="567" w:bottom="567" w:left="567" w:header="567" w:footer="567" w:gutter="0"/>
          <w:cols w:space="720"/>
        </w:sectPr>
      </w:pPr>
    </w:p>
    <w:p w:rsidR="000732D9" w:rsidRPr="005E0AF8" w:rsidRDefault="000732D9" w:rsidP="000732D9">
      <w:pPr>
        <w:spacing w:after="0" w:line="240" w:lineRule="auto"/>
        <w:ind w:firstLine="709"/>
        <w:jc w:val="right"/>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lastRenderedPageBreak/>
        <w:t xml:space="preserve">Приложение № 10   </w:t>
      </w:r>
    </w:p>
    <w:p w:rsidR="000732D9" w:rsidRPr="005E0AF8" w:rsidRDefault="000732D9" w:rsidP="000732D9">
      <w:pPr>
        <w:spacing w:after="0" w:line="240" w:lineRule="auto"/>
        <w:ind w:left="6521"/>
        <w:jc w:val="both"/>
        <w:rPr>
          <w:rFonts w:ascii="Times New Roman" w:eastAsia="Arial" w:hAnsi="Times New Roman" w:cs="Times New Roman"/>
          <w:color w:val="000000"/>
          <w:sz w:val="24"/>
          <w:szCs w:val="24"/>
        </w:rPr>
      </w:pPr>
      <w:r w:rsidRPr="005E0AF8">
        <w:rPr>
          <w:rFonts w:ascii="Times New Roman" w:eastAsia="Arial" w:hAnsi="Times New Roman" w:cs="Times New Roman"/>
          <w:color w:val="000000"/>
          <w:sz w:val="24"/>
          <w:szCs w:val="24"/>
        </w:rPr>
        <w:t xml:space="preserve"> к Положению о системе управления охраной труда в администрации </w:t>
      </w:r>
      <w:r w:rsidR="00FE324C">
        <w:rPr>
          <w:rFonts w:ascii="Times New Roman" w:eastAsia="Arial" w:hAnsi="Times New Roman" w:cs="Times New Roman"/>
          <w:color w:val="000000"/>
          <w:sz w:val="24"/>
          <w:szCs w:val="24"/>
        </w:rPr>
        <w:t xml:space="preserve">Малоекатериновского МО </w:t>
      </w:r>
    </w:p>
    <w:p w:rsidR="000732D9" w:rsidRPr="005E0AF8" w:rsidRDefault="000732D9" w:rsidP="000732D9">
      <w:pPr>
        <w:autoSpaceDE w:val="0"/>
        <w:autoSpaceDN w:val="0"/>
        <w:spacing w:after="0" w:line="240" w:lineRule="auto"/>
        <w:jc w:val="right"/>
        <w:rPr>
          <w:rFonts w:ascii="Times New Roman" w:hAnsi="Times New Roman" w:cs="Times New Roman"/>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3147"/>
        <w:gridCol w:w="1134"/>
      </w:tblGrid>
      <w:tr w:rsidR="000732D9" w:rsidRPr="005E0AF8" w:rsidTr="009C2FED">
        <w:trPr>
          <w:jc w:val="center"/>
        </w:trPr>
        <w:tc>
          <w:tcPr>
            <w:tcW w:w="3147" w:type="dxa"/>
            <w:vAlign w:val="bottom"/>
            <w:hideMark/>
          </w:tcPr>
          <w:p w:rsidR="000732D9" w:rsidRPr="005E0AF8" w:rsidRDefault="000732D9" w:rsidP="009C2FED">
            <w:pPr>
              <w:autoSpaceDE w:val="0"/>
              <w:autoSpaceDN w:val="0"/>
              <w:spacing w:after="0" w:line="240" w:lineRule="auto"/>
              <w:jc w:val="center"/>
              <w:rPr>
                <w:rFonts w:ascii="Times New Roman" w:hAnsi="Times New Roman" w:cs="Times New Roman"/>
                <w:bCs/>
                <w:sz w:val="24"/>
                <w:szCs w:val="24"/>
              </w:rPr>
            </w:pPr>
            <w:r w:rsidRPr="005E0AF8">
              <w:rPr>
                <w:rFonts w:ascii="Times New Roman" w:hAnsi="Times New Roman" w:cs="Times New Roman"/>
                <w:bCs/>
                <w:sz w:val="24"/>
                <w:szCs w:val="24"/>
              </w:rPr>
              <w:t>ЛИЧНАЯ КАРТОЧКА №</w:t>
            </w:r>
          </w:p>
        </w:tc>
        <w:tc>
          <w:tcPr>
            <w:tcW w:w="1134" w:type="dxa"/>
            <w:tcBorders>
              <w:top w:val="nil"/>
              <w:left w:val="nil"/>
              <w:bottom w:val="single" w:sz="4" w:space="0" w:color="auto"/>
              <w:right w:val="nil"/>
            </w:tcBorders>
            <w:vAlign w:val="bottom"/>
          </w:tcPr>
          <w:p w:rsidR="000732D9" w:rsidRPr="005E0AF8" w:rsidRDefault="000732D9" w:rsidP="009C2FED">
            <w:pPr>
              <w:autoSpaceDE w:val="0"/>
              <w:autoSpaceDN w:val="0"/>
              <w:spacing w:after="0" w:line="240" w:lineRule="auto"/>
              <w:jc w:val="center"/>
              <w:rPr>
                <w:rFonts w:ascii="Times New Roman" w:hAnsi="Times New Roman" w:cs="Times New Roman"/>
                <w:bCs/>
                <w:sz w:val="24"/>
                <w:szCs w:val="24"/>
              </w:rPr>
            </w:pPr>
          </w:p>
        </w:tc>
      </w:tr>
    </w:tbl>
    <w:p w:rsidR="000732D9" w:rsidRPr="005E0AF8" w:rsidRDefault="000732D9" w:rsidP="000732D9">
      <w:pPr>
        <w:autoSpaceDE w:val="0"/>
        <w:autoSpaceDN w:val="0"/>
        <w:spacing w:after="0" w:line="240" w:lineRule="auto"/>
        <w:jc w:val="center"/>
        <w:rPr>
          <w:rFonts w:ascii="Times New Roman" w:hAnsi="Times New Roman" w:cs="Times New Roman"/>
          <w:bCs/>
          <w:sz w:val="24"/>
          <w:szCs w:val="24"/>
        </w:rPr>
      </w:pPr>
      <w:r w:rsidRPr="005E0AF8">
        <w:rPr>
          <w:rFonts w:ascii="Times New Roman" w:hAnsi="Times New Roman" w:cs="Times New Roman"/>
          <w:bCs/>
          <w:sz w:val="24"/>
          <w:szCs w:val="24"/>
        </w:rPr>
        <w:t>УЧЕТА ВЫДАЧИ СМЫВАЮЩИХ И (ИЛИ)</w:t>
      </w:r>
      <w:r w:rsidRPr="005E0AF8">
        <w:rPr>
          <w:rFonts w:ascii="Times New Roman" w:hAnsi="Times New Roman" w:cs="Times New Roman"/>
          <w:bCs/>
          <w:sz w:val="24"/>
          <w:szCs w:val="24"/>
        </w:rPr>
        <w:br/>
        <w:t>ОБЕЗВРЕЖИВАЮЩИХ СРЕДСТВ</w:t>
      </w:r>
    </w:p>
    <w:tbl>
      <w:tblPr>
        <w:tblW w:w="0" w:type="auto"/>
        <w:tblLayout w:type="fixed"/>
        <w:tblCellMar>
          <w:left w:w="28" w:type="dxa"/>
          <w:right w:w="28" w:type="dxa"/>
        </w:tblCellMar>
        <w:tblLook w:val="04A0" w:firstRow="1" w:lastRow="0" w:firstColumn="1" w:lastColumn="0" w:noHBand="0" w:noVBand="1"/>
      </w:tblPr>
      <w:tblGrid>
        <w:gridCol w:w="1077"/>
        <w:gridCol w:w="4338"/>
        <w:gridCol w:w="624"/>
        <w:gridCol w:w="4195"/>
      </w:tblGrid>
      <w:tr w:rsidR="000732D9" w:rsidRPr="005E0AF8" w:rsidTr="009C2FED">
        <w:tc>
          <w:tcPr>
            <w:tcW w:w="1077" w:type="dxa"/>
            <w:vAlign w:val="bottom"/>
            <w:hideMark/>
          </w:tcPr>
          <w:p w:rsidR="000732D9" w:rsidRPr="005E0AF8" w:rsidRDefault="000732D9" w:rsidP="009C2FED">
            <w:pPr>
              <w:autoSpaceDE w:val="0"/>
              <w:autoSpaceDN w:val="0"/>
              <w:spacing w:after="0" w:line="240" w:lineRule="auto"/>
              <w:rPr>
                <w:rFonts w:ascii="Times New Roman" w:hAnsi="Times New Roman" w:cs="Times New Roman"/>
                <w:sz w:val="24"/>
                <w:szCs w:val="24"/>
              </w:rPr>
            </w:pPr>
            <w:r w:rsidRPr="005E0AF8">
              <w:rPr>
                <w:rFonts w:ascii="Times New Roman" w:hAnsi="Times New Roman" w:cs="Times New Roman"/>
                <w:sz w:val="24"/>
                <w:szCs w:val="24"/>
              </w:rPr>
              <w:t>Фамилия</w:t>
            </w:r>
          </w:p>
        </w:tc>
        <w:tc>
          <w:tcPr>
            <w:tcW w:w="4338" w:type="dxa"/>
            <w:tcBorders>
              <w:top w:val="nil"/>
              <w:left w:val="nil"/>
              <w:bottom w:val="single" w:sz="4" w:space="0" w:color="auto"/>
              <w:right w:val="nil"/>
            </w:tcBorders>
            <w:vAlign w:val="bottom"/>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p>
        </w:tc>
        <w:tc>
          <w:tcPr>
            <w:tcW w:w="624" w:type="dxa"/>
            <w:vAlign w:val="bottom"/>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Имя</w:t>
            </w:r>
          </w:p>
        </w:tc>
        <w:tc>
          <w:tcPr>
            <w:tcW w:w="4195" w:type="dxa"/>
            <w:tcBorders>
              <w:top w:val="nil"/>
              <w:left w:val="nil"/>
              <w:bottom w:val="single" w:sz="4" w:space="0" w:color="auto"/>
              <w:right w:val="nil"/>
            </w:tcBorders>
            <w:vAlign w:val="bottom"/>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p>
        </w:tc>
      </w:tr>
    </w:tbl>
    <w:p w:rsidR="000732D9" w:rsidRPr="005E0AF8" w:rsidRDefault="000732D9" w:rsidP="000732D9">
      <w:pPr>
        <w:autoSpaceDE w:val="0"/>
        <w:autoSpaceDN w:val="0"/>
        <w:spacing w:after="0" w:line="240" w:lineRule="auto"/>
        <w:rPr>
          <w:rFonts w:ascii="Times New Roman" w:hAnsi="Times New Roman" w:cs="Times New Roman"/>
          <w:sz w:val="24"/>
          <w:szCs w:val="24"/>
        </w:rPr>
      </w:pPr>
    </w:p>
    <w:tbl>
      <w:tblPr>
        <w:tblW w:w="10234" w:type="dxa"/>
        <w:tblLayout w:type="fixed"/>
        <w:tblCellMar>
          <w:left w:w="28" w:type="dxa"/>
          <w:right w:w="28" w:type="dxa"/>
        </w:tblCellMar>
        <w:tblLook w:val="04A0" w:firstRow="1" w:lastRow="0" w:firstColumn="1" w:lastColumn="0" w:noHBand="0" w:noVBand="1"/>
      </w:tblPr>
      <w:tblGrid>
        <w:gridCol w:w="2579"/>
        <w:gridCol w:w="3259"/>
        <w:gridCol w:w="1984"/>
        <w:gridCol w:w="2412"/>
      </w:tblGrid>
      <w:tr w:rsidR="000732D9" w:rsidRPr="005E0AF8" w:rsidTr="009C2FED">
        <w:tc>
          <w:tcPr>
            <w:tcW w:w="2579" w:type="dxa"/>
            <w:vAlign w:val="bottom"/>
            <w:hideMark/>
          </w:tcPr>
          <w:p w:rsidR="000732D9" w:rsidRPr="005E0AF8" w:rsidRDefault="000732D9" w:rsidP="009C2FED">
            <w:pPr>
              <w:autoSpaceDE w:val="0"/>
              <w:autoSpaceDN w:val="0"/>
              <w:spacing w:after="0" w:line="240" w:lineRule="auto"/>
              <w:rPr>
                <w:rFonts w:ascii="Times New Roman" w:hAnsi="Times New Roman" w:cs="Times New Roman"/>
                <w:sz w:val="24"/>
                <w:szCs w:val="24"/>
              </w:rPr>
            </w:pPr>
            <w:r w:rsidRPr="005E0AF8">
              <w:rPr>
                <w:rFonts w:ascii="Times New Roman" w:hAnsi="Times New Roman" w:cs="Times New Roman"/>
                <w:sz w:val="24"/>
                <w:szCs w:val="24"/>
              </w:rPr>
              <w:t>Отчество (при наличии)</w:t>
            </w:r>
          </w:p>
        </w:tc>
        <w:tc>
          <w:tcPr>
            <w:tcW w:w="3259" w:type="dxa"/>
            <w:tcBorders>
              <w:top w:val="nil"/>
              <w:left w:val="nil"/>
              <w:bottom w:val="single" w:sz="4" w:space="0" w:color="auto"/>
              <w:right w:val="nil"/>
            </w:tcBorders>
            <w:vAlign w:val="bottom"/>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p>
        </w:tc>
        <w:tc>
          <w:tcPr>
            <w:tcW w:w="1984" w:type="dxa"/>
            <w:vAlign w:val="bottom"/>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Табельный номер</w:t>
            </w:r>
          </w:p>
        </w:tc>
        <w:tc>
          <w:tcPr>
            <w:tcW w:w="2412" w:type="dxa"/>
            <w:tcBorders>
              <w:top w:val="nil"/>
              <w:left w:val="nil"/>
              <w:bottom w:val="single" w:sz="4" w:space="0" w:color="auto"/>
              <w:right w:val="nil"/>
            </w:tcBorders>
            <w:vAlign w:val="bottom"/>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p>
        </w:tc>
      </w:tr>
    </w:tbl>
    <w:p w:rsidR="000732D9" w:rsidRPr="005E0AF8" w:rsidRDefault="000732D9" w:rsidP="000732D9">
      <w:pPr>
        <w:autoSpaceDE w:val="0"/>
        <w:autoSpaceDN w:val="0"/>
        <w:spacing w:after="0" w:line="240" w:lineRule="auto"/>
        <w:rPr>
          <w:rFonts w:ascii="Times New Roman" w:hAnsi="Times New Roman" w:cs="Times New Roman"/>
          <w:sz w:val="24"/>
          <w:szCs w:val="24"/>
        </w:rPr>
      </w:pPr>
      <w:r w:rsidRPr="005E0AF8">
        <w:rPr>
          <w:rFonts w:ascii="Times New Roman" w:hAnsi="Times New Roman" w:cs="Times New Roman"/>
          <w:sz w:val="24"/>
          <w:szCs w:val="24"/>
        </w:rPr>
        <w:t xml:space="preserve">Структурное подразделение  </w:t>
      </w:r>
    </w:p>
    <w:p w:rsidR="000732D9" w:rsidRPr="005E0AF8" w:rsidRDefault="000732D9" w:rsidP="000732D9">
      <w:pPr>
        <w:pBdr>
          <w:top w:val="single" w:sz="4" w:space="1" w:color="auto"/>
        </w:pBdr>
        <w:autoSpaceDE w:val="0"/>
        <w:autoSpaceDN w:val="0"/>
        <w:spacing w:after="0" w:line="240" w:lineRule="auto"/>
        <w:ind w:left="3005"/>
        <w:rPr>
          <w:rFonts w:ascii="Times New Roman" w:hAnsi="Times New Roman" w:cs="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2580"/>
        <w:gridCol w:w="2693"/>
        <w:gridCol w:w="3119"/>
        <w:gridCol w:w="1842"/>
      </w:tblGrid>
      <w:tr w:rsidR="000732D9" w:rsidRPr="005E0AF8" w:rsidTr="009C2FED">
        <w:tc>
          <w:tcPr>
            <w:tcW w:w="2580" w:type="dxa"/>
            <w:vAlign w:val="bottom"/>
            <w:hideMark/>
          </w:tcPr>
          <w:p w:rsidR="000732D9" w:rsidRPr="005E0AF8" w:rsidRDefault="000732D9" w:rsidP="009C2FED">
            <w:pPr>
              <w:autoSpaceDE w:val="0"/>
              <w:autoSpaceDN w:val="0"/>
              <w:spacing w:after="0" w:line="240" w:lineRule="auto"/>
              <w:rPr>
                <w:rFonts w:ascii="Times New Roman" w:hAnsi="Times New Roman" w:cs="Times New Roman"/>
                <w:sz w:val="24"/>
                <w:szCs w:val="24"/>
              </w:rPr>
            </w:pPr>
            <w:r w:rsidRPr="005E0AF8">
              <w:rPr>
                <w:rFonts w:ascii="Times New Roman" w:hAnsi="Times New Roman" w:cs="Times New Roman"/>
                <w:sz w:val="24"/>
                <w:szCs w:val="24"/>
              </w:rPr>
              <w:t>Профессия (должность)</w:t>
            </w:r>
          </w:p>
        </w:tc>
        <w:tc>
          <w:tcPr>
            <w:tcW w:w="2693" w:type="dxa"/>
            <w:tcBorders>
              <w:top w:val="nil"/>
              <w:left w:val="nil"/>
              <w:bottom w:val="single" w:sz="4" w:space="0" w:color="auto"/>
              <w:right w:val="nil"/>
            </w:tcBorders>
            <w:vAlign w:val="bottom"/>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p>
        </w:tc>
        <w:tc>
          <w:tcPr>
            <w:tcW w:w="3119" w:type="dxa"/>
            <w:vAlign w:val="bottom"/>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Дата поступления на работу</w:t>
            </w:r>
          </w:p>
        </w:tc>
        <w:tc>
          <w:tcPr>
            <w:tcW w:w="1842" w:type="dxa"/>
            <w:tcBorders>
              <w:top w:val="nil"/>
              <w:left w:val="nil"/>
              <w:bottom w:val="single" w:sz="4" w:space="0" w:color="auto"/>
              <w:right w:val="nil"/>
            </w:tcBorders>
            <w:vAlign w:val="bottom"/>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p>
        </w:tc>
      </w:tr>
    </w:tbl>
    <w:p w:rsidR="000732D9" w:rsidRPr="005E0AF8" w:rsidRDefault="000732D9" w:rsidP="000732D9">
      <w:pPr>
        <w:autoSpaceDE w:val="0"/>
        <w:autoSpaceDN w:val="0"/>
        <w:spacing w:after="0" w:line="240" w:lineRule="auto"/>
        <w:jc w:val="both"/>
        <w:rPr>
          <w:rFonts w:ascii="Times New Roman" w:hAnsi="Times New Roman" w:cs="Times New Roman"/>
          <w:sz w:val="24"/>
          <w:szCs w:val="24"/>
        </w:rPr>
      </w:pPr>
      <w:r w:rsidRPr="005E0AF8">
        <w:rPr>
          <w:rFonts w:ascii="Times New Roman" w:hAnsi="Times New Roman" w:cs="Times New Roman"/>
          <w:sz w:val="24"/>
          <w:szCs w:val="24"/>
        </w:rPr>
        <w:t xml:space="preserve">Дата изменения наименования профессии (должности) или перевода в другое структурное подразделение  </w:t>
      </w:r>
    </w:p>
    <w:p w:rsidR="000732D9" w:rsidRPr="005E0AF8" w:rsidRDefault="000732D9" w:rsidP="000732D9">
      <w:pPr>
        <w:pBdr>
          <w:top w:val="single" w:sz="4" w:space="1" w:color="auto"/>
        </w:pBdr>
        <w:autoSpaceDE w:val="0"/>
        <w:autoSpaceDN w:val="0"/>
        <w:spacing w:after="0" w:line="240" w:lineRule="auto"/>
        <w:ind w:left="1644"/>
        <w:rPr>
          <w:rFonts w:ascii="Times New Roman" w:hAnsi="Times New Roman" w:cs="Times New Roman"/>
          <w:sz w:val="24"/>
          <w:szCs w:val="24"/>
        </w:rPr>
      </w:pPr>
    </w:p>
    <w:p w:rsidR="000732D9" w:rsidRPr="005E0AF8" w:rsidRDefault="000732D9" w:rsidP="000732D9">
      <w:pPr>
        <w:autoSpaceDE w:val="0"/>
        <w:autoSpaceDN w:val="0"/>
        <w:spacing w:after="0" w:line="240" w:lineRule="auto"/>
        <w:jc w:val="both"/>
        <w:rPr>
          <w:rFonts w:ascii="Times New Roman" w:hAnsi="Times New Roman" w:cs="Times New Roman"/>
          <w:sz w:val="24"/>
          <w:szCs w:val="24"/>
        </w:rPr>
      </w:pPr>
      <w:r w:rsidRPr="005E0AF8">
        <w:rPr>
          <w:rFonts w:ascii="Times New Roman" w:hAnsi="Times New Roman" w:cs="Times New Roman"/>
          <w:sz w:val="24"/>
          <w:szCs w:val="24"/>
        </w:rPr>
        <w:t>Предусмотрено типовыми нормами бесплатной выдачи работникам смывающих и (или) обезвреживающих средств:</w:t>
      </w:r>
    </w:p>
    <w:p w:rsidR="000732D9" w:rsidRPr="005E0AF8" w:rsidRDefault="000732D9" w:rsidP="000732D9">
      <w:pPr>
        <w:autoSpaceDE w:val="0"/>
        <w:autoSpaceDN w:val="0"/>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13"/>
        <w:gridCol w:w="4602"/>
        <w:gridCol w:w="1513"/>
        <w:gridCol w:w="1383"/>
      </w:tblGrid>
      <w:tr w:rsidR="000732D9" w:rsidRPr="005E0AF8" w:rsidTr="009C2FED">
        <w:tc>
          <w:tcPr>
            <w:tcW w:w="1016"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Пункт Типовых норм</w:t>
            </w:r>
          </w:p>
        </w:tc>
        <w:tc>
          <w:tcPr>
            <w:tcW w:w="2445"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Вид смывающих и (или) обезвреживающих средств</w:t>
            </w:r>
          </w:p>
        </w:tc>
        <w:tc>
          <w:tcPr>
            <w:tcW w:w="804"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Единица измерения (г/мл)</w:t>
            </w:r>
          </w:p>
        </w:tc>
        <w:tc>
          <w:tcPr>
            <w:tcW w:w="735"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Количество на год</w:t>
            </w:r>
          </w:p>
        </w:tc>
      </w:tr>
      <w:tr w:rsidR="000732D9" w:rsidRPr="005E0AF8" w:rsidTr="009C2FED">
        <w:tc>
          <w:tcPr>
            <w:tcW w:w="1016"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p>
        </w:tc>
        <w:tc>
          <w:tcPr>
            <w:tcW w:w="2445"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c>
          <w:tcPr>
            <w:tcW w:w="804"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p>
        </w:tc>
        <w:tc>
          <w:tcPr>
            <w:tcW w:w="735"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p>
        </w:tc>
      </w:tr>
      <w:tr w:rsidR="000732D9" w:rsidRPr="005E0AF8" w:rsidTr="009C2FED">
        <w:tc>
          <w:tcPr>
            <w:tcW w:w="1016"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p>
        </w:tc>
        <w:tc>
          <w:tcPr>
            <w:tcW w:w="2445"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c>
          <w:tcPr>
            <w:tcW w:w="804"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p>
        </w:tc>
        <w:tc>
          <w:tcPr>
            <w:tcW w:w="735"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p>
        </w:tc>
      </w:tr>
      <w:tr w:rsidR="000732D9" w:rsidRPr="005E0AF8" w:rsidTr="009C2FED">
        <w:tc>
          <w:tcPr>
            <w:tcW w:w="1016"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p>
        </w:tc>
        <w:tc>
          <w:tcPr>
            <w:tcW w:w="2445"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c>
          <w:tcPr>
            <w:tcW w:w="804"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p>
        </w:tc>
        <w:tc>
          <w:tcPr>
            <w:tcW w:w="735"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p>
        </w:tc>
      </w:tr>
      <w:tr w:rsidR="000732D9" w:rsidRPr="005E0AF8" w:rsidTr="009C2FED">
        <w:tc>
          <w:tcPr>
            <w:tcW w:w="1016"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p>
        </w:tc>
        <w:tc>
          <w:tcPr>
            <w:tcW w:w="2445"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c>
          <w:tcPr>
            <w:tcW w:w="804"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p>
        </w:tc>
        <w:tc>
          <w:tcPr>
            <w:tcW w:w="735"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p>
        </w:tc>
      </w:tr>
    </w:tbl>
    <w:p w:rsidR="000732D9" w:rsidRPr="005E0AF8" w:rsidRDefault="000732D9" w:rsidP="000732D9">
      <w:pPr>
        <w:autoSpaceDE w:val="0"/>
        <w:autoSpaceDN w:val="0"/>
        <w:spacing w:after="0" w:line="240" w:lineRule="auto"/>
        <w:rPr>
          <w:rFonts w:ascii="Times New Roman" w:hAnsi="Times New Roman" w:cs="Times New Roman"/>
          <w:sz w:val="24"/>
          <w:szCs w:val="24"/>
        </w:rPr>
      </w:pPr>
    </w:p>
    <w:p w:rsidR="000732D9" w:rsidRPr="005E0AF8" w:rsidRDefault="000732D9" w:rsidP="000732D9">
      <w:pPr>
        <w:autoSpaceDE w:val="0"/>
        <w:autoSpaceDN w:val="0"/>
        <w:spacing w:after="0" w:line="240" w:lineRule="auto"/>
        <w:jc w:val="both"/>
        <w:rPr>
          <w:rFonts w:ascii="Times New Roman" w:eastAsia="Arial" w:hAnsi="Times New Roman" w:cs="Times New Roman"/>
          <w:color w:val="000000"/>
          <w:sz w:val="24"/>
          <w:szCs w:val="24"/>
        </w:rPr>
      </w:pPr>
      <w:r w:rsidRPr="005E0AF8">
        <w:rPr>
          <w:rFonts w:ascii="Times New Roman" w:hAnsi="Times New Roman" w:cs="Times New Roman"/>
          <w:sz w:val="24"/>
          <w:szCs w:val="24"/>
        </w:rPr>
        <w:t xml:space="preserve">Ответственное лицо за ведение карточек учета выдачи </w:t>
      </w:r>
      <w:r w:rsidRPr="005E0AF8">
        <w:rPr>
          <w:rFonts w:ascii="Times New Roman" w:eastAsia="Arial" w:hAnsi="Times New Roman" w:cs="Times New Roman"/>
          <w:color w:val="000000"/>
          <w:sz w:val="24"/>
          <w:szCs w:val="24"/>
        </w:rPr>
        <w:t>смывающих средств и (или) обезжиривающих средств _________________________</w:t>
      </w:r>
    </w:p>
    <w:p w:rsidR="000732D9" w:rsidRPr="005E0AF8" w:rsidRDefault="000732D9" w:rsidP="000732D9">
      <w:pPr>
        <w:autoSpaceDE w:val="0"/>
        <w:autoSpaceDN w:val="0"/>
        <w:spacing w:after="0" w:line="240" w:lineRule="auto"/>
        <w:jc w:val="right"/>
        <w:rPr>
          <w:rFonts w:ascii="Times New Roman" w:hAnsi="Times New Roman" w:cs="Times New Roman"/>
          <w:sz w:val="24"/>
          <w:szCs w:val="24"/>
        </w:rPr>
      </w:pPr>
    </w:p>
    <w:p w:rsidR="000732D9" w:rsidRPr="005E0AF8" w:rsidRDefault="000732D9" w:rsidP="000732D9">
      <w:pPr>
        <w:autoSpaceDE w:val="0"/>
        <w:autoSpaceDN w:val="0"/>
        <w:spacing w:after="0" w:line="240" w:lineRule="auto"/>
        <w:jc w:val="right"/>
        <w:rPr>
          <w:rFonts w:ascii="Times New Roman" w:hAnsi="Times New Roman" w:cs="Times New Roman"/>
          <w:sz w:val="24"/>
          <w:szCs w:val="24"/>
        </w:rPr>
      </w:pPr>
    </w:p>
    <w:p w:rsidR="000732D9" w:rsidRPr="005E0AF8" w:rsidRDefault="000732D9" w:rsidP="000732D9">
      <w:pPr>
        <w:autoSpaceDE w:val="0"/>
        <w:autoSpaceDN w:val="0"/>
        <w:spacing w:after="0" w:line="240" w:lineRule="auto"/>
        <w:jc w:val="right"/>
        <w:rPr>
          <w:rFonts w:ascii="Times New Roman" w:hAnsi="Times New Roman" w:cs="Times New Roman"/>
          <w:sz w:val="24"/>
          <w:szCs w:val="24"/>
        </w:rPr>
      </w:pPr>
      <w:r w:rsidRPr="005E0AF8">
        <w:rPr>
          <w:rFonts w:ascii="Times New Roman" w:hAnsi="Times New Roman" w:cs="Times New Roman"/>
          <w:sz w:val="24"/>
          <w:szCs w:val="24"/>
        </w:rPr>
        <w:t>Оборотная сторона личной карточки</w:t>
      </w:r>
    </w:p>
    <w:p w:rsidR="000732D9" w:rsidRPr="005E0AF8" w:rsidRDefault="000732D9" w:rsidP="000732D9">
      <w:pPr>
        <w:autoSpaceDE w:val="0"/>
        <w:autoSpaceDN w:val="0"/>
        <w:spacing w:after="0" w:line="240" w:lineRule="auto"/>
        <w:jc w:val="right"/>
        <w:rPr>
          <w:rFonts w:ascii="Times New Roman" w:hAnsi="Times New Roman" w:cs="Times New Roman"/>
          <w:sz w:val="24"/>
          <w:szCs w:val="24"/>
        </w:rPr>
      </w:pPr>
    </w:p>
    <w:p w:rsidR="000732D9" w:rsidRPr="005E0AF8" w:rsidRDefault="000732D9" w:rsidP="000732D9">
      <w:pPr>
        <w:autoSpaceDE w:val="0"/>
        <w:autoSpaceDN w:val="0"/>
        <w:spacing w:after="0" w:line="240" w:lineRule="auto"/>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66"/>
        <w:gridCol w:w="1933"/>
        <w:gridCol w:w="894"/>
        <w:gridCol w:w="1222"/>
        <w:gridCol w:w="1779"/>
        <w:gridCol w:w="1617"/>
      </w:tblGrid>
      <w:tr w:rsidR="000732D9" w:rsidRPr="005E0AF8" w:rsidTr="009C2FED">
        <w:trPr>
          <w:cantSplit/>
        </w:trPr>
        <w:tc>
          <w:tcPr>
            <w:tcW w:w="1052" w:type="pct"/>
            <w:vMerge w:val="restar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Вид смывающих и (или) обезвреживающих средств</w:t>
            </w:r>
          </w:p>
        </w:tc>
        <w:tc>
          <w:tcPr>
            <w:tcW w:w="1036" w:type="pct"/>
            <w:vMerge w:val="restar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Свидетельство о государственной регистрации, сертификат соответствия</w:t>
            </w:r>
          </w:p>
        </w:tc>
        <w:tc>
          <w:tcPr>
            <w:tcW w:w="2912" w:type="pct"/>
            <w:gridSpan w:val="4"/>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Выдано</w:t>
            </w:r>
          </w:p>
        </w:tc>
      </w:tr>
      <w:tr w:rsidR="000732D9" w:rsidRPr="005E0AF8" w:rsidTr="009C2FED">
        <w:trPr>
          <w:cantSplit/>
        </w:trPr>
        <w:tc>
          <w:tcPr>
            <w:tcW w:w="1052" w:type="pct"/>
            <w:vMerge/>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spacing w:after="0" w:line="240" w:lineRule="auto"/>
              <w:jc w:val="center"/>
              <w:rPr>
                <w:rFonts w:ascii="Times New Roman" w:hAnsi="Times New Roman" w:cs="Times New Roman"/>
                <w:sz w:val="24"/>
                <w:szCs w:val="24"/>
              </w:rPr>
            </w:pPr>
          </w:p>
        </w:tc>
        <w:tc>
          <w:tcPr>
            <w:tcW w:w="483"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дата</w:t>
            </w:r>
          </w:p>
        </w:tc>
        <w:tc>
          <w:tcPr>
            <w:tcW w:w="657"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количество (г/мл)</w:t>
            </w:r>
          </w:p>
        </w:tc>
        <w:tc>
          <w:tcPr>
            <w:tcW w:w="905"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способ выдачи (индивидуально; посредством дозирующей системы)</w:t>
            </w:r>
          </w:p>
        </w:tc>
        <w:tc>
          <w:tcPr>
            <w:tcW w:w="867" w:type="pct"/>
            <w:tcBorders>
              <w:top w:val="single" w:sz="4" w:space="0" w:color="auto"/>
              <w:left w:val="single" w:sz="4" w:space="0" w:color="auto"/>
              <w:bottom w:val="single" w:sz="4" w:space="0" w:color="auto"/>
              <w:right w:val="single" w:sz="4" w:space="0" w:color="auto"/>
            </w:tcBorders>
            <w:vAlign w:val="center"/>
            <w:hideMark/>
          </w:tcPr>
          <w:p w:rsidR="000732D9" w:rsidRPr="005E0AF8" w:rsidRDefault="000732D9" w:rsidP="009C2FED">
            <w:pPr>
              <w:autoSpaceDE w:val="0"/>
              <w:autoSpaceDN w:val="0"/>
              <w:spacing w:after="0" w:line="240" w:lineRule="auto"/>
              <w:jc w:val="center"/>
              <w:rPr>
                <w:rFonts w:ascii="Times New Roman" w:hAnsi="Times New Roman" w:cs="Times New Roman"/>
                <w:sz w:val="24"/>
                <w:szCs w:val="24"/>
              </w:rPr>
            </w:pPr>
            <w:r w:rsidRPr="005E0AF8">
              <w:rPr>
                <w:rFonts w:ascii="Times New Roman" w:hAnsi="Times New Roman" w:cs="Times New Roman"/>
                <w:sz w:val="24"/>
                <w:szCs w:val="24"/>
              </w:rPr>
              <w:t>расписка в получении</w:t>
            </w:r>
          </w:p>
        </w:tc>
      </w:tr>
      <w:tr w:rsidR="000732D9" w:rsidRPr="005E0AF8" w:rsidTr="009C2FED">
        <w:tc>
          <w:tcPr>
            <w:tcW w:w="1052"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c>
          <w:tcPr>
            <w:tcW w:w="483"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c>
          <w:tcPr>
            <w:tcW w:w="905"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c>
          <w:tcPr>
            <w:tcW w:w="867"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r>
      <w:tr w:rsidR="000732D9" w:rsidRPr="005E0AF8" w:rsidTr="009C2FED">
        <w:tc>
          <w:tcPr>
            <w:tcW w:w="1052"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c>
          <w:tcPr>
            <w:tcW w:w="483"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c>
          <w:tcPr>
            <w:tcW w:w="905"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c>
          <w:tcPr>
            <w:tcW w:w="867" w:type="pct"/>
            <w:tcBorders>
              <w:top w:val="single" w:sz="4" w:space="0" w:color="auto"/>
              <w:left w:val="single" w:sz="4" w:space="0" w:color="auto"/>
              <w:bottom w:val="single" w:sz="4" w:space="0" w:color="auto"/>
              <w:right w:val="single" w:sz="4" w:space="0" w:color="auto"/>
            </w:tcBorders>
            <w:vAlign w:val="bottom"/>
          </w:tcPr>
          <w:p w:rsidR="000732D9" w:rsidRPr="005E0AF8" w:rsidRDefault="000732D9" w:rsidP="009C2FED">
            <w:pPr>
              <w:autoSpaceDE w:val="0"/>
              <w:autoSpaceDN w:val="0"/>
              <w:spacing w:after="0" w:line="240" w:lineRule="auto"/>
              <w:rPr>
                <w:rFonts w:ascii="Times New Roman" w:hAnsi="Times New Roman" w:cs="Times New Roman"/>
                <w:sz w:val="24"/>
                <w:szCs w:val="24"/>
              </w:rPr>
            </w:pPr>
          </w:p>
        </w:tc>
      </w:tr>
    </w:tbl>
    <w:p w:rsidR="000732D9" w:rsidRPr="005E0AF8" w:rsidRDefault="000732D9" w:rsidP="000732D9">
      <w:pPr>
        <w:autoSpaceDE w:val="0"/>
        <w:autoSpaceDN w:val="0"/>
        <w:spacing w:after="0" w:line="240" w:lineRule="auto"/>
        <w:rPr>
          <w:rFonts w:ascii="Times New Roman" w:hAnsi="Times New Roman" w:cs="Times New Roman"/>
          <w:sz w:val="24"/>
          <w:szCs w:val="24"/>
        </w:rPr>
      </w:pPr>
    </w:p>
    <w:p w:rsidR="000732D9" w:rsidRPr="005E0AF8" w:rsidRDefault="000732D9" w:rsidP="000732D9">
      <w:pPr>
        <w:autoSpaceDE w:val="0"/>
        <w:autoSpaceDN w:val="0"/>
        <w:spacing w:after="0" w:line="240" w:lineRule="auto"/>
        <w:jc w:val="both"/>
        <w:rPr>
          <w:rFonts w:ascii="Times New Roman" w:eastAsia="Arial" w:hAnsi="Times New Roman" w:cs="Times New Roman"/>
          <w:color w:val="000000"/>
          <w:sz w:val="24"/>
          <w:szCs w:val="24"/>
        </w:rPr>
      </w:pPr>
      <w:r w:rsidRPr="005E0AF8">
        <w:rPr>
          <w:rFonts w:ascii="Times New Roman" w:hAnsi="Times New Roman" w:cs="Times New Roman"/>
          <w:sz w:val="24"/>
          <w:szCs w:val="24"/>
        </w:rPr>
        <w:t xml:space="preserve">Ответственное лицо за ведение карточек учета выдачи </w:t>
      </w:r>
      <w:r w:rsidRPr="005E0AF8">
        <w:rPr>
          <w:rFonts w:ascii="Times New Roman" w:eastAsia="Arial" w:hAnsi="Times New Roman" w:cs="Times New Roman"/>
          <w:color w:val="000000"/>
          <w:sz w:val="24"/>
          <w:szCs w:val="24"/>
        </w:rPr>
        <w:t>смывающих средств и (или) обезжиривающих средств ________________________</w:t>
      </w:r>
    </w:p>
    <w:p w:rsidR="000732D9" w:rsidRPr="005E0AF8" w:rsidRDefault="000732D9" w:rsidP="000732D9">
      <w:pPr>
        <w:pStyle w:val="a3"/>
        <w:ind w:firstLine="708"/>
        <w:jc w:val="both"/>
        <w:rPr>
          <w:sz w:val="24"/>
          <w:szCs w:val="24"/>
        </w:rPr>
      </w:pPr>
    </w:p>
    <w:p w:rsidR="00FC5250" w:rsidRDefault="00FC5250"/>
    <w:sectPr w:rsidR="00FC5250" w:rsidSect="009C2FED">
      <w:pgSz w:w="11906" w:h="16838"/>
      <w:pgMar w:top="1418" w:right="850" w:bottom="993"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B30" w:rsidRDefault="006F1B30">
      <w:pPr>
        <w:spacing w:after="0" w:line="240" w:lineRule="auto"/>
      </w:pPr>
      <w:r>
        <w:separator/>
      </w:r>
    </w:p>
  </w:endnote>
  <w:endnote w:type="continuationSeparator" w:id="0">
    <w:p w:rsidR="006F1B30" w:rsidRDefault="006F1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Sans Serif">
    <w:altName w:val="Arial"/>
    <w:panose1 w:val="020B0500000000000000"/>
    <w:charset w:val="CC"/>
    <w:family w:val="auto"/>
    <w:notTrueType/>
    <w:pitch w:val="default"/>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Gulim">
    <w:altName w:val="굴림"/>
    <w:panose1 w:val="020B0600000101010101"/>
    <w:charset w:val="81"/>
    <w:family w:val="roman"/>
    <w:notTrueType/>
    <w:pitch w:val="fixed"/>
    <w:sig w:usb0="00000001" w:usb1="09060000" w:usb2="00000010" w:usb3="00000000" w:csb0="00080000"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116" w:rsidRDefault="006F1B30" w:rsidP="009C2FED">
    <w:pPr>
      <w:pStyle w:val="af3"/>
      <w:jc w:val="center"/>
    </w:pPr>
    <w:r>
      <w:fldChar w:fldCharType="begin"/>
    </w:r>
    <w:r>
      <w:instrText>PAGE   \* MERGEFORMAT</w:instrText>
    </w:r>
    <w:r>
      <w:fldChar w:fldCharType="separate"/>
    </w:r>
    <w:r w:rsidR="00481764">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B30" w:rsidRDefault="006F1B30">
      <w:pPr>
        <w:spacing w:after="0" w:line="240" w:lineRule="auto"/>
      </w:pPr>
      <w:r>
        <w:separator/>
      </w:r>
    </w:p>
  </w:footnote>
  <w:footnote w:type="continuationSeparator" w:id="0">
    <w:p w:rsidR="006F1B30" w:rsidRDefault="006F1B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8"/>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nsid w:val="03C41390"/>
    <w:multiLevelType w:val="multilevel"/>
    <w:tmpl w:val="9C9C8EB0"/>
    <w:lvl w:ilvl="0">
      <w:start w:val="12"/>
      <w:numFmt w:val="decimal"/>
      <w:lvlText w:val="%1."/>
      <w:lvlJc w:val="left"/>
      <w:pPr>
        <w:ind w:left="1370" w:hanging="660"/>
      </w:pPr>
      <w:rPr>
        <w:b/>
      </w:rPr>
    </w:lvl>
    <w:lvl w:ilvl="1">
      <w:start w:val="2"/>
      <w:numFmt w:val="decimal"/>
      <w:lvlText w:val="%1.%2."/>
      <w:lvlJc w:val="left"/>
      <w:pPr>
        <w:ind w:left="1370" w:hanging="6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7614008"/>
    <w:multiLevelType w:val="hybridMultilevel"/>
    <w:tmpl w:val="3AA6492C"/>
    <w:lvl w:ilvl="0" w:tplc="022806DA">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DD67EEB"/>
    <w:multiLevelType w:val="multilevel"/>
    <w:tmpl w:val="089A6E34"/>
    <w:lvl w:ilvl="0">
      <w:start w:val="12"/>
      <w:numFmt w:val="decimal"/>
      <w:lvlText w:val="%1."/>
      <w:lvlJc w:val="left"/>
      <w:pPr>
        <w:ind w:left="660" w:hanging="660"/>
      </w:pPr>
    </w:lvl>
    <w:lvl w:ilvl="1">
      <w:start w:val="5"/>
      <w:numFmt w:val="decimal"/>
      <w:lvlText w:val="%1.%2."/>
      <w:lvlJc w:val="left"/>
      <w:pPr>
        <w:ind w:left="1296" w:hanging="660"/>
      </w:pPr>
      <w:rPr>
        <w:b w:val="0"/>
        <w:i w:val="0"/>
      </w:rPr>
    </w:lvl>
    <w:lvl w:ilvl="2">
      <w:start w:val="1"/>
      <w:numFmt w:val="decimal"/>
      <w:lvlText w:val="%1.%2.%3."/>
      <w:lvlJc w:val="left"/>
      <w:pPr>
        <w:ind w:left="1992" w:hanging="720"/>
      </w:pPr>
    </w:lvl>
    <w:lvl w:ilvl="3">
      <w:start w:val="1"/>
      <w:numFmt w:val="decimal"/>
      <w:lvlText w:val="%1.%2.%3.%4."/>
      <w:lvlJc w:val="left"/>
      <w:pPr>
        <w:ind w:left="2628" w:hanging="720"/>
      </w:pPr>
    </w:lvl>
    <w:lvl w:ilvl="4">
      <w:start w:val="1"/>
      <w:numFmt w:val="decimal"/>
      <w:lvlText w:val="%1.%2.%3.%4.%5."/>
      <w:lvlJc w:val="left"/>
      <w:pPr>
        <w:ind w:left="3624" w:hanging="1080"/>
      </w:pPr>
    </w:lvl>
    <w:lvl w:ilvl="5">
      <w:start w:val="1"/>
      <w:numFmt w:val="decimal"/>
      <w:lvlText w:val="%1.%2.%3.%4.%5.%6."/>
      <w:lvlJc w:val="left"/>
      <w:pPr>
        <w:ind w:left="4260" w:hanging="1080"/>
      </w:pPr>
    </w:lvl>
    <w:lvl w:ilvl="6">
      <w:start w:val="1"/>
      <w:numFmt w:val="decimal"/>
      <w:lvlText w:val="%1.%2.%3.%4.%5.%6.%7."/>
      <w:lvlJc w:val="left"/>
      <w:pPr>
        <w:ind w:left="5256" w:hanging="1440"/>
      </w:pPr>
    </w:lvl>
    <w:lvl w:ilvl="7">
      <w:start w:val="1"/>
      <w:numFmt w:val="decimal"/>
      <w:lvlText w:val="%1.%2.%3.%4.%5.%6.%7.%8."/>
      <w:lvlJc w:val="left"/>
      <w:pPr>
        <w:ind w:left="5892" w:hanging="1440"/>
      </w:pPr>
    </w:lvl>
    <w:lvl w:ilvl="8">
      <w:start w:val="1"/>
      <w:numFmt w:val="decimal"/>
      <w:lvlText w:val="%1.%2.%3.%4.%5.%6.%7.%8.%9."/>
      <w:lvlJc w:val="left"/>
      <w:pPr>
        <w:ind w:left="6888" w:hanging="1800"/>
      </w:pPr>
    </w:lvl>
  </w:abstractNum>
  <w:abstractNum w:abstractNumId="4">
    <w:nsid w:val="13333518"/>
    <w:multiLevelType w:val="hybridMultilevel"/>
    <w:tmpl w:val="46800A12"/>
    <w:lvl w:ilvl="0" w:tplc="A7283834">
      <w:start w:val="1"/>
      <w:numFmt w:val="bullet"/>
      <w:lvlText w:val=""/>
      <w:lvlJc w:val="left"/>
      <w:pPr>
        <w:ind w:left="852" w:firstLine="0"/>
      </w:pPr>
      <w:rPr>
        <w:rFonts w:ascii="Wingdings" w:eastAsia="Wingdings" w:hAnsi="Wingdings" w:cs="Wingdings"/>
        <w:b w:val="0"/>
        <w:i w:val="0"/>
        <w:strike w:val="0"/>
        <w:dstrike w:val="0"/>
        <w:color w:val="000000"/>
        <w:sz w:val="18"/>
        <w:szCs w:val="18"/>
        <w:u w:val="none" w:color="000000"/>
        <w:effect w:val="none"/>
        <w:bdr w:val="none" w:sz="0" w:space="0" w:color="auto" w:frame="1"/>
        <w:vertAlign w:val="baseline"/>
      </w:rPr>
    </w:lvl>
    <w:lvl w:ilvl="1" w:tplc="AE547C26">
      <w:start w:val="1"/>
      <w:numFmt w:val="bullet"/>
      <w:lvlText w:val="o"/>
      <w:lvlJc w:val="left"/>
      <w:pPr>
        <w:ind w:left="1625" w:firstLine="0"/>
      </w:pPr>
      <w:rPr>
        <w:rFonts w:ascii="Wingdings" w:eastAsia="Wingdings" w:hAnsi="Wingdings" w:cs="Wingdings"/>
        <w:b w:val="0"/>
        <w:i w:val="0"/>
        <w:strike w:val="0"/>
        <w:dstrike w:val="0"/>
        <w:color w:val="000000"/>
        <w:sz w:val="18"/>
        <w:szCs w:val="18"/>
        <w:u w:val="none" w:color="000000"/>
        <w:effect w:val="none"/>
        <w:bdr w:val="none" w:sz="0" w:space="0" w:color="auto" w:frame="1"/>
        <w:vertAlign w:val="baseline"/>
      </w:rPr>
    </w:lvl>
    <w:lvl w:ilvl="2" w:tplc="3D5425CC">
      <w:start w:val="1"/>
      <w:numFmt w:val="bullet"/>
      <w:lvlText w:val="▪"/>
      <w:lvlJc w:val="left"/>
      <w:pPr>
        <w:ind w:left="2345" w:firstLine="0"/>
      </w:pPr>
      <w:rPr>
        <w:rFonts w:ascii="Wingdings" w:eastAsia="Wingdings" w:hAnsi="Wingdings" w:cs="Wingdings"/>
        <w:b w:val="0"/>
        <w:i w:val="0"/>
        <w:strike w:val="0"/>
        <w:dstrike w:val="0"/>
        <w:color w:val="000000"/>
        <w:sz w:val="18"/>
        <w:szCs w:val="18"/>
        <w:u w:val="none" w:color="000000"/>
        <w:effect w:val="none"/>
        <w:bdr w:val="none" w:sz="0" w:space="0" w:color="auto" w:frame="1"/>
        <w:vertAlign w:val="baseline"/>
      </w:rPr>
    </w:lvl>
    <w:lvl w:ilvl="3" w:tplc="5F92C350">
      <w:start w:val="1"/>
      <w:numFmt w:val="bullet"/>
      <w:lvlText w:val="•"/>
      <w:lvlJc w:val="left"/>
      <w:pPr>
        <w:ind w:left="3065" w:firstLine="0"/>
      </w:pPr>
      <w:rPr>
        <w:rFonts w:ascii="Wingdings" w:eastAsia="Wingdings" w:hAnsi="Wingdings" w:cs="Wingdings"/>
        <w:b w:val="0"/>
        <w:i w:val="0"/>
        <w:strike w:val="0"/>
        <w:dstrike w:val="0"/>
        <w:color w:val="000000"/>
        <w:sz w:val="18"/>
        <w:szCs w:val="18"/>
        <w:u w:val="none" w:color="000000"/>
        <w:effect w:val="none"/>
        <w:bdr w:val="none" w:sz="0" w:space="0" w:color="auto" w:frame="1"/>
        <w:vertAlign w:val="baseline"/>
      </w:rPr>
    </w:lvl>
    <w:lvl w:ilvl="4" w:tplc="8AA0C396">
      <w:start w:val="1"/>
      <w:numFmt w:val="bullet"/>
      <w:lvlText w:val="o"/>
      <w:lvlJc w:val="left"/>
      <w:pPr>
        <w:ind w:left="3785" w:firstLine="0"/>
      </w:pPr>
      <w:rPr>
        <w:rFonts w:ascii="Wingdings" w:eastAsia="Wingdings" w:hAnsi="Wingdings" w:cs="Wingdings"/>
        <w:b w:val="0"/>
        <w:i w:val="0"/>
        <w:strike w:val="0"/>
        <w:dstrike w:val="0"/>
        <w:color w:val="000000"/>
        <w:sz w:val="18"/>
        <w:szCs w:val="18"/>
        <w:u w:val="none" w:color="000000"/>
        <w:effect w:val="none"/>
        <w:bdr w:val="none" w:sz="0" w:space="0" w:color="auto" w:frame="1"/>
        <w:vertAlign w:val="baseline"/>
      </w:rPr>
    </w:lvl>
    <w:lvl w:ilvl="5" w:tplc="CC626B0E">
      <w:start w:val="1"/>
      <w:numFmt w:val="bullet"/>
      <w:lvlText w:val="▪"/>
      <w:lvlJc w:val="left"/>
      <w:pPr>
        <w:ind w:left="4505" w:firstLine="0"/>
      </w:pPr>
      <w:rPr>
        <w:rFonts w:ascii="Wingdings" w:eastAsia="Wingdings" w:hAnsi="Wingdings" w:cs="Wingdings"/>
        <w:b w:val="0"/>
        <w:i w:val="0"/>
        <w:strike w:val="0"/>
        <w:dstrike w:val="0"/>
        <w:color w:val="000000"/>
        <w:sz w:val="18"/>
        <w:szCs w:val="18"/>
        <w:u w:val="none" w:color="000000"/>
        <w:effect w:val="none"/>
        <w:bdr w:val="none" w:sz="0" w:space="0" w:color="auto" w:frame="1"/>
        <w:vertAlign w:val="baseline"/>
      </w:rPr>
    </w:lvl>
    <w:lvl w:ilvl="6" w:tplc="794CE51C">
      <w:start w:val="1"/>
      <w:numFmt w:val="bullet"/>
      <w:lvlText w:val="•"/>
      <w:lvlJc w:val="left"/>
      <w:pPr>
        <w:ind w:left="5225" w:firstLine="0"/>
      </w:pPr>
      <w:rPr>
        <w:rFonts w:ascii="Wingdings" w:eastAsia="Wingdings" w:hAnsi="Wingdings" w:cs="Wingdings"/>
        <w:b w:val="0"/>
        <w:i w:val="0"/>
        <w:strike w:val="0"/>
        <w:dstrike w:val="0"/>
        <w:color w:val="000000"/>
        <w:sz w:val="18"/>
        <w:szCs w:val="18"/>
        <w:u w:val="none" w:color="000000"/>
        <w:effect w:val="none"/>
        <w:bdr w:val="none" w:sz="0" w:space="0" w:color="auto" w:frame="1"/>
        <w:vertAlign w:val="baseline"/>
      </w:rPr>
    </w:lvl>
    <w:lvl w:ilvl="7" w:tplc="254C3EEE">
      <w:start w:val="1"/>
      <w:numFmt w:val="bullet"/>
      <w:lvlText w:val="o"/>
      <w:lvlJc w:val="left"/>
      <w:pPr>
        <w:ind w:left="5945" w:firstLine="0"/>
      </w:pPr>
      <w:rPr>
        <w:rFonts w:ascii="Wingdings" w:eastAsia="Wingdings" w:hAnsi="Wingdings" w:cs="Wingdings"/>
        <w:b w:val="0"/>
        <w:i w:val="0"/>
        <w:strike w:val="0"/>
        <w:dstrike w:val="0"/>
        <w:color w:val="000000"/>
        <w:sz w:val="18"/>
        <w:szCs w:val="18"/>
        <w:u w:val="none" w:color="000000"/>
        <w:effect w:val="none"/>
        <w:bdr w:val="none" w:sz="0" w:space="0" w:color="auto" w:frame="1"/>
        <w:vertAlign w:val="baseline"/>
      </w:rPr>
    </w:lvl>
    <w:lvl w:ilvl="8" w:tplc="B7163688">
      <w:start w:val="1"/>
      <w:numFmt w:val="bullet"/>
      <w:lvlText w:val="▪"/>
      <w:lvlJc w:val="left"/>
      <w:pPr>
        <w:ind w:left="6665" w:firstLine="0"/>
      </w:pPr>
      <w:rPr>
        <w:rFonts w:ascii="Wingdings" w:eastAsia="Wingdings" w:hAnsi="Wingdings" w:cs="Wingdings"/>
        <w:b w:val="0"/>
        <w:i w:val="0"/>
        <w:strike w:val="0"/>
        <w:dstrike w:val="0"/>
        <w:color w:val="000000"/>
        <w:sz w:val="18"/>
        <w:szCs w:val="18"/>
        <w:u w:val="none" w:color="000000"/>
        <w:effect w:val="none"/>
        <w:bdr w:val="none" w:sz="0" w:space="0" w:color="auto" w:frame="1"/>
        <w:vertAlign w:val="baseline"/>
      </w:rPr>
    </w:lvl>
  </w:abstractNum>
  <w:abstractNum w:abstractNumId="5">
    <w:nsid w:val="15367D50"/>
    <w:multiLevelType w:val="hybridMultilevel"/>
    <w:tmpl w:val="88B89A86"/>
    <w:lvl w:ilvl="0" w:tplc="87DC8B5A">
      <w:start w:val="1"/>
      <w:numFmt w:val="bullet"/>
      <w:lvlText w:val="–"/>
      <w:lvlJc w:val="left"/>
      <w:pPr>
        <w:ind w:left="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70C477C2">
      <w:start w:val="1"/>
      <w:numFmt w:val="bullet"/>
      <w:lvlText w:val="o"/>
      <w:lvlJc w:val="left"/>
      <w:pPr>
        <w:ind w:left="164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B01EE8BE">
      <w:start w:val="1"/>
      <w:numFmt w:val="bullet"/>
      <w:lvlText w:val="▪"/>
      <w:lvlJc w:val="left"/>
      <w:pPr>
        <w:ind w:left="236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3" w:tplc="6F269F34">
      <w:start w:val="1"/>
      <w:numFmt w:val="bullet"/>
      <w:lvlText w:val="•"/>
      <w:lvlJc w:val="left"/>
      <w:pPr>
        <w:ind w:left="308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11F2CFC6">
      <w:start w:val="1"/>
      <w:numFmt w:val="bullet"/>
      <w:lvlText w:val="o"/>
      <w:lvlJc w:val="left"/>
      <w:pPr>
        <w:ind w:left="380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5" w:tplc="7BCEECD8">
      <w:start w:val="1"/>
      <w:numFmt w:val="bullet"/>
      <w:lvlText w:val="▪"/>
      <w:lvlJc w:val="left"/>
      <w:pPr>
        <w:ind w:left="452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6" w:tplc="CB40DC40">
      <w:start w:val="1"/>
      <w:numFmt w:val="bullet"/>
      <w:lvlText w:val="•"/>
      <w:lvlJc w:val="left"/>
      <w:pPr>
        <w:ind w:left="524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36E69B04">
      <w:start w:val="1"/>
      <w:numFmt w:val="bullet"/>
      <w:lvlText w:val="o"/>
      <w:lvlJc w:val="left"/>
      <w:pPr>
        <w:ind w:left="596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8" w:tplc="54E69002">
      <w:start w:val="1"/>
      <w:numFmt w:val="bullet"/>
      <w:lvlText w:val="▪"/>
      <w:lvlJc w:val="left"/>
      <w:pPr>
        <w:ind w:left="668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abstractNum>
  <w:abstractNum w:abstractNumId="6">
    <w:nsid w:val="15FE76DA"/>
    <w:multiLevelType w:val="hybridMultilevel"/>
    <w:tmpl w:val="9628FBDE"/>
    <w:lvl w:ilvl="0" w:tplc="04190011">
      <w:start w:val="1"/>
      <w:numFmt w:val="decimal"/>
      <w:lvlText w:val="%1)"/>
      <w:lvlJc w:val="left"/>
      <w:pPr>
        <w:ind w:left="294"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7">
    <w:nsid w:val="19B451C8"/>
    <w:multiLevelType w:val="hybridMultilevel"/>
    <w:tmpl w:val="87AA2E72"/>
    <w:lvl w:ilvl="0" w:tplc="04190011">
      <w:start w:val="1"/>
      <w:numFmt w:val="decimal"/>
      <w:lvlText w:val="%1)"/>
      <w:lvlJc w:val="left"/>
      <w:pPr>
        <w:ind w:left="294"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8">
    <w:nsid w:val="1BAC4ED3"/>
    <w:multiLevelType w:val="multilevel"/>
    <w:tmpl w:val="4AAC2BE6"/>
    <w:lvl w:ilvl="0">
      <w:start w:val="11"/>
      <w:numFmt w:val="decimal"/>
      <w:lvlText w:val="%1."/>
      <w:lvlJc w:val="left"/>
      <w:pPr>
        <w:ind w:left="480" w:hanging="480"/>
      </w:pPr>
    </w:lvl>
    <w:lvl w:ilvl="1">
      <w:start w:val="4"/>
      <w:numFmt w:val="decimal"/>
      <w:lvlText w:val="%1.%2."/>
      <w:lvlJc w:val="left"/>
      <w:pPr>
        <w:ind w:left="1048" w:hanging="48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1CBF702A"/>
    <w:multiLevelType w:val="multilevel"/>
    <w:tmpl w:val="569045B4"/>
    <w:lvl w:ilvl="0">
      <w:start w:val="13"/>
      <w:numFmt w:val="decimal"/>
      <w:lvlText w:val="%1."/>
      <w:lvlJc w:val="left"/>
      <w:pPr>
        <w:ind w:left="660" w:hanging="660"/>
      </w:pPr>
    </w:lvl>
    <w:lvl w:ilvl="1">
      <w:start w:val="1"/>
      <w:numFmt w:val="decimal"/>
      <w:lvlText w:val="%1.%2."/>
      <w:lvlJc w:val="left"/>
      <w:pPr>
        <w:ind w:left="660" w:hanging="6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DC3789C"/>
    <w:multiLevelType w:val="multilevel"/>
    <w:tmpl w:val="9C90D1BC"/>
    <w:lvl w:ilvl="0">
      <w:start w:val="18"/>
      <w:numFmt w:val="decimal"/>
      <w:lvlText w:val="%1"/>
      <w:lvlJc w:val="left"/>
      <w:pPr>
        <w:ind w:left="720" w:hanging="720"/>
      </w:pPr>
      <w:rPr>
        <w:color w:val="auto"/>
      </w:rPr>
    </w:lvl>
    <w:lvl w:ilvl="1">
      <w:start w:val="3"/>
      <w:numFmt w:val="decimal"/>
      <w:lvlText w:val="%1.%2"/>
      <w:lvlJc w:val="left"/>
      <w:pPr>
        <w:ind w:left="1074" w:hanging="720"/>
      </w:pPr>
      <w:rPr>
        <w:color w:val="auto"/>
      </w:rPr>
    </w:lvl>
    <w:lvl w:ilvl="2">
      <w:start w:val="13"/>
      <w:numFmt w:val="decimal"/>
      <w:lvlText w:val="%1.%2.%3"/>
      <w:lvlJc w:val="left"/>
      <w:pPr>
        <w:ind w:left="1428" w:hanging="720"/>
      </w:pPr>
      <w:rPr>
        <w:color w:val="auto"/>
      </w:rPr>
    </w:lvl>
    <w:lvl w:ilvl="3">
      <w:start w:val="1"/>
      <w:numFmt w:val="decimal"/>
      <w:lvlText w:val="%1.%2.%3.%4"/>
      <w:lvlJc w:val="left"/>
      <w:pPr>
        <w:ind w:left="1782" w:hanging="720"/>
      </w:pPr>
      <w:rPr>
        <w:color w:val="auto"/>
      </w:rPr>
    </w:lvl>
    <w:lvl w:ilvl="4">
      <w:start w:val="1"/>
      <w:numFmt w:val="decimal"/>
      <w:lvlText w:val="%1.%2.%3.%4.%5"/>
      <w:lvlJc w:val="left"/>
      <w:pPr>
        <w:ind w:left="2496" w:hanging="1080"/>
      </w:pPr>
      <w:rPr>
        <w:color w:val="auto"/>
      </w:rPr>
    </w:lvl>
    <w:lvl w:ilvl="5">
      <w:start w:val="1"/>
      <w:numFmt w:val="decimal"/>
      <w:lvlText w:val="%1.%2.%3.%4.%5.%6"/>
      <w:lvlJc w:val="left"/>
      <w:pPr>
        <w:ind w:left="2850" w:hanging="1080"/>
      </w:pPr>
      <w:rPr>
        <w:color w:val="auto"/>
      </w:rPr>
    </w:lvl>
    <w:lvl w:ilvl="6">
      <w:start w:val="1"/>
      <w:numFmt w:val="decimal"/>
      <w:lvlText w:val="%1.%2.%3.%4.%5.%6.%7"/>
      <w:lvlJc w:val="left"/>
      <w:pPr>
        <w:ind w:left="3564" w:hanging="1440"/>
      </w:pPr>
      <w:rPr>
        <w:color w:val="auto"/>
      </w:rPr>
    </w:lvl>
    <w:lvl w:ilvl="7">
      <w:start w:val="1"/>
      <w:numFmt w:val="decimal"/>
      <w:lvlText w:val="%1.%2.%3.%4.%5.%6.%7.%8"/>
      <w:lvlJc w:val="left"/>
      <w:pPr>
        <w:ind w:left="3918" w:hanging="1440"/>
      </w:pPr>
      <w:rPr>
        <w:color w:val="auto"/>
      </w:rPr>
    </w:lvl>
    <w:lvl w:ilvl="8">
      <w:start w:val="1"/>
      <w:numFmt w:val="decimal"/>
      <w:lvlText w:val="%1.%2.%3.%4.%5.%6.%7.%8.%9"/>
      <w:lvlJc w:val="left"/>
      <w:pPr>
        <w:ind w:left="4632" w:hanging="1800"/>
      </w:pPr>
      <w:rPr>
        <w:color w:val="auto"/>
      </w:rPr>
    </w:lvl>
  </w:abstractNum>
  <w:abstractNum w:abstractNumId="11">
    <w:nsid w:val="298A419F"/>
    <w:multiLevelType w:val="hybridMultilevel"/>
    <w:tmpl w:val="4F1EA6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9B54632"/>
    <w:multiLevelType w:val="hybridMultilevel"/>
    <w:tmpl w:val="5218EFCA"/>
    <w:lvl w:ilvl="0" w:tplc="9FE0CDC0">
      <w:start w:val="1"/>
      <w:numFmt w:val="bullet"/>
      <w:lvlText w:val="-"/>
      <w:lvlJc w:val="left"/>
      <w:pPr>
        <w:ind w:left="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F5C41634">
      <w:start w:val="1"/>
      <w:numFmt w:val="bullet"/>
      <w:lvlText w:val="o"/>
      <w:lvlJc w:val="left"/>
      <w:pPr>
        <w:ind w:left="1651"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0F429E8E">
      <w:start w:val="1"/>
      <w:numFmt w:val="bullet"/>
      <w:lvlText w:val="▪"/>
      <w:lvlJc w:val="left"/>
      <w:pPr>
        <w:ind w:left="2371"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3" w:tplc="52BA014E">
      <w:start w:val="1"/>
      <w:numFmt w:val="bullet"/>
      <w:lvlText w:val="•"/>
      <w:lvlJc w:val="left"/>
      <w:pPr>
        <w:ind w:left="3091"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7FA43760">
      <w:start w:val="1"/>
      <w:numFmt w:val="bullet"/>
      <w:lvlText w:val="o"/>
      <w:lvlJc w:val="left"/>
      <w:pPr>
        <w:ind w:left="3811"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5" w:tplc="C6CE5B00">
      <w:start w:val="1"/>
      <w:numFmt w:val="bullet"/>
      <w:lvlText w:val="▪"/>
      <w:lvlJc w:val="left"/>
      <w:pPr>
        <w:ind w:left="4531"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6" w:tplc="9FB8E48E">
      <w:start w:val="1"/>
      <w:numFmt w:val="bullet"/>
      <w:lvlText w:val="•"/>
      <w:lvlJc w:val="left"/>
      <w:pPr>
        <w:ind w:left="5251"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BEFC7F64">
      <w:start w:val="1"/>
      <w:numFmt w:val="bullet"/>
      <w:lvlText w:val="o"/>
      <w:lvlJc w:val="left"/>
      <w:pPr>
        <w:ind w:left="5971"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8" w:tplc="C3E0E1E4">
      <w:start w:val="1"/>
      <w:numFmt w:val="bullet"/>
      <w:lvlText w:val="▪"/>
      <w:lvlJc w:val="left"/>
      <w:pPr>
        <w:ind w:left="6691"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abstractNum>
  <w:abstractNum w:abstractNumId="13">
    <w:nsid w:val="2B562B4F"/>
    <w:multiLevelType w:val="multilevel"/>
    <w:tmpl w:val="70D4CE2E"/>
    <w:lvl w:ilvl="0">
      <w:start w:val="11"/>
      <w:numFmt w:val="decimal"/>
      <w:lvlText w:val="%1."/>
      <w:lvlJc w:val="left"/>
      <w:pPr>
        <w:ind w:left="660" w:hanging="660"/>
      </w:pPr>
    </w:lvl>
    <w:lvl w:ilvl="1">
      <w:start w:val="2"/>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EFE11C8"/>
    <w:multiLevelType w:val="hybridMultilevel"/>
    <w:tmpl w:val="10F6150A"/>
    <w:lvl w:ilvl="0" w:tplc="8098E554">
      <w:start w:val="1"/>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F9001DD6">
      <w:start w:val="1"/>
      <w:numFmt w:val="bullet"/>
      <w:lvlText w:val="●"/>
      <w:lvlJc w:val="left"/>
      <w:pPr>
        <w:ind w:left="144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DDF23DD8">
      <w:start w:val="1"/>
      <w:numFmt w:val="bullet"/>
      <w:lvlText w:val="▪"/>
      <w:lvlJc w:val="left"/>
      <w:pPr>
        <w:ind w:left="1877"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3" w:tplc="1262BB00">
      <w:start w:val="1"/>
      <w:numFmt w:val="bullet"/>
      <w:lvlText w:val="•"/>
      <w:lvlJc w:val="left"/>
      <w:pPr>
        <w:ind w:left="2597"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72E07254">
      <w:start w:val="1"/>
      <w:numFmt w:val="bullet"/>
      <w:lvlText w:val="o"/>
      <w:lvlJc w:val="left"/>
      <w:pPr>
        <w:ind w:left="3317"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5" w:tplc="8C9491B8">
      <w:start w:val="1"/>
      <w:numFmt w:val="bullet"/>
      <w:lvlText w:val="▪"/>
      <w:lvlJc w:val="left"/>
      <w:pPr>
        <w:ind w:left="4037"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6" w:tplc="A76E9FEE">
      <w:start w:val="1"/>
      <w:numFmt w:val="bullet"/>
      <w:lvlText w:val="•"/>
      <w:lvlJc w:val="left"/>
      <w:pPr>
        <w:ind w:left="4757"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0F4AFB18">
      <w:start w:val="1"/>
      <w:numFmt w:val="bullet"/>
      <w:lvlText w:val="o"/>
      <w:lvlJc w:val="left"/>
      <w:pPr>
        <w:ind w:left="5477"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8" w:tplc="4D1E005A">
      <w:start w:val="1"/>
      <w:numFmt w:val="bullet"/>
      <w:lvlText w:val="▪"/>
      <w:lvlJc w:val="left"/>
      <w:pPr>
        <w:ind w:left="6197"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abstractNum>
  <w:abstractNum w:abstractNumId="15">
    <w:nsid w:val="338C3F81"/>
    <w:multiLevelType w:val="multilevel"/>
    <w:tmpl w:val="E3B6443E"/>
    <w:lvl w:ilvl="0">
      <w:start w:val="12"/>
      <w:numFmt w:val="decimal"/>
      <w:lvlText w:val="%1."/>
      <w:lvlJc w:val="left"/>
      <w:pPr>
        <w:ind w:left="660" w:hanging="660"/>
      </w:pPr>
    </w:lvl>
    <w:lvl w:ilvl="1">
      <w:start w:val="4"/>
      <w:numFmt w:val="decimal"/>
      <w:lvlText w:val="%1.%2."/>
      <w:lvlJc w:val="left"/>
      <w:pPr>
        <w:ind w:left="1020" w:hanging="66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nsid w:val="344911CB"/>
    <w:multiLevelType w:val="hybridMultilevel"/>
    <w:tmpl w:val="29C839F0"/>
    <w:lvl w:ilvl="0" w:tplc="84A05D48">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7">
    <w:nsid w:val="37487DA7"/>
    <w:multiLevelType w:val="hybridMultilevel"/>
    <w:tmpl w:val="67405C62"/>
    <w:lvl w:ilvl="0" w:tplc="A294B12C">
      <w:start w:val="1"/>
      <w:numFmt w:val="bullet"/>
      <w:lvlText w:val="-"/>
      <w:lvlJc w:val="left"/>
      <w:pPr>
        <w:ind w:left="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7292EED4">
      <w:start w:val="1"/>
      <w:numFmt w:val="bullet"/>
      <w:lvlText w:val="o"/>
      <w:lvlJc w:val="left"/>
      <w:pPr>
        <w:ind w:left="164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FD1A5076">
      <w:start w:val="1"/>
      <w:numFmt w:val="bullet"/>
      <w:lvlText w:val="▪"/>
      <w:lvlJc w:val="left"/>
      <w:pPr>
        <w:ind w:left="236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3" w:tplc="269231EA">
      <w:start w:val="1"/>
      <w:numFmt w:val="bullet"/>
      <w:lvlText w:val="•"/>
      <w:lvlJc w:val="left"/>
      <w:pPr>
        <w:ind w:left="308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640203AC">
      <w:start w:val="1"/>
      <w:numFmt w:val="bullet"/>
      <w:lvlText w:val="o"/>
      <w:lvlJc w:val="left"/>
      <w:pPr>
        <w:ind w:left="380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5" w:tplc="1B40F0E8">
      <w:start w:val="1"/>
      <w:numFmt w:val="bullet"/>
      <w:lvlText w:val="▪"/>
      <w:lvlJc w:val="left"/>
      <w:pPr>
        <w:ind w:left="452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6" w:tplc="9E2A493C">
      <w:start w:val="1"/>
      <w:numFmt w:val="bullet"/>
      <w:lvlText w:val="•"/>
      <w:lvlJc w:val="left"/>
      <w:pPr>
        <w:ind w:left="524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E1FAB074">
      <w:start w:val="1"/>
      <w:numFmt w:val="bullet"/>
      <w:lvlText w:val="o"/>
      <w:lvlJc w:val="left"/>
      <w:pPr>
        <w:ind w:left="596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8" w:tplc="CAD01682">
      <w:start w:val="1"/>
      <w:numFmt w:val="bullet"/>
      <w:lvlText w:val="▪"/>
      <w:lvlJc w:val="left"/>
      <w:pPr>
        <w:ind w:left="668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abstractNum>
  <w:abstractNum w:abstractNumId="18">
    <w:nsid w:val="3F335BB0"/>
    <w:multiLevelType w:val="hybridMultilevel"/>
    <w:tmpl w:val="74985BD8"/>
    <w:lvl w:ilvl="0" w:tplc="C330B8F2">
      <w:start w:val="1"/>
      <w:numFmt w:val="bullet"/>
      <w:lvlText w:val="-"/>
      <w:lvlJc w:val="left"/>
      <w:pPr>
        <w:ind w:left="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9F3405BA">
      <w:start w:val="1"/>
      <w:numFmt w:val="bullet"/>
      <w:lvlText w:val="o"/>
      <w:lvlJc w:val="left"/>
      <w:pPr>
        <w:ind w:left="1646"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FDB6C0E2">
      <w:start w:val="1"/>
      <w:numFmt w:val="bullet"/>
      <w:lvlText w:val="▪"/>
      <w:lvlJc w:val="left"/>
      <w:pPr>
        <w:ind w:left="2366"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3" w:tplc="3B0CA432">
      <w:start w:val="1"/>
      <w:numFmt w:val="bullet"/>
      <w:lvlText w:val="•"/>
      <w:lvlJc w:val="left"/>
      <w:pPr>
        <w:ind w:left="3086"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B8F88BBA">
      <w:start w:val="1"/>
      <w:numFmt w:val="bullet"/>
      <w:lvlText w:val="o"/>
      <w:lvlJc w:val="left"/>
      <w:pPr>
        <w:ind w:left="3806"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5" w:tplc="F6803178">
      <w:start w:val="1"/>
      <w:numFmt w:val="bullet"/>
      <w:lvlText w:val="▪"/>
      <w:lvlJc w:val="left"/>
      <w:pPr>
        <w:ind w:left="4526"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6" w:tplc="34D08C5A">
      <w:start w:val="1"/>
      <w:numFmt w:val="bullet"/>
      <w:lvlText w:val="•"/>
      <w:lvlJc w:val="left"/>
      <w:pPr>
        <w:ind w:left="5246"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DF94E2C0">
      <w:start w:val="1"/>
      <w:numFmt w:val="bullet"/>
      <w:lvlText w:val="o"/>
      <w:lvlJc w:val="left"/>
      <w:pPr>
        <w:ind w:left="5966"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8" w:tplc="9EBE528C">
      <w:start w:val="1"/>
      <w:numFmt w:val="bullet"/>
      <w:lvlText w:val="▪"/>
      <w:lvlJc w:val="left"/>
      <w:pPr>
        <w:ind w:left="6686"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abstractNum>
  <w:abstractNum w:abstractNumId="19">
    <w:nsid w:val="412F6D23"/>
    <w:multiLevelType w:val="multilevel"/>
    <w:tmpl w:val="36F6EF64"/>
    <w:lvl w:ilvl="0">
      <w:start w:val="15"/>
      <w:numFmt w:val="decimal"/>
      <w:lvlText w:val="%1."/>
      <w:lvlJc w:val="left"/>
      <w:pPr>
        <w:ind w:left="660" w:hanging="660"/>
      </w:pPr>
    </w:lvl>
    <w:lvl w:ilvl="1">
      <w:start w:val="2"/>
      <w:numFmt w:val="decimal"/>
      <w:lvlText w:val="%1.%2."/>
      <w:lvlJc w:val="left"/>
      <w:pPr>
        <w:ind w:left="940" w:hanging="660"/>
      </w:pPr>
      <w:rPr>
        <w:b w:val="0"/>
        <w:i w:val="0"/>
      </w:rPr>
    </w:lvl>
    <w:lvl w:ilvl="2">
      <w:start w:val="7"/>
      <w:numFmt w:val="decimal"/>
      <w:lvlText w:val="%1.%2.%3."/>
      <w:lvlJc w:val="left"/>
      <w:pPr>
        <w:ind w:left="1280" w:hanging="720"/>
      </w:pPr>
    </w:lvl>
    <w:lvl w:ilvl="3">
      <w:start w:val="1"/>
      <w:numFmt w:val="decimal"/>
      <w:lvlText w:val="%1.%2.%3.%4."/>
      <w:lvlJc w:val="left"/>
      <w:pPr>
        <w:ind w:left="1560" w:hanging="720"/>
      </w:pPr>
    </w:lvl>
    <w:lvl w:ilvl="4">
      <w:start w:val="1"/>
      <w:numFmt w:val="decimal"/>
      <w:lvlText w:val="%1.%2.%3.%4.%5."/>
      <w:lvlJc w:val="left"/>
      <w:pPr>
        <w:ind w:left="2200" w:hanging="1080"/>
      </w:pPr>
    </w:lvl>
    <w:lvl w:ilvl="5">
      <w:start w:val="1"/>
      <w:numFmt w:val="decimal"/>
      <w:lvlText w:val="%1.%2.%3.%4.%5.%6."/>
      <w:lvlJc w:val="left"/>
      <w:pPr>
        <w:ind w:left="2480" w:hanging="1080"/>
      </w:pPr>
    </w:lvl>
    <w:lvl w:ilvl="6">
      <w:start w:val="1"/>
      <w:numFmt w:val="decimal"/>
      <w:lvlText w:val="%1.%2.%3.%4.%5.%6.%7."/>
      <w:lvlJc w:val="left"/>
      <w:pPr>
        <w:ind w:left="3120" w:hanging="1440"/>
      </w:pPr>
    </w:lvl>
    <w:lvl w:ilvl="7">
      <w:start w:val="1"/>
      <w:numFmt w:val="decimal"/>
      <w:lvlText w:val="%1.%2.%3.%4.%5.%6.%7.%8."/>
      <w:lvlJc w:val="left"/>
      <w:pPr>
        <w:ind w:left="3400" w:hanging="1440"/>
      </w:pPr>
    </w:lvl>
    <w:lvl w:ilvl="8">
      <w:start w:val="1"/>
      <w:numFmt w:val="decimal"/>
      <w:lvlText w:val="%1.%2.%3.%4.%5.%6.%7.%8.%9."/>
      <w:lvlJc w:val="left"/>
      <w:pPr>
        <w:ind w:left="4040" w:hanging="1800"/>
      </w:pPr>
    </w:lvl>
  </w:abstractNum>
  <w:abstractNum w:abstractNumId="20">
    <w:nsid w:val="51BA14B2"/>
    <w:multiLevelType w:val="hybridMultilevel"/>
    <w:tmpl w:val="36BC3BC0"/>
    <w:lvl w:ilvl="0" w:tplc="8E7A7826">
      <w:start w:val="1"/>
      <w:numFmt w:val="bullet"/>
      <w:lvlText w:val="-"/>
      <w:lvlJc w:val="left"/>
      <w:pPr>
        <w:ind w:left="11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BFA25108">
      <w:start w:val="1"/>
      <w:numFmt w:val="bullet"/>
      <w:lvlText w:val="o"/>
      <w:lvlJc w:val="left"/>
      <w:pPr>
        <w:ind w:left="10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192869F0">
      <w:start w:val="1"/>
      <w:numFmt w:val="bullet"/>
      <w:lvlText w:val="▪"/>
      <w:lvlJc w:val="left"/>
      <w:pPr>
        <w:ind w:left="18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3" w:tplc="754C6454">
      <w:start w:val="1"/>
      <w:numFmt w:val="bullet"/>
      <w:lvlText w:val="•"/>
      <w:lvlJc w:val="left"/>
      <w:pPr>
        <w:ind w:left="25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6F00BC8C">
      <w:start w:val="1"/>
      <w:numFmt w:val="bullet"/>
      <w:lvlText w:val="o"/>
      <w:lvlJc w:val="left"/>
      <w:pPr>
        <w:ind w:left="324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5" w:tplc="F370D70A">
      <w:start w:val="1"/>
      <w:numFmt w:val="bullet"/>
      <w:lvlText w:val="▪"/>
      <w:lvlJc w:val="left"/>
      <w:pPr>
        <w:ind w:left="39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6" w:tplc="3A52D784">
      <w:start w:val="1"/>
      <w:numFmt w:val="bullet"/>
      <w:lvlText w:val="•"/>
      <w:lvlJc w:val="left"/>
      <w:pPr>
        <w:ind w:left="46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9D020498">
      <w:start w:val="1"/>
      <w:numFmt w:val="bullet"/>
      <w:lvlText w:val="o"/>
      <w:lvlJc w:val="left"/>
      <w:pPr>
        <w:ind w:left="54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8" w:tplc="94AC0440">
      <w:start w:val="1"/>
      <w:numFmt w:val="bullet"/>
      <w:lvlText w:val="▪"/>
      <w:lvlJc w:val="left"/>
      <w:pPr>
        <w:ind w:left="61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abstractNum>
  <w:abstractNum w:abstractNumId="21">
    <w:nsid w:val="553A4F04"/>
    <w:multiLevelType w:val="hybridMultilevel"/>
    <w:tmpl w:val="8D347516"/>
    <w:lvl w:ilvl="0" w:tplc="3E2A58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8132ADA"/>
    <w:multiLevelType w:val="multilevel"/>
    <w:tmpl w:val="2FDC5878"/>
    <w:lvl w:ilvl="0">
      <w:start w:val="17"/>
      <w:numFmt w:val="decimal"/>
      <w:lvlText w:val="%1."/>
      <w:lvlJc w:val="left"/>
      <w:pPr>
        <w:ind w:left="660" w:hanging="660"/>
      </w:pPr>
    </w:lvl>
    <w:lvl w:ilvl="1">
      <w:start w:val="2"/>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A3F7E2D"/>
    <w:multiLevelType w:val="multilevel"/>
    <w:tmpl w:val="AD1235CC"/>
    <w:lvl w:ilvl="0">
      <w:start w:val="17"/>
      <w:numFmt w:val="decimal"/>
      <w:lvlText w:val="%1."/>
      <w:lvlJc w:val="left"/>
      <w:pPr>
        <w:ind w:left="660" w:hanging="660"/>
      </w:pPr>
    </w:lvl>
    <w:lvl w:ilvl="1">
      <w:start w:val="4"/>
      <w:numFmt w:val="decimal"/>
      <w:lvlText w:val="%1.%2."/>
      <w:lvlJc w:val="left"/>
      <w:pPr>
        <w:ind w:left="1044" w:hanging="660"/>
      </w:pPr>
    </w:lvl>
    <w:lvl w:ilvl="2">
      <w:start w:val="1"/>
      <w:numFmt w:val="decimal"/>
      <w:lvlText w:val="%1.%2.%3."/>
      <w:lvlJc w:val="left"/>
      <w:pPr>
        <w:ind w:left="1488" w:hanging="720"/>
      </w:pPr>
    </w:lvl>
    <w:lvl w:ilvl="3">
      <w:start w:val="1"/>
      <w:numFmt w:val="decimal"/>
      <w:lvlText w:val="%1.%2.%3.%4."/>
      <w:lvlJc w:val="left"/>
      <w:pPr>
        <w:ind w:left="1872" w:hanging="720"/>
      </w:pPr>
    </w:lvl>
    <w:lvl w:ilvl="4">
      <w:start w:val="1"/>
      <w:numFmt w:val="decimal"/>
      <w:lvlText w:val="%1.%2.%3.%4.%5."/>
      <w:lvlJc w:val="left"/>
      <w:pPr>
        <w:ind w:left="2616" w:hanging="1080"/>
      </w:pPr>
    </w:lvl>
    <w:lvl w:ilvl="5">
      <w:start w:val="1"/>
      <w:numFmt w:val="decimal"/>
      <w:lvlText w:val="%1.%2.%3.%4.%5.%6."/>
      <w:lvlJc w:val="left"/>
      <w:pPr>
        <w:ind w:left="3000" w:hanging="1080"/>
      </w:pPr>
    </w:lvl>
    <w:lvl w:ilvl="6">
      <w:start w:val="1"/>
      <w:numFmt w:val="decimal"/>
      <w:lvlText w:val="%1.%2.%3.%4.%5.%6.%7."/>
      <w:lvlJc w:val="left"/>
      <w:pPr>
        <w:ind w:left="3744" w:hanging="1440"/>
      </w:pPr>
    </w:lvl>
    <w:lvl w:ilvl="7">
      <w:start w:val="1"/>
      <w:numFmt w:val="decimal"/>
      <w:lvlText w:val="%1.%2.%3.%4.%5.%6.%7.%8."/>
      <w:lvlJc w:val="left"/>
      <w:pPr>
        <w:ind w:left="4128" w:hanging="1440"/>
      </w:pPr>
    </w:lvl>
    <w:lvl w:ilvl="8">
      <w:start w:val="1"/>
      <w:numFmt w:val="decimal"/>
      <w:lvlText w:val="%1.%2.%3.%4.%5.%6.%7.%8.%9."/>
      <w:lvlJc w:val="left"/>
      <w:pPr>
        <w:ind w:left="4872" w:hanging="1800"/>
      </w:pPr>
    </w:lvl>
  </w:abstractNum>
  <w:abstractNum w:abstractNumId="24">
    <w:nsid w:val="67A8587C"/>
    <w:multiLevelType w:val="hybridMultilevel"/>
    <w:tmpl w:val="A63A8D30"/>
    <w:lvl w:ilvl="0" w:tplc="EB222042">
      <w:start w:val="1"/>
      <w:numFmt w:val="bullet"/>
      <w:lvlText w:val="-"/>
      <w:lvlJc w:val="left"/>
      <w:pPr>
        <w:ind w:left="11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05062AB6">
      <w:start w:val="1"/>
      <w:numFmt w:val="bullet"/>
      <w:lvlText w:val="o"/>
      <w:lvlJc w:val="left"/>
      <w:pPr>
        <w:ind w:left="1184"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D1FEBCD4">
      <w:start w:val="1"/>
      <w:numFmt w:val="bullet"/>
      <w:lvlText w:val="▪"/>
      <w:lvlJc w:val="left"/>
      <w:pPr>
        <w:ind w:left="1904"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3" w:tplc="AFF03A84">
      <w:start w:val="1"/>
      <w:numFmt w:val="bullet"/>
      <w:lvlText w:val="•"/>
      <w:lvlJc w:val="left"/>
      <w:pPr>
        <w:ind w:left="2624"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27C41734">
      <w:start w:val="1"/>
      <w:numFmt w:val="bullet"/>
      <w:lvlText w:val="o"/>
      <w:lvlJc w:val="left"/>
      <w:pPr>
        <w:ind w:left="3344"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5" w:tplc="668462C0">
      <w:start w:val="1"/>
      <w:numFmt w:val="bullet"/>
      <w:lvlText w:val="▪"/>
      <w:lvlJc w:val="left"/>
      <w:pPr>
        <w:ind w:left="4064"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6" w:tplc="FF16A1CA">
      <w:start w:val="1"/>
      <w:numFmt w:val="bullet"/>
      <w:lvlText w:val="•"/>
      <w:lvlJc w:val="left"/>
      <w:pPr>
        <w:ind w:left="4784"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472E1DF0">
      <w:start w:val="1"/>
      <w:numFmt w:val="bullet"/>
      <w:lvlText w:val="o"/>
      <w:lvlJc w:val="left"/>
      <w:pPr>
        <w:ind w:left="5504"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8" w:tplc="D4EE3124">
      <w:start w:val="1"/>
      <w:numFmt w:val="bullet"/>
      <w:lvlText w:val="▪"/>
      <w:lvlJc w:val="left"/>
      <w:pPr>
        <w:ind w:left="6224"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abstractNum>
  <w:abstractNum w:abstractNumId="25">
    <w:nsid w:val="6A2F49B6"/>
    <w:multiLevelType w:val="hybridMultilevel"/>
    <w:tmpl w:val="869EEA70"/>
    <w:lvl w:ilvl="0" w:tplc="5D88BED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813CA6"/>
    <w:multiLevelType w:val="multilevel"/>
    <w:tmpl w:val="D010AD46"/>
    <w:lvl w:ilvl="0">
      <w:start w:val="13"/>
      <w:numFmt w:val="decimal"/>
      <w:lvlText w:val="%1."/>
      <w:lvlJc w:val="left"/>
      <w:pPr>
        <w:ind w:left="660" w:hanging="660"/>
      </w:pPr>
    </w:lvl>
    <w:lvl w:ilvl="1">
      <w:start w:val="3"/>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6DE9467C"/>
    <w:multiLevelType w:val="multilevel"/>
    <w:tmpl w:val="7CF4278C"/>
    <w:lvl w:ilvl="0">
      <w:start w:val="15"/>
      <w:numFmt w:val="decimal"/>
      <w:lvlText w:val="%1."/>
      <w:lvlJc w:val="left"/>
      <w:pPr>
        <w:ind w:left="660" w:hanging="660"/>
      </w:pPr>
    </w:lvl>
    <w:lvl w:ilvl="1">
      <w:start w:val="1"/>
      <w:numFmt w:val="decimal"/>
      <w:lvlText w:val="%1.%2."/>
      <w:lvlJc w:val="left"/>
      <w:pPr>
        <w:ind w:left="940" w:hanging="660"/>
      </w:pPr>
    </w:lvl>
    <w:lvl w:ilvl="2">
      <w:start w:val="6"/>
      <w:numFmt w:val="decimal"/>
      <w:lvlText w:val="%1.%2.%3."/>
      <w:lvlJc w:val="left"/>
      <w:pPr>
        <w:ind w:left="1280" w:hanging="720"/>
      </w:pPr>
    </w:lvl>
    <w:lvl w:ilvl="3">
      <w:start w:val="1"/>
      <w:numFmt w:val="decimal"/>
      <w:lvlText w:val="%1.%2.%3.%4."/>
      <w:lvlJc w:val="left"/>
      <w:pPr>
        <w:ind w:left="1560" w:hanging="720"/>
      </w:pPr>
    </w:lvl>
    <w:lvl w:ilvl="4">
      <w:start w:val="1"/>
      <w:numFmt w:val="decimal"/>
      <w:lvlText w:val="%1.%2.%3.%4.%5."/>
      <w:lvlJc w:val="left"/>
      <w:pPr>
        <w:ind w:left="2200" w:hanging="1080"/>
      </w:pPr>
    </w:lvl>
    <w:lvl w:ilvl="5">
      <w:start w:val="1"/>
      <w:numFmt w:val="decimal"/>
      <w:lvlText w:val="%1.%2.%3.%4.%5.%6."/>
      <w:lvlJc w:val="left"/>
      <w:pPr>
        <w:ind w:left="2480" w:hanging="1080"/>
      </w:pPr>
    </w:lvl>
    <w:lvl w:ilvl="6">
      <w:start w:val="1"/>
      <w:numFmt w:val="decimal"/>
      <w:lvlText w:val="%1.%2.%3.%4.%5.%6.%7."/>
      <w:lvlJc w:val="left"/>
      <w:pPr>
        <w:ind w:left="3120" w:hanging="1440"/>
      </w:pPr>
    </w:lvl>
    <w:lvl w:ilvl="7">
      <w:start w:val="1"/>
      <w:numFmt w:val="decimal"/>
      <w:lvlText w:val="%1.%2.%3.%4.%5.%6.%7.%8."/>
      <w:lvlJc w:val="left"/>
      <w:pPr>
        <w:ind w:left="3400" w:hanging="1440"/>
      </w:pPr>
    </w:lvl>
    <w:lvl w:ilvl="8">
      <w:start w:val="1"/>
      <w:numFmt w:val="decimal"/>
      <w:lvlText w:val="%1.%2.%3.%4.%5.%6.%7.%8.%9."/>
      <w:lvlJc w:val="left"/>
      <w:pPr>
        <w:ind w:left="4040" w:hanging="1800"/>
      </w:pPr>
    </w:lvl>
  </w:abstractNum>
  <w:abstractNum w:abstractNumId="28">
    <w:nsid w:val="71E82FC8"/>
    <w:multiLevelType w:val="multilevel"/>
    <w:tmpl w:val="0419001F"/>
    <w:lvl w:ilvl="0">
      <w:start w:val="1"/>
      <w:numFmt w:val="decimal"/>
      <w:lvlText w:val="%1."/>
      <w:lvlJc w:val="left"/>
      <w:pPr>
        <w:ind w:left="786" w:hanging="360"/>
      </w:pPr>
    </w:lvl>
    <w:lvl w:ilvl="1">
      <w:start w:val="1"/>
      <w:numFmt w:val="decimal"/>
      <w:lvlText w:val="%1.%2."/>
      <w:lvlJc w:val="left"/>
      <w:pPr>
        <w:ind w:left="326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50A48AE"/>
    <w:multiLevelType w:val="hybridMultilevel"/>
    <w:tmpl w:val="F9CA8116"/>
    <w:lvl w:ilvl="0" w:tplc="86B2E8F4">
      <w:start w:val="1"/>
      <w:numFmt w:val="bullet"/>
      <w:lvlText w:val="-"/>
      <w:lvlJc w:val="left"/>
      <w:pPr>
        <w:ind w:left="11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8650553A">
      <w:start w:val="1"/>
      <w:numFmt w:val="bullet"/>
      <w:lvlText w:val="o"/>
      <w:lvlJc w:val="left"/>
      <w:pPr>
        <w:ind w:left="10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E662FD88">
      <w:start w:val="1"/>
      <w:numFmt w:val="bullet"/>
      <w:lvlText w:val="▪"/>
      <w:lvlJc w:val="left"/>
      <w:pPr>
        <w:ind w:left="18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3" w:tplc="1722B9F8">
      <w:start w:val="1"/>
      <w:numFmt w:val="bullet"/>
      <w:lvlText w:val="•"/>
      <w:lvlJc w:val="left"/>
      <w:pPr>
        <w:ind w:left="25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0C403734">
      <w:start w:val="1"/>
      <w:numFmt w:val="bullet"/>
      <w:lvlText w:val="o"/>
      <w:lvlJc w:val="left"/>
      <w:pPr>
        <w:ind w:left="324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5" w:tplc="2118E5C8">
      <w:start w:val="1"/>
      <w:numFmt w:val="bullet"/>
      <w:lvlText w:val="▪"/>
      <w:lvlJc w:val="left"/>
      <w:pPr>
        <w:ind w:left="39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6" w:tplc="DE7CF9AA">
      <w:start w:val="1"/>
      <w:numFmt w:val="bullet"/>
      <w:lvlText w:val="•"/>
      <w:lvlJc w:val="left"/>
      <w:pPr>
        <w:ind w:left="46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8862B3E4">
      <w:start w:val="1"/>
      <w:numFmt w:val="bullet"/>
      <w:lvlText w:val="o"/>
      <w:lvlJc w:val="left"/>
      <w:pPr>
        <w:ind w:left="54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8" w:tplc="D04209C2">
      <w:start w:val="1"/>
      <w:numFmt w:val="bullet"/>
      <w:lvlText w:val="▪"/>
      <w:lvlJc w:val="left"/>
      <w:pPr>
        <w:ind w:left="61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abstractNum>
  <w:abstractNum w:abstractNumId="30">
    <w:nsid w:val="78F81491"/>
    <w:multiLevelType w:val="hybridMultilevel"/>
    <w:tmpl w:val="5E74E29E"/>
    <w:lvl w:ilvl="0" w:tplc="7D5478FA">
      <w:start w:val="1"/>
      <w:numFmt w:val="bullet"/>
      <w:lvlText w:val="-"/>
      <w:lvlJc w:val="left"/>
      <w:pPr>
        <w:ind w:left="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8716BA92">
      <w:start w:val="1"/>
      <w:numFmt w:val="bullet"/>
      <w:lvlText w:val="o"/>
      <w:lvlJc w:val="left"/>
      <w:pPr>
        <w:ind w:left="1646"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E37A4492">
      <w:start w:val="1"/>
      <w:numFmt w:val="bullet"/>
      <w:lvlText w:val="▪"/>
      <w:lvlJc w:val="left"/>
      <w:pPr>
        <w:ind w:left="2366"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3" w:tplc="273810E0">
      <w:start w:val="1"/>
      <w:numFmt w:val="bullet"/>
      <w:lvlText w:val="•"/>
      <w:lvlJc w:val="left"/>
      <w:pPr>
        <w:ind w:left="3086"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B1300EA8">
      <w:start w:val="1"/>
      <w:numFmt w:val="bullet"/>
      <w:lvlText w:val="o"/>
      <w:lvlJc w:val="left"/>
      <w:pPr>
        <w:ind w:left="3806"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5" w:tplc="7FA6AB58">
      <w:start w:val="1"/>
      <w:numFmt w:val="bullet"/>
      <w:lvlText w:val="▪"/>
      <w:lvlJc w:val="left"/>
      <w:pPr>
        <w:ind w:left="4526"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6" w:tplc="D720679E">
      <w:start w:val="1"/>
      <w:numFmt w:val="bullet"/>
      <w:lvlText w:val="•"/>
      <w:lvlJc w:val="left"/>
      <w:pPr>
        <w:ind w:left="5246"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9EFE0F08">
      <w:start w:val="1"/>
      <w:numFmt w:val="bullet"/>
      <w:lvlText w:val="o"/>
      <w:lvlJc w:val="left"/>
      <w:pPr>
        <w:ind w:left="5966"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8" w:tplc="FF947F36">
      <w:start w:val="1"/>
      <w:numFmt w:val="bullet"/>
      <w:lvlText w:val="▪"/>
      <w:lvlJc w:val="left"/>
      <w:pPr>
        <w:ind w:left="6686"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abstractNum>
  <w:abstractNum w:abstractNumId="31">
    <w:nsid w:val="7E4A3466"/>
    <w:multiLevelType w:val="hybridMultilevel"/>
    <w:tmpl w:val="E9166E9E"/>
    <w:lvl w:ilvl="0" w:tplc="0616C324">
      <w:start w:val="1"/>
      <w:numFmt w:val="bullet"/>
      <w:lvlText w:val="–"/>
      <w:lvlJc w:val="left"/>
      <w:pPr>
        <w:ind w:left="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B972FFB6">
      <w:start w:val="1"/>
      <w:numFmt w:val="bullet"/>
      <w:lvlText w:val="o"/>
      <w:lvlJc w:val="left"/>
      <w:pPr>
        <w:ind w:left="164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70B2D3FC">
      <w:start w:val="1"/>
      <w:numFmt w:val="bullet"/>
      <w:lvlText w:val="▪"/>
      <w:lvlJc w:val="left"/>
      <w:pPr>
        <w:ind w:left="236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3" w:tplc="0974E876">
      <w:start w:val="1"/>
      <w:numFmt w:val="bullet"/>
      <w:lvlText w:val="•"/>
      <w:lvlJc w:val="left"/>
      <w:pPr>
        <w:ind w:left="308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8D7EAA08">
      <w:start w:val="1"/>
      <w:numFmt w:val="bullet"/>
      <w:lvlText w:val="o"/>
      <w:lvlJc w:val="left"/>
      <w:pPr>
        <w:ind w:left="380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5" w:tplc="6926659E">
      <w:start w:val="1"/>
      <w:numFmt w:val="bullet"/>
      <w:lvlText w:val="▪"/>
      <w:lvlJc w:val="left"/>
      <w:pPr>
        <w:ind w:left="452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6" w:tplc="C8504FCE">
      <w:start w:val="1"/>
      <w:numFmt w:val="bullet"/>
      <w:lvlText w:val="•"/>
      <w:lvlJc w:val="left"/>
      <w:pPr>
        <w:ind w:left="524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F32097D6">
      <w:start w:val="1"/>
      <w:numFmt w:val="bullet"/>
      <w:lvlText w:val="o"/>
      <w:lvlJc w:val="left"/>
      <w:pPr>
        <w:ind w:left="596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8" w:tplc="552C1300">
      <w:start w:val="1"/>
      <w:numFmt w:val="bullet"/>
      <w:lvlText w:val="▪"/>
      <w:lvlJc w:val="left"/>
      <w:pPr>
        <w:ind w:left="668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2"/>
  </w:num>
  <w:num w:numId="7">
    <w:abstractNumId w:val="13"/>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5"/>
  </w:num>
  <w:num w:numId="10">
    <w:abstractNumId w:val="8"/>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30"/>
  </w:num>
  <w:num w:numId="16">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7"/>
    <w:lvlOverride w:ilvl="0">
      <w:startOverride w:val="15"/>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9"/>
    <w:lvlOverride w:ilvl="0">
      <w:startOverride w:val="15"/>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lvlOverride w:ilvl="2"/>
    <w:lvlOverride w:ilvl="3"/>
    <w:lvlOverride w:ilvl="4"/>
    <w:lvlOverride w:ilvl="5"/>
    <w:lvlOverride w:ilvl="6"/>
    <w:lvlOverride w:ilvl="7"/>
    <w:lvlOverride w:ilvl="8"/>
  </w:num>
  <w:num w:numId="29">
    <w:abstractNumId w:val="10"/>
    <w:lvlOverride w:ilvl="0">
      <w:startOverride w:val="18"/>
    </w:lvlOverride>
    <w:lvlOverride w:ilvl="1">
      <w:startOverride w:val="3"/>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B9C"/>
    <w:rsid w:val="000036ED"/>
    <w:rsid w:val="00034382"/>
    <w:rsid w:val="000732D9"/>
    <w:rsid w:val="00083B9C"/>
    <w:rsid w:val="00087116"/>
    <w:rsid w:val="0015645B"/>
    <w:rsid w:val="002012AA"/>
    <w:rsid w:val="0027240D"/>
    <w:rsid w:val="002861BE"/>
    <w:rsid w:val="002E0245"/>
    <w:rsid w:val="002F76CA"/>
    <w:rsid w:val="00412FAE"/>
    <w:rsid w:val="0047709C"/>
    <w:rsid w:val="00481764"/>
    <w:rsid w:val="004E7DE3"/>
    <w:rsid w:val="005033E0"/>
    <w:rsid w:val="005556E4"/>
    <w:rsid w:val="006071A5"/>
    <w:rsid w:val="00622204"/>
    <w:rsid w:val="006F1B30"/>
    <w:rsid w:val="008A2B13"/>
    <w:rsid w:val="00944BC3"/>
    <w:rsid w:val="009C2FED"/>
    <w:rsid w:val="00A13D62"/>
    <w:rsid w:val="00B054D0"/>
    <w:rsid w:val="00B7119A"/>
    <w:rsid w:val="00BB1A9E"/>
    <w:rsid w:val="00BD14BC"/>
    <w:rsid w:val="00C424BB"/>
    <w:rsid w:val="00D8793D"/>
    <w:rsid w:val="00E363C9"/>
    <w:rsid w:val="00E67D1E"/>
    <w:rsid w:val="00EE78D9"/>
    <w:rsid w:val="00F71C47"/>
    <w:rsid w:val="00FA0B26"/>
    <w:rsid w:val="00FC5250"/>
    <w:rsid w:val="00FE32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2D9"/>
  </w:style>
  <w:style w:type="paragraph" w:styleId="1">
    <w:name w:val="heading 1"/>
    <w:basedOn w:val="a"/>
    <w:next w:val="a"/>
    <w:link w:val="10"/>
    <w:uiPriority w:val="9"/>
    <w:qFormat/>
    <w:rsid w:val="000732D9"/>
    <w:pPr>
      <w:keepNext/>
      <w:spacing w:after="0" w:line="240" w:lineRule="auto"/>
      <w:outlineLvl w:val="0"/>
    </w:pPr>
    <w:rPr>
      <w:rFonts w:ascii="Times New Roman" w:eastAsia="Times New Roman" w:hAnsi="Times New Roman" w:cs="Times New Roman"/>
      <w:b/>
      <w:sz w:val="24"/>
      <w:szCs w:val="20"/>
      <w:lang w:eastAsia="ru-RU"/>
    </w:rPr>
  </w:style>
  <w:style w:type="paragraph" w:styleId="2">
    <w:name w:val="heading 2"/>
    <w:basedOn w:val="a"/>
    <w:next w:val="a"/>
    <w:link w:val="20"/>
    <w:uiPriority w:val="9"/>
    <w:qFormat/>
    <w:rsid w:val="000732D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732D9"/>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0732D9"/>
    <w:pPr>
      <w:keepNext/>
      <w:spacing w:after="120" w:line="240" w:lineRule="auto"/>
      <w:jc w:val="both"/>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0732D9"/>
    <w:pPr>
      <w:keepNext/>
      <w:spacing w:after="240" w:line="240" w:lineRule="auto"/>
      <w:jc w:val="both"/>
      <w:outlineLvl w:val="4"/>
    </w:pPr>
    <w:rPr>
      <w:rFonts w:ascii="Times New Roman" w:eastAsia="Times New Roman" w:hAnsi="Times New Roman" w:cs="Times New Roman"/>
      <w:b/>
      <w:sz w:val="24"/>
      <w:szCs w:val="20"/>
      <w:lang w:eastAsia="ru-RU"/>
    </w:rPr>
  </w:style>
  <w:style w:type="paragraph" w:styleId="8">
    <w:name w:val="heading 8"/>
    <w:basedOn w:val="a"/>
    <w:next w:val="a"/>
    <w:link w:val="80"/>
    <w:qFormat/>
    <w:rsid w:val="000732D9"/>
    <w:pPr>
      <w:keepNext/>
      <w:spacing w:after="0" w:line="240" w:lineRule="auto"/>
      <w:jc w:val="both"/>
      <w:outlineLvl w:val="7"/>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32D9"/>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0732D9"/>
    <w:rPr>
      <w:rFonts w:ascii="Arial" w:eastAsia="Times New Roman" w:hAnsi="Arial" w:cs="Arial"/>
      <w:b/>
      <w:bCs/>
      <w:i/>
      <w:iCs/>
      <w:sz w:val="28"/>
      <w:szCs w:val="28"/>
      <w:lang w:eastAsia="ru-RU"/>
    </w:rPr>
  </w:style>
  <w:style w:type="character" w:customStyle="1" w:styleId="30">
    <w:name w:val="Заголовок 3 Знак"/>
    <w:basedOn w:val="a0"/>
    <w:link w:val="3"/>
    <w:rsid w:val="000732D9"/>
    <w:rPr>
      <w:rFonts w:ascii="Arial" w:eastAsia="Times New Roman" w:hAnsi="Arial" w:cs="Arial"/>
      <w:b/>
      <w:bCs/>
      <w:sz w:val="26"/>
      <w:szCs w:val="26"/>
      <w:lang w:eastAsia="ru-RU"/>
    </w:rPr>
  </w:style>
  <w:style w:type="character" w:customStyle="1" w:styleId="40">
    <w:name w:val="Заголовок 4 Знак"/>
    <w:basedOn w:val="a0"/>
    <w:link w:val="4"/>
    <w:rsid w:val="000732D9"/>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0732D9"/>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0732D9"/>
    <w:rPr>
      <w:rFonts w:ascii="Times New Roman" w:eastAsia="Times New Roman" w:hAnsi="Times New Roman" w:cs="Times New Roman"/>
      <w:b/>
      <w:szCs w:val="20"/>
      <w:lang w:eastAsia="ru-RU"/>
    </w:rPr>
  </w:style>
  <w:style w:type="paragraph" w:styleId="a3">
    <w:name w:val="Title"/>
    <w:basedOn w:val="a"/>
    <w:link w:val="a4"/>
    <w:qFormat/>
    <w:rsid w:val="000732D9"/>
    <w:pPr>
      <w:spacing w:after="0" w:line="240" w:lineRule="auto"/>
      <w:jc w:val="center"/>
    </w:pPr>
    <w:rPr>
      <w:rFonts w:ascii="Times New Roman" w:eastAsia="Times New Roman" w:hAnsi="Times New Roman" w:cs="Times New Roman"/>
      <w:color w:val="00000A"/>
      <w:sz w:val="28"/>
      <w:szCs w:val="20"/>
      <w:lang w:eastAsia="ru-RU"/>
    </w:rPr>
  </w:style>
  <w:style w:type="character" w:customStyle="1" w:styleId="a4">
    <w:name w:val="Название Знак"/>
    <w:basedOn w:val="a0"/>
    <w:link w:val="a3"/>
    <w:rsid w:val="000732D9"/>
    <w:rPr>
      <w:rFonts w:ascii="Times New Roman" w:eastAsia="Times New Roman" w:hAnsi="Times New Roman" w:cs="Times New Roman"/>
      <w:color w:val="00000A"/>
      <w:sz w:val="28"/>
      <w:szCs w:val="20"/>
      <w:lang w:eastAsia="ru-RU"/>
    </w:rPr>
  </w:style>
  <w:style w:type="character" w:styleId="a5">
    <w:name w:val="Hyperlink"/>
    <w:basedOn w:val="a0"/>
    <w:uiPriority w:val="99"/>
    <w:unhideWhenUsed/>
    <w:rsid w:val="000732D9"/>
    <w:rPr>
      <w:color w:val="0000FF"/>
      <w:u w:val="single"/>
    </w:rPr>
  </w:style>
  <w:style w:type="character" w:customStyle="1" w:styleId="date-display-single">
    <w:name w:val="date-display-single"/>
    <w:basedOn w:val="a0"/>
    <w:rsid w:val="000732D9"/>
  </w:style>
  <w:style w:type="paragraph" w:styleId="a6">
    <w:name w:val="Body Text"/>
    <w:basedOn w:val="a"/>
    <w:link w:val="a7"/>
    <w:unhideWhenUsed/>
    <w:rsid w:val="000732D9"/>
    <w:pPr>
      <w:widowControl w:val="0"/>
      <w:shd w:val="clear" w:color="auto" w:fill="FFFFFF"/>
      <w:spacing w:before="420" w:after="0" w:line="317" w:lineRule="exact"/>
      <w:jc w:val="center"/>
    </w:pPr>
    <w:rPr>
      <w:rFonts w:ascii="Times New Roman" w:eastAsia="Times New Roman" w:hAnsi="Times New Roman" w:cs="Times New Roman"/>
      <w:sz w:val="27"/>
      <w:szCs w:val="27"/>
      <w:lang w:eastAsia="ru-RU"/>
    </w:rPr>
  </w:style>
  <w:style w:type="character" w:customStyle="1" w:styleId="a7">
    <w:name w:val="Основной текст Знак"/>
    <w:basedOn w:val="a0"/>
    <w:link w:val="a6"/>
    <w:rsid w:val="000732D9"/>
    <w:rPr>
      <w:rFonts w:ascii="Times New Roman" w:eastAsia="Times New Roman" w:hAnsi="Times New Roman" w:cs="Times New Roman"/>
      <w:sz w:val="27"/>
      <w:szCs w:val="27"/>
      <w:shd w:val="clear" w:color="auto" w:fill="FFFFFF"/>
      <w:lang w:eastAsia="ru-RU"/>
    </w:rPr>
  </w:style>
  <w:style w:type="character" w:customStyle="1" w:styleId="11">
    <w:name w:val="Основной текст Знак1"/>
    <w:uiPriority w:val="99"/>
    <w:locked/>
    <w:rsid w:val="000732D9"/>
    <w:rPr>
      <w:rFonts w:ascii="Times New Roman" w:hAnsi="Times New Roman" w:cs="Times New Roman" w:hint="default"/>
      <w:sz w:val="27"/>
      <w:szCs w:val="27"/>
      <w:shd w:val="clear" w:color="auto" w:fill="FFFFFF"/>
    </w:rPr>
  </w:style>
  <w:style w:type="paragraph" w:styleId="a8">
    <w:name w:val="No Spacing"/>
    <w:link w:val="a9"/>
    <w:qFormat/>
    <w:rsid w:val="000732D9"/>
    <w:pPr>
      <w:spacing w:after="0" w:line="240" w:lineRule="auto"/>
    </w:pPr>
    <w:rPr>
      <w:color w:val="00000A"/>
      <w:sz w:val="24"/>
    </w:rPr>
  </w:style>
  <w:style w:type="table" w:styleId="aa">
    <w:name w:val="Table Grid"/>
    <w:basedOn w:val="a1"/>
    <w:uiPriority w:val="39"/>
    <w:rsid w:val="000732D9"/>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0732D9"/>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732D9"/>
    <w:pPr>
      <w:widowControl w:val="0"/>
      <w:shd w:val="clear" w:color="auto" w:fill="FFFFFF"/>
      <w:spacing w:before="360" w:after="0" w:line="0" w:lineRule="atLeast"/>
      <w:jc w:val="both"/>
    </w:pPr>
    <w:rPr>
      <w:rFonts w:ascii="Times New Roman" w:eastAsia="Times New Roman" w:hAnsi="Times New Roman" w:cs="Times New Roman"/>
      <w:sz w:val="28"/>
      <w:szCs w:val="28"/>
    </w:rPr>
  </w:style>
  <w:style w:type="paragraph" w:customStyle="1" w:styleId="12">
    <w:name w:val="1 Знак Знак Знак2 Знак"/>
    <w:basedOn w:val="a"/>
    <w:rsid w:val="000732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обычный"/>
    <w:basedOn w:val="a"/>
    <w:rsid w:val="000732D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3">
    <w:name w:val="Знак1"/>
    <w:basedOn w:val="a"/>
    <w:rsid w:val="000732D9"/>
    <w:pPr>
      <w:spacing w:after="0" w:line="240" w:lineRule="auto"/>
    </w:pPr>
    <w:rPr>
      <w:rFonts w:ascii="Verdana" w:eastAsia="Times New Roman" w:hAnsi="Verdana" w:cs="Verdana"/>
      <w:sz w:val="20"/>
      <w:szCs w:val="20"/>
      <w:lang w:val="en-US"/>
    </w:rPr>
  </w:style>
  <w:style w:type="paragraph" w:customStyle="1" w:styleId="ac">
    <w:name w:val="???????"/>
    <w:rsid w:val="000732D9"/>
    <w:pPr>
      <w:spacing w:after="0" w:line="240" w:lineRule="auto"/>
    </w:pPr>
    <w:rPr>
      <w:rFonts w:ascii="Times New Roman" w:eastAsia="Times New Roman" w:hAnsi="Times New Roman" w:cs="Times New Roman"/>
      <w:sz w:val="24"/>
      <w:szCs w:val="20"/>
      <w:lang w:eastAsia="ru-RU"/>
    </w:rPr>
  </w:style>
  <w:style w:type="character" w:customStyle="1" w:styleId="ad">
    <w:name w:val="Заголовок Знак"/>
    <w:locked/>
    <w:rsid w:val="000732D9"/>
    <w:rPr>
      <w:b/>
      <w:sz w:val="36"/>
      <w:lang w:eastAsia="ru-RU"/>
    </w:rPr>
  </w:style>
  <w:style w:type="paragraph" w:styleId="31">
    <w:name w:val="Body Text 3"/>
    <w:basedOn w:val="a"/>
    <w:link w:val="32"/>
    <w:rsid w:val="000732D9"/>
    <w:pPr>
      <w:spacing w:after="0" w:line="240" w:lineRule="auto"/>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rsid w:val="000732D9"/>
    <w:rPr>
      <w:rFonts w:ascii="Times New Roman" w:eastAsia="Times New Roman" w:hAnsi="Times New Roman" w:cs="Times New Roman"/>
      <w:sz w:val="24"/>
      <w:szCs w:val="20"/>
      <w:lang w:eastAsia="ru-RU"/>
    </w:rPr>
  </w:style>
  <w:style w:type="paragraph" w:styleId="23">
    <w:name w:val="Body Text 2"/>
    <w:basedOn w:val="a"/>
    <w:link w:val="24"/>
    <w:rsid w:val="000732D9"/>
    <w:pPr>
      <w:spacing w:after="0" w:line="240" w:lineRule="auto"/>
    </w:pPr>
    <w:rPr>
      <w:rFonts w:ascii="Times New Roman" w:eastAsia="Times New Roman" w:hAnsi="Times New Roman" w:cs="Times New Roman"/>
      <w:b/>
      <w:sz w:val="24"/>
      <w:szCs w:val="20"/>
      <w:lang w:eastAsia="ru-RU"/>
    </w:rPr>
  </w:style>
  <w:style w:type="character" w:customStyle="1" w:styleId="24">
    <w:name w:val="Основной текст 2 Знак"/>
    <w:basedOn w:val="a0"/>
    <w:link w:val="23"/>
    <w:rsid w:val="000732D9"/>
    <w:rPr>
      <w:rFonts w:ascii="Times New Roman" w:eastAsia="Times New Roman" w:hAnsi="Times New Roman" w:cs="Times New Roman"/>
      <w:b/>
      <w:sz w:val="24"/>
      <w:szCs w:val="20"/>
      <w:lang w:eastAsia="ru-RU"/>
    </w:rPr>
  </w:style>
  <w:style w:type="paragraph" w:customStyle="1" w:styleId="25">
    <w:name w:val="????????? 2"/>
    <w:basedOn w:val="ac"/>
    <w:next w:val="ac"/>
    <w:rsid w:val="000732D9"/>
    <w:pPr>
      <w:keepNext/>
      <w:jc w:val="center"/>
    </w:pPr>
    <w:rPr>
      <w:b/>
    </w:rPr>
  </w:style>
  <w:style w:type="paragraph" w:customStyle="1" w:styleId="ae">
    <w:name w:val="???????? ?????"/>
    <w:basedOn w:val="ac"/>
    <w:rsid w:val="000732D9"/>
    <w:pPr>
      <w:jc w:val="both"/>
    </w:pPr>
  </w:style>
  <w:style w:type="paragraph" w:customStyle="1" w:styleId="210">
    <w:name w:val="Основной текст 21"/>
    <w:basedOn w:val="ac"/>
    <w:rsid w:val="000732D9"/>
    <w:rPr>
      <w:b/>
    </w:rPr>
  </w:style>
  <w:style w:type="paragraph" w:customStyle="1" w:styleId="af">
    <w:name w:val="??????? ??????????"/>
    <w:basedOn w:val="ac"/>
    <w:rsid w:val="000732D9"/>
    <w:pPr>
      <w:tabs>
        <w:tab w:val="center" w:pos="4536"/>
        <w:tab w:val="right" w:pos="9072"/>
      </w:tabs>
    </w:pPr>
  </w:style>
  <w:style w:type="paragraph" w:customStyle="1" w:styleId="310">
    <w:name w:val="Основной текст 31"/>
    <w:basedOn w:val="ac"/>
    <w:rsid w:val="000732D9"/>
    <w:pPr>
      <w:jc w:val="both"/>
    </w:pPr>
    <w:rPr>
      <w:b/>
    </w:rPr>
  </w:style>
  <w:style w:type="paragraph" w:styleId="af0">
    <w:name w:val="header"/>
    <w:basedOn w:val="a"/>
    <w:link w:val="14"/>
    <w:uiPriority w:val="99"/>
    <w:rsid w:val="000732D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uiPriority w:val="99"/>
    <w:rsid w:val="000732D9"/>
  </w:style>
  <w:style w:type="character" w:customStyle="1" w:styleId="14">
    <w:name w:val="Верхний колонтитул Знак1"/>
    <w:link w:val="af0"/>
    <w:uiPriority w:val="99"/>
    <w:rsid w:val="000732D9"/>
    <w:rPr>
      <w:rFonts w:ascii="Times New Roman" w:eastAsia="Times New Roman" w:hAnsi="Times New Roman" w:cs="Times New Roman"/>
      <w:sz w:val="24"/>
      <w:szCs w:val="24"/>
      <w:lang w:eastAsia="ru-RU"/>
    </w:rPr>
  </w:style>
  <w:style w:type="character" w:styleId="af2">
    <w:name w:val="page number"/>
    <w:basedOn w:val="a0"/>
    <w:rsid w:val="000732D9"/>
  </w:style>
  <w:style w:type="paragraph" w:styleId="af3">
    <w:name w:val="footer"/>
    <w:basedOn w:val="a"/>
    <w:link w:val="15"/>
    <w:uiPriority w:val="99"/>
    <w:rsid w:val="000732D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uiPriority w:val="99"/>
    <w:rsid w:val="000732D9"/>
  </w:style>
  <w:style w:type="character" w:customStyle="1" w:styleId="15">
    <w:name w:val="Нижний колонтитул Знак1"/>
    <w:link w:val="af3"/>
    <w:uiPriority w:val="99"/>
    <w:rsid w:val="000732D9"/>
    <w:rPr>
      <w:rFonts w:ascii="Times New Roman" w:eastAsia="Times New Roman" w:hAnsi="Times New Roman" w:cs="Times New Roman"/>
      <w:sz w:val="24"/>
      <w:szCs w:val="24"/>
      <w:lang w:eastAsia="ru-RU"/>
    </w:rPr>
  </w:style>
  <w:style w:type="paragraph" w:styleId="af5">
    <w:name w:val="List"/>
    <w:basedOn w:val="a"/>
    <w:rsid w:val="000732D9"/>
    <w:pPr>
      <w:spacing w:after="0" w:line="240" w:lineRule="auto"/>
      <w:ind w:left="283" w:hanging="283"/>
    </w:pPr>
    <w:rPr>
      <w:rFonts w:ascii="Times New Roman" w:eastAsia="Times New Roman" w:hAnsi="Times New Roman" w:cs="Times New Roman"/>
      <w:sz w:val="24"/>
      <w:szCs w:val="20"/>
      <w:lang w:eastAsia="ru-RU"/>
    </w:rPr>
  </w:style>
  <w:style w:type="paragraph" w:styleId="af6">
    <w:name w:val="Plain Text"/>
    <w:basedOn w:val="a"/>
    <w:link w:val="af7"/>
    <w:rsid w:val="000732D9"/>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rsid w:val="000732D9"/>
    <w:rPr>
      <w:rFonts w:ascii="Courier New" w:eastAsia="Times New Roman" w:hAnsi="Courier New" w:cs="Courier New"/>
      <w:sz w:val="20"/>
      <w:szCs w:val="20"/>
      <w:lang w:eastAsia="ru-RU"/>
    </w:rPr>
  </w:style>
  <w:style w:type="paragraph" w:styleId="af8">
    <w:name w:val="Document Map"/>
    <w:basedOn w:val="a"/>
    <w:link w:val="af9"/>
    <w:semiHidden/>
    <w:rsid w:val="000732D9"/>
    <w:pPr>
      <w:shd w:val="clear" w:color="auto" w:fill="000080"/>
      <w:spacing w:after="0" w:line="240" w:lineRule="auto"/>
    </w:pPr>
    <w:rPr>
      <w:rFonts w:ascii="Tahoma" w:eastAsia="Times New Roman" w:hAnsi="Tahoma" w:cs="Tahoma"/>
      <w:sz w:val="20"/>
      <w:szCs w:val="20"/>
      <w:lang w:eastAsia="ru-RU"/>
    </w:rPr>
  </w:style>
  <w:style w:type="character" w:customStyle="1" w:styleId="af9">
    <w:name w:val="Схема документа Знак"/>
    <w:basedOn w:val="a0"/>
    <w:link w:val="af8"/>
    <w:semiHidden/>
    <w:rsid w:val="000732D9"/>
    <w:rPr>
      <w:rFonts w:ascii="Tahoma" w:eastAsia="Times New Roman" w:hAnsi="Tahoma" w:cs="Tahoma"/>
      <w:sz w:val="20"/>
      <w:szCs w:val="20"/>
      <w:shd w:val="clear" w:color="auto" w:fill="000080"/>
      <w:lang w:eastAsia="ru-RU"/>
    </w:rPr>
  </w:style>
  <w:style w:type="paragraph" w:customStyle="1" w:styleId="ConsPlusNormal">
    <w:name w:val="ConsPlusNormal"/>
    <w:link w:val="ConsPlusNormal0"/>
    <w:rsid w:val="000732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Знак Знак Знак Знак Знак Знак"/>
    <w:basedOn w:val="a"/>
    <w:rsid w:val="000732D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harChar1">
    <w:name w:val="Char Char1"/>
    <w:basedOn w:val="a"/>
    <w:rsid w:val="000732D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b">
    <w:name w:val="Body Text Indent"/>
    <w:basedOn w:val="a"/>
    <w:link w:val="afc"/>
    <w:rsid w:val="000732D9"/>
    <w:pPr>
      <w:spacing w:after="120" w:line="240" w:lineRule="auto"/>
      <w:ind w:left="283"/>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0"/>
    <w:link w:val="afb"/>
    <w:rsid w:val="000732D9"/>
    <w:rPr>
      <w:rFonts w:ascii="Times New Roman" w:eastAsia="Times New Roman" w:hAnsi="Times New Roman" w:cs="Times New Roman"/>
      <w:sz w:val="20"/>
      <w:szCs w:val="20"/>
      <w:lang w:eastAsia="ru-RU"/>
    </w:rPr>
  </w:style>
  <w:style w:type="paragraph" w:customStyle="1" w:styleId="ConsTitle">
    <w:name w:val="ConsTitle"/>
    <w:rsid w:val="000732D9"/>
    <w:pPr>
      <w:widowControl w:val="0"/>
      <w:spacing w:after="0" w:line="240" w:lineRule="auto"/>
    </w:pPr>
    <w:rPr>
      <w:rFonts w:ascii="Arial" w:eastAsia="Times New Roman" w:hAnsi="Arial" w:cs="Times New Roman"/>
      <w:b/>
      <w:snapToGrid w:val="0"/>
      <w:sz w:val="16"/>
      <w:szCs w:val="20"/>
      <w:lang w:eastAsia="ru-RU"/>
    </w:rPr>
  </w:style>
  <w:style w:type="paragraph" w:styleId="26">
    <w:name w:val="Body Text Indent 2"/>
    <w:basedOn w:val="a"/>
    <w:link w:val="27"/>
    <w:rsid w:val="000732D9"/>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rsid w:val="000732D9"/>
    <w:rPr>
      <w:rFonts w:ascii="Times New Roman" w:eastAsia="Times New Roman" w:hAnsi="Times New Roman" w:cs="Times New Roman"/>
      <w:sz w:val="24"/>
      <w:szCs w:val="24"/>
      <w:lang w:eastAsia="ru-RU"/>
    </w:rPr>
  </w:style>
  <w:style w:type="paragraph" w:customStyle="1" w:styleId="afd">
    <w:name w:val="Обычный + По ширине"/>
    <w:aliases w:val="Справа:  -0,01 см"/>
    <w:basedOn w:val="a"/>
    <w:rsid w:val="000732D9"/>
    <w:pPr>
      <w:spacing w:after="0" w:line="240" w:lineRule="auto"/>
      <w:ind w:right="-5"/>
      <w:jc w:val="both"/>
    </w:pPr>
    <w:rPr>
      <w:rFonts w:ascii="Times New Roman" w:eastAsia="Times New Roman" w:hAnsi="Times New Roman" w:cs="Times New Roman"/>
      <w:sz w:val="24"/>
      <w:szCs w:val="24"/>
      <w:lang w:eastAsia="ru-RU"/>
    </w:rPr>
  </w:style>
  <w:style w:type="paragraph" w:customStyle="1" w:styleId="afe">
    <w:name w:val="Стиль Знак Знак Знак Знак Знак Знак Знак Знак Знак Знак"/>
    <w:basedOn w:val="a"/>
    <w:next w:val="2"/>
    <w:autoRedefine/>
    <w:rsid w:val="000732D9"/>
    <w:pPr>
      <w:spacing w:after="160" w:line="240" w:lineRule="exact"/>
    </w:pPr>
    <w:rPr>
      <w:rFonts w:ascii="Times New Roman" w:eastAsia="Times New Roman" w:hAnsi="Times New Roman" w:cs="Times New Roman"/>
      <w:sz w:val="24"/>
      <w:szCs w:val="24"/>
      <w:lang w:val="en-US"/>
    </w:rPr>
  </w:style>
  <w:style w:type="paragraph" w:customStyle="1" w:styleId="ConsPlusNonformat">
    <w:name w:val="ConsPlusNonformat"/>
    <w:rsid w:val="000732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732D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Без интервала Знак"/>
    <w:link w:val="a8"/>
    <w:rsid w:val="000732D9"/>
    <w:rPr>
      <w:color w:val="00000A"/>
      <w:sz w:val="24"/>
    </w:rPr>
  </w:style>
  <w:style w:type="paragraph" w:customStyle="1" w:styleId="ConsNormal">
    <w:name w:val="ConsNormal"/>
    <w:uiPriority w:val="99"/>
    <w:rsid w:val="000732D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ff">
    <w:name w:val="Subtitle"/>
    <w:basedOn w:val="a"/>
    <w:link w:val="aff0"/>
    <w:qFormat/>
    <w:rsid w:val="000732D9"/>
    <w:pPr>
      <w:spacing w:after="0" w:line="240" w:lineRule="auto"/>
      <w:jc w:val="center"/>
    </w:pPr>
    <w:rPr>
      <w:rFonts w:ascii="Times New Roman" w:eastAsia="Times New Roman" w:hAnsi="Times New Roman" w:cs="Times New Roman"/>
      <w:b/>
      <w:sz w:val="24"/>
      <w:szCs w:val="20"/>
      <w:lang w:eastAsia="ru-RU"/>
    </w:rPr>
  </w:style>
  <w:style w:type="character" w:customStyle="1" w:styleId="aff0">
    <w:name w:val="Подзаголовок Знак"/>
    <w:basedOn w:val="a0"/>
    <w:link w:val="aff"/>
    <w:rsid w:val="000732D9"/>
    <w:rPr>
      <w:rFonts w:ascii="Times New Roman" w:eastAsia="Times New Roman" w:hAnsi="Times New Roman" w:cs="Times New Roman"/>
      <w:b/>
      <w:sz w:val="24"/>
      <w:szCs w:val="20"/>
      <w:lang w:eastAsia="ru-RU"/>
    </w:rPr>
  </w:style>
  <w:style w:type="paragraph" w:styleId="33">
    <w:name w:val="Body Text Indent 3"/>
    <w:basedOn w:val="a"/>
    <w:link w:val="34"/>
    <w:rsid w:val="000732D9"/>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0732D9"/>
    <w:rPr>
      <w:rFonts w:ascii="Times New Roman" w:eastAsia="Times New Roman" w:hAnsi="Times New Roman" w:cs="Times New Roman"/>
      <w:sz w:val="16"/>
      <w:szCs w:val="16"/>
      <w:lang w:eastAsia="ru-RU"/>
    </w:rPr>
  </w:style>
  <w:style w:type="paragraph" w:customStyle="1" w:styleId="16">
    <w:name w:val="Обычный1"/>
    <w:rsid w:val="000732D9"/>
    <w:pPr>
      <w:spacing w:after="0" w:line="240" w:lineRule="auto"/>
    </w:pPr>
    <w:rPr>
      <w:rFonts w:ascii="Times New Roman" w:eastAsia="Times New Roman" w:hAnsi="Times New Roman" w:cs="Times New Roman"/>
      <w:snapToGrid w:val="0"/>
      <w:sz w:val="20"/>
      <w:szCs w:val="20"/>
      <w:lang w:eastAsia="ru-RU"/>
    </w:rPr>
  </w:style>
  <w:style w:type="paragraph" w:styleId="aff1">
    <w:name w:val="List Paragraph"/>
    <w:basedOn w:val="a"/>
    <w:uiPriority w:val="34"/>
    <w:qFormat/>
    <w:rsid w:val="000732D9"/>
    <w:pPr>
      <w:spacing w:after="0" w:line="240" w:lineRule="auto"/>
      <w:ind w:left="720"/>
      <w:contextualSpacing/>
    </w:pPr>
    <w:rPr>
      <w:rFonts w:ascii="Times New Roman" w:eastAsia="Times New Roman" w:hAnsi="Times New Roman" w:cs="Times New Roman"/>
      <w:sz w:val="20"/>
      <w:szCs w:val="20"/>
      <w:lang w:eastAsia="ru-RU"/>
    </w:rPr>
  </w:style>
  <w:style w:type="paragraph" w:styleId="35">
    <w:name w:val="List Continue 3"/>
    <w:basedOn w:val="a"/>
    <w:rsid w:val="000732D9"/>
    <w:pPr>
      <w:spacing w:after="120" w:line="240" w:lineRule="auto"/>
      <w:ind w:left="849"/>
    </w:pPr>
    <w:rPr>
      <w:rFonts w:ascii="Times New Roman" w:eastAsia="Times New Roman" w:hAnsi="Times New Roman" w:cs="Times New Roman"/>
      <w:sz w:val="20"/>
      <w:szCs w:val="20"/>
      <w:lang w:eastAsia="ru-RU"/>
    </w:rPr>
  </w:style>
  <w:style w:type="character" w:customStyle="1" w:styleId="28">
    <w:name w:val="Заголовок 2 Знак Знак"/>
    <w:rsid w:val="000732D9"/>
    <w:rPr>
      <w:b/>
      <w:bCs/>
      <w:i/>
      <w:iCs/>
      <w:sz w:val="24"/>
      <w:szCs w:val="24"/>
      <w:lang w:val="ru-RU" w:eastAsia="ru-RU" w:bidi="ar-SA"/>
    </w:rPr>
  </w:style>
  <w:style w:type="paragraph" w:customStyle="1" w:styleId="ConsPlusTitle">
    <w:name w:val="ConsPlusTitle"/>
    <w:rsid w:val="000732D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7">
    <w:name w:val="Без интервала1"/>
    <w:rsid w:val="000732D9"/>
    <w:pPr>
      <w:spacing w:after="0" w:line="240" w:lineRule="auto"/>
    </w:pPr>
    <w:rPr>
      <w:rFonts w:ascii="Calibri" w:eastAsia="Times New Roman" w:hAnsi="Calibri" w:cs="Times New Roman"/>
    </w:rPr>
  </w:style>
  <w:style w:type="paragraph" w:customStyle="1" w:styleId="aff2">
    <w:name w:val="Содержимое таблицы"/>
    <w:basedOn w:val="a"/>
    <w:rsid w:val="000732D9"/>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Web">
    <w:name w:val="Обычный (Web)"/>
    <w:basedOn w:val="a"/>
    <w:rsid w:val="000732D9"/>
    <w:pPr>
      <w:spacing w:before="100" w:beforeAutospacing="1" w:after="100" w:afterAutospacing="1" w:line="240" w:lineRule="auto"/>
      <w:ind w:firstLine="288"/>
      <w:jc w:val="both"/>
    </w:pPr>
    <w:rPr>
      <w:rFonts w:ascii="MS Sans Serif" w:eastAsia="Times New Roman" w:hAnsi="MS Sans Serif" w:cs="Times New Roman"/>
      <w:sz w:val="39"/>
      <w:szCs w:val="39"/>
      <w:lang w:eastAsia="ru-RU"/>
    </w:rPr>
  </w:style>
  <w:style w:type="paragraph" w:customStyle="1" w:styleId="18">
    <w:name w:val="Название объекта1"/>
    <w:basedOn w:val="a"/>
    <w:rsid w:val="000732D9"/>
    <w:pPr>
      <w:widowControl w:val="0"/>
      <w:suppressAutoHyphens/>
      <w:spacing w:before="240" w:after="0" w:line="240" w:lineRule="auto"/>
      <w:jc w:val="center"/>
    </w:pPr>
    <w:rPr>
      <w:rFonts w:ascii="TimesET" w:eastAsia="Arial" w:hAnsi="TimesET" w:cs="Times New Roman"/>
      <w:b/>
      <w:spacing w:val="20"/>
      <w:kern w:val="1"/>
      <w:sz w:val="44"/>
      <w:szCs w:val="20"/>
      <w:lang w:eastAsia="ar-SA"/>
    </w:rPr>
  </w:style>
  <w:style w:type="character" w:customStyle="1" w:styleId="aff3">
    <w:name w:val="Текст концевой сноски Знак"/>
    <w:link w:val="aff4"/>
    <w:rsid w:val="000732D9"/>
    <w:rPr>
      <w:sz w:val="24"/>
      <w:szCs w:val="24"/>
    </w:rPr>
  </w:style>
  <w:style w:type="paragraph" w:styleId="aff4">
    <w:name w:val="endnote text"/>
    <w:basedOn w:val="a"/>
    <w:link w:val="aff3"/>
    <w:rsid w:val="000732D9"/>
    <w:pPr>
      <w:widowControl w:val="0"/>
      <w:autoSpaceDE w:val="0"/>
      <w:autoSpaceDN w:val="0"/>
      <w:adjustRightInd w:val="0"/>
      <w:spacing w:after="0" w:line="240" w:lineRule="auto"/>
    </w:pPr>
    <w:rPr>
      <w:sz w:val="24"/>
      <w:szCs w:val="24"/>
    </w:rPr>
  </w:style>
  <w:style w:type="character" w:customStyle="1" w:styleId="19">
    <w:name w:val="Текст концевой сноски Знак1"/>
    <w:basedOn w:val="a0"/>
    <w:uiPriority w:val="99"/>
    <w:semiHidden/>
    <w:rsid w:val="000732D9"/>
    <w:rPr>
      <w:sz w:val="20"/>
      <w:szCs w:val="20"/>
    </w:rPr>
  </w:style>
  <w:style w:type="paragraph" w:customStyle="1" w:styleId="Heading">
    <w:name w:val="Heading"/>
    <w:rsid w:val="000732D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5">
    <w:name w:val="Знак"/>
    <w:basedOn w:val="a"/>
    <w:rsid w:val="000732D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f6">
    <w:name w:val="endnote reference"/>
    <w:rsid w:val="000732D9"/>
    <w:rPr>
      <w:vertAlign w:val="superscript"/>
    </w:rPr>
  </w:style>
  <w:style w:type="paragraph" w:customStyle="1" w:styleId="1a">
    <w:name w:val="Абзац списка1"/>
    <w:basedOn w:val="a"/>
    <w:rsid w:val="000732D9"/>
    <w:pPr>
      <w:spacing w:after="0" w:line="240" w:lineRule="auto"/>
      <w:ind w:left="720"/>
    </w:pPr>
    <w:rPr>
      <w:rFonts w:ascii="Times New Roman" w:eastAsia="Calibri" w:hAnsi="Times New Roman" w:cs="Times New Roman"/>
      <w:sz w:val="24"/>
      <w:szCs w:val="24"/>
      <w:lang w:eastAsia="ru-RU"/>
    </w:rPr>
  </w:style>
  <w:style w:type="character" w:styleId="aff7">
    <w:name w:val="Strong"/>
    <w:uiPriority w:val="22"/>
    <w:qFormat/>
    <w:rsid w:val="000732D9"/>
    <w:rPr>
      <w:b/>
      <w:bCs/>
    </w:rPr>
  </w:style>
  <w:style w:type="character" w:customStyle="1" w:styleId="bnn">
    <w:name w:val="bnn"/>
    <w:basedOn w:val="a0"/>
    <w:rsid w:val="000732D9"/>
  </w:style>
  <w:style w:type="paragraph" w:customStyle="1" w:styleId="Style5">
    <w:name w:val="Style5"/>
    <w:basedOn w:val="a"/>
    <w:rsid w:val="000732D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7">
    <w:name w:val="Style7"/>
    <w:basedOn w:val="a"/>
    <w:rsid w:val="000732D9"/>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8">
    <w:name w:val="Style8"/>
    <w:basedOn w:val="a"/>
    <w:rsid w:val="000732D9"/>
    <w:pPr>
      <w:widowControl w:val="0"/>
      <w:autoSpaceDE w:val="0"/>
      <w:autoSpaceDN w:val="0"/>
      <w:adjustRightInd w:val="0"/>
      <w:spacing w:after="0" w:line="277" w:lineRule="exact"/>
      <w:ind w:firstLine="730"/>
      <w:jc w:val="both"/>
    </w:pPr>
    <w:rPr>
      <w:rFonts w:ascii="Times New Roman" w:eastAsia="Times New Roman" w:hAnsi="Times New Roman" w:cs="Times New Roman"/>
      <w:sz w:val="24"/>
      <w:szCs w:val="24"/>
      <w:lang w:eastAsia="ru-RU"/>
    </w:rPr>
  </w:style>
  <w:style w:type="paragraph" w:customStyle="1" w:styleId="Style9">
    <w:name w:val="Style9"/>
    <w:basedOn w:val="a"/>
    <w:rsid w:val="000732D9"/>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lang w:eastAsia="ru-RU"/>
    </w:rPr>
  </w:style>
  <w:style w:type="character" w:customStyle="1" w:styleId="FontStyle16">
    <w:name w:val="Font Style16"/>
    <w:rsid w:val="000732D9"/>
    <w:rPr>
      <w:rFonts w:ascii="Times New Roman" w:hAnsi="Times New Roman" w:cs="Times New Roman"/>
      <w:sz w:val="22"/>
      <w:szCs w:val="22"/>
    </w:rPr>
  </w:style>
  <w:style w:type="paragraph" w:customStyle="1" w:styleId="Style3">
    <w:name w:val="Style3"/>
    <w:basedOn w:val="a"/>
    <w:rsid w:val="000732D9"/>
    <w:pPr>
      <w:widowControl w:val="0"/>
      <w:autoSpaceDE w:val="0"/>
      <w:autoSpaceDN w:val="0"/>
      <w:adjustRightInd w:val="0"/>
      <w:spacing w:after="0" w:line="277" w:lineRule="exact"/>
      <w:ind w:firstLine="749"/>
      <w:jc w:val="both"/>
    </w:pPr>
    <w:rPr>
      <w:rFonts w:ascii="Times New Roman" w:eastAsia="Times New Roman" w:hAnsi="Times New Roman" w:cs="Times New Roman"/>
      <w:sz w:val="24"/>
      <w:szCs w:val="24"/>
      <w:lang w:eastAsia="ru-RU"/>
    </w:rPr>
  </w:style>
  <w:style w:type="character" w:customStyle="1" w:styleId="FontStyle11">
    <w:name w:val="Font Style11"/>
    <w:rsid w:val="000732D9"/>
    <w:rPr>
      <w:rFonts w:ascii="Times New Roman" w:hAnsi="Times New Roman" w:cs="Times New Roman"/>
      <w:sz w:val="22"/>
      <w:szCs w:val="22"/>
    </w:rPr>
  </w:style>
  <w:style w:type="character" w:customStyle="1" w:styleId="29">
    <w:name w:val="Основной текст Знак Знак Знак Знак2"/>
    <w:aliases w:val="Основной текст Знак Знак Знак Знак Знак1,Знак1 Знак1,body text Знак Знак Знак2,body text Знак Знак3,body text Знак Знак4"/>
    <w:rsid w:val="000732D9"/>
    <w:rPr>
      <w:rFonts w:ascii="Tahoma" w:hAnsi="Tahoma" w:cs="Tahoma"/>
      <w:lang w:val="en-US" w:eastAsia="en-US" w:bidi="ar-SA"/>
    </w:rPr>
  </w:style>
  <w:style w:type="paragraph" w:customStyle="1" w:styleId="1b">
    <w:name w:val="Знак Знак Знак Знак Знак Знак Знак Знак Знак1 Знак Знак Знак Знак Знак Знак Знак Знак Знак Знак"/>
    <w:basedOn w:val="a"/>
    <w:rsid w:val="000732D9"/>
    <w:pPr>
      <w:spacing w:after="160" w:line="240" w:lineRule="exact"/>
    </w:pPr>
    <w:rPr>
      <w:rFonts w:ascii="Verdana" w:eastAsia="Times New Roman" w:hAnsi="Verdana" w:cs="Verdana"/>
      <w:sz w:val="20"/>
      <w:szCs w:val="20"/>
      <w:lang w:val="en-US"/>
    </w:rPr>
  </w:style>
  <w:style w:type="character" w:customStyle="1" w:styleId="apple-converted-space">
    <w:name w:val="apple-converted-space"/>
    <w:basedOn w:val="a0"/>
    <w:rsid w:val="000732D9"/>
  </w:style>
  <w:style w:type="character" w:styleId="aff8">
    <w:name w:val="Emphasis"/>
    <w:qFormat/>
    <w:rsid w:val="000732D9"/>
    <w:rPr>
      <w:i/>
      <w:iCs/>
    </w:rPr>
  </w:style>
  <w:style w:type="paragraph" w:styleId="HTML">
    <w:name w:val="HTML Preformatted"/>
    <w:basedOn w:val="a"/>
    <w:link w:val="HTML0"/>
    <w:rsid w:val="00073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0732D9"/>
    <w:rPr>
      <w:rFonts w:ascii="Courier New" w:eastAsia="Calibri" w:hAnsi="Courier New" w:cs="Courier New"/>
      <w:sz w:val="20"/>
      <w:szCs w:val="20"/>
      <w:lang w:eastAsia="ru-RU"/>
    </w:rPr>
  </w:style>
  <w:style w:type="paragraph" w:customStyle="1" w:styleId="CharChar10">
    <w:name w:val="Char Char1 Знак Знак Знак Знак"/>
    <w:basedOn w:val="a"/>
    <w:rsid w:val="000732D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9">
    <w:name w:val="обычный Знак Знак Знак"/>
    <w:basedOn w:val="a"/>
    <w:rsid w:val="000732D9"/>
    <w:pPr>
      <w:spacing w:after="160" w:line="240" w:lineRule="exact"/>
    </w:pPr>
    <w:rPr>
      <w:rFonts w:ascii="Verdana" w:eastAsia="Times New Roman" w:hAnsi="Verdana" w:cs="Times New Roman"/>
      <w:sz w:val="20"/>
      <w:szCs w:val="20"/>
      <w:lang w:val="en-US"/>
    </w:rPr>
  </w:style>
  <w:style w:type="paragraph" w:customStyle="1" w:styleId="130">
    <w:name w:val="Знак Знак13 Знак Знак Знак Знак"/>
    <w:basedOn w:val="a"/>
    <w:rsid w:val="000732D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searchcolor">
    <w:name w:val="search_color"/>
    <w:rsid w:val="000732D9"/>
    <w:rPr>
      <w:color w:val="000000"/>
    </w:rPr>
  </w:style>
  <w:style w:type="character" w:customStyle="1" w:styleId="sfwc">
    <w:name w:val="sfwc"/>
    <w:basedOn w:val="a0"/>
    <w:rsid w:val="000732D9"/>
  </w:style>
  <w:style w:type="character" w:customStyle="1" w:styleId="sfwcfill">
    <w:name w:val="sfwc fill"/>
    <w:basedOn w:val="a0"/>
    <w:rsid w:val="000732D9"/>
  </w:style>
  <w:style w:type="paragraph" w:styleId="affa">
    <w:name w:val="footnote text"/>
    <w:basedOn w:val="a"/>
    <w:link w:val="affb"/>
    <w:uiPriority w:val="99"/>
    <w:rsid w:val="000732D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b">
    <w:name w:val="Текст сноски Знак"/>
    <w:basedOn w:val="a0"/>
    <w:link w:val="affa"/>
    <w:uiPriority w:val="99"/>
    <w:rsid w:val="000732D9"/>
    <w:rPr>
      <w:rFonts w:ascii="Times New Roman" w:eastAsia="Times New Roman" w:hAnsi="Times New Roman" w:cs="Times New Roman"/>
      <w:sz w:val="20"/>
      <w:szCs w:val="20"/>
      <w:lang w:eastAsia="ru-RU"/>
    </w:rPr>
  </w:style>
  <w:style w:type="character" w:styleId="affc">
    <w:name w:val="footnote reference"/>
    <w:uiPriority w:val="99"/>
    <w:rsid w:val="000732D9"/>
    <w:rPr>
      <w:vertAlign w:val="superscript"/>
    </w:rPr>
  </w:style>
  <w:style w:type="paragraph" w:customStyle="1" w:styleId="western">
    <w:name w:val="western"/>
    <w:basedOn w:val="a"/>
    <w:rsid w:val="000732D9"/>
    <w:pPr>
      <w:suppressAutoHyphens/>
      <w:spacing w:before="280" w:after="0" w:line="240" w:lineRule="auto"/>
      <w:jc w:val="both"/>
    </w:pPr>
    <w:rPr>
      <w:rFonts w:ascii="Times New Roman" w:eastAsia="Times New Roman" w:hAnsi="Times New Roman" w:cs="Times New Roman"/>
      <w:b/>
      <w:bCs/>
      <w:color w:val="000000"/>
      <w:sz w:val="24"/>
      <w:szCs w:val="24"/>
      <w:lang w:eastAsia="ar-SA"/>
    </w:rPr>
  </w:style>
  <w:style w:type="paragraph" w:styleId="affd">
    <w:name w:val="Balloon Text"/>
    <w:basedOn w:val="a"/>
    <w:link w:val="affe"/>
    <w:uiPriority w:val="99"/>
    <w:semiHidden/>
    <w:rsid w:val="000732D9"/>
    <w:pPr>
      <w:spacing w:after="0" w:line="240" w:lineRule="auto"/>
    </w:pPr>
    <w:rPr>
      <w:rFonts w:ascii="Tahoma" w:eastAsia="Times New Roman" w:hAnsi="Tahoma" w:cs="Tahoma"/>
      <w:sz w:val="16"/>
      <w:szCs w:val="16"/>
      <w:lang w:eastAsia="ru-RU"/>
    </w:rPr>
  </w:style>
  <w:style w:type="character" w:customStyle="1" w:styleId="affe">
    <w:name w:val="Текст выноски Знак"/>
    <w:basedOn w:val="a0"/>
    <w:link w:val="affd"/>
    <w:uiPriority w:val="99"/>
    <w:semiHidden/>
    <w:rsid w:val="000732D9"/>
    <w:rPr>
      <w:rFonts w:ascii="Tahoma" w:eastAsia="Times New Roman" w:hAnsi="Tahoma" w:cs="Tahoma"/>
      <w:sz w:val="16"/>
      <w:szCs w:val="16"/>
      <w:lang w:eastAsia="ru-RU"/>
    </w:rPr>
  </w:style>
  <w:style w:type="character" w:customStyle="1" w:styleId="100">
    <w:name w:val="стиль10"/>
    <w:basedOn w:val="a0"/>
    <w:rsid w:val="000732D9"/>
  </w:style>
  <w:style w:type="character" w:customStyle="1" w:styleId="afff">
    <w:name w:val="Основной текст_"/>
    <w:link w:val="2a"/>
    <w:rsid w:val="000732D9"/>
    <w:rPr>
      <w:sz w:val="23"/>
      <w:szCs w:val="23"/>
      <w:shd w:val="clear" w:color="auto" w:fill="FFFFFF"/>
    </w:rPr>
  </w:style>
  <w:style w:type="paragraph" w:customStyle="1" w:styleId="2a">
    <w:name w:val="Основной текст2"/>
    <w:basedOn w:val="a"/>
    <w:link w:val="afff"/>
    <w:rsid w:val="000732D9"/>
    <w:pPr>
      <w:widowControl w:val="0"/>
      <w:shd w:val="clear" w:color="auto" w:fill="FFFFFF"/>
      <w:spacing w:after="240" w:line="274" w:lineRule="exact"/>
    </w:pPr>
    <w:rPr>
      <w:sz w:val="23"/>
      <w:szCs w:val="23"/>
    </w:rPr>
  </w:style>
  <w:style w:type="character" w:customStyle="1" w:styleId="41">
    <w:name w:val="Основной текст (4)_"/>
    <w:link w:val="42"/>
    <w:rsid w:val="000732D9"/>
    <w:rPr>
      <w:b/>
      <w:bCs/>
      <w:sz w:val="18"/>
      <w:szCs w:val="18"/>
      <w:shd w:val="clear" w:color="auto" w:fill="FFFFFF"/>
    </w:rPr>
  </w:style>
  <w:style w:type="paragraph" w:customStyle="1" w:styleId="42">
    <w:name w:val="Основной текст (4)"/>
    <w:basedOn w:val="a"/>
    <w:link w:val="41"/>
    <w:rsid w:val="000732D9"/>
    <w:pPr>
      <w:widowControl w:val="0"/>
      <w:shd w:val="clear" w:color="auto" w:fill="FFFFFF"/>
      <w:spacing w:before="540" w:after="0" w:line="0" w:lineRule="atLeast"/>
      <w:jc w:val="both"/>
    </w:pPr>
    <w:rPr>
      <w:b/>
      <w:bCs/>
      <w:sz w:val="18"/>
      <w:szCs w:val="18"/>
    </w:rPr>
  </w:style>
  <w:style w:type="character" w:customStyle="1" w:styleId="1c">
    <w:name w:val="Основной текст1"/>
    <w:rsid w:val="000732D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05pt">
    <w:name w:val="Основной текст + 10;5 pt"/>
    <w:rsid w:val="000732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afff0">
    <w:name w:val="Основной текст + Курсив"/>
    <w:rsid w:val="000732D9"/>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11pt">
    <w:name w:val="Основной текст + 11 pt;Полужирный"/>
    <w:rsid w:val="000732D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
    <w:rsid w:val="000732D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style>
  <w:style w:type="paragraph" w:customStyle="1" w:styleId="311">
    <w:name w:val="Основной текст с отступом 31"/>
    <w:basedOn w:val="a"/>
    <w:rsid w:val="000732D9"/>
    <w:pPr>
      <w:widowControl w:val="0"/>
      <w:shd w:val="clear" w:color="auto" w:fill="FFFFFF"/>
      <w:tabs>
        <w:tab w:val="left" w:pos="1134"/>
        <w:tab w:val="left" w:pos="1176"/>
      </w:tabs>
      <w:suppressAutoHyphens/>
      <w:autoSpaceDE w:val="0"/>
      <w:spacing w:before="120" w:after="0" w:line="240" w:lineRule="auto"/>
      <w:ind w:left="1134" w:hanging="567"/>
      <w:jc w:val="both"/>
    </w:pPr>
    <w:rPr>
      <w:rFonts w:ascii="Times New Roman" w:eastAsia="Times New Roman" w:hAnsi="Times New Roman" w:cs="Times New Roman"/>
      <w:color w:val="000000"/>
      <w:sz w:val="24"/>
      <w:szCs w:val="24"/>
      <w:lang w:eastAsia="ar-SA"/>
    </w:rPr>
  </w:style>
  <w:style w:type="paragraph" w:customStyle="1" w:styleId="13CharChar">
    <w:name w:val="Знак Знак13 Char Char"/>
    <w:basedOn w:val="a"/>
    <w:rsid w:val="000732D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b">
    <w:name w:val="List 2"/>
    <w:basedOn w:val="a"/>
    <w:rsid w:val="000732D9"/>
    <w:pPr>
      <w:spacing w:after="0" w:line="240" w:lineRule="auto"/>
      <w:ind w:left="566" w:hanging="283"/>
    </w:pPr>
    <w:rPr>
      <w:rFonts w:ascii="Times New Roman" w:eastAsia="Times New Roman" w:hAnsi="Times New Roman" w:cs="Times New Roman"/>
      <w:sz w:val="24"/>
      <w:szCs w:val="24"/>
      <w:lang w:eastAsia="ru-RU"/>
    </w:rPr>
  </w:style>
  <w:style w:type="character" w:customStyle="1" w:styleId="1d">
    <w:name w:val="Заголовок №1_"/>
    <w:link w:val="1e"/>
    <w:locked/>
    <w:rsid w:val="000732D9"/>
    <w:rPr>
      <w:sz w:val="19"/>
      <w:shd w:val="clear" w:color="auto" w:fill="FFFFFF"/>
    </w:rPr>
  </w:style>
  <w:style w:type="paragraph" w:customStyle="1" w:styleId="1e">
    <w:name w:val="Заголовок №1"/>
    <w:basedOn w:val="a"/>
    <w:link w:val="1d"/>
    <w:rsid w:val="000732D9"/>
    <w:pPr>
      <w:shd w:val="clear" w:color="auto" w:fill="FFFFFF"/>
      <w:spacing w:after="300" w:line="240" w:lineRule="atLeast"/>
      <w:jc w:val="center"/>
      <w:outlineLvl w:val="0"/>
    </w:pPr>
    <w:rPr>
      <w:sz w:val="19"/>
      <w:shd w:val="clear" w:color="auto" w:fill="FFFFFF"/>
    </w:rPr>
  </w:style>
  <w:style w:type="character" w:customStyle="1" w:styleId="Heading1Char">
    <w:name w:val="Heading 1 Char"/>
    <w:locked/>
    <w:rsid w:val="000732D9"/>
    <w:rPr>
      <w:rFonts w:ascii="Arial" w:hAnsi="Arial" w:cs="Arial"/>
      <w:b/>
      <w:bCs/>
      <w:color w:val="333333"/>
      <w:kern w:val="36"/>
      <w:sz w:val="45"/>
      <w:szCs w:val="45"/>
      <w:lang w:val="x-none" w:eastAsia="ru-RU"/>
    </w:rPr>
  </w:style>
  <w:style w:type="character" w:customStyle="1" w:styleId="211">
    <w:name w:val="Основной текст (2) + 11"/>
    <w:aliases w:val="5 pt"/>
    <w:rsid w:val="000732D9"/>
    <w:rPr>
      <w:rFonts w:ascii="Times New Roman" w:hAnsi="Times New Roman" w:cs="Times New Roman"/>
      <w:color w:val="000000"/>
      <w:spacing w:val="0"/>
      <w:w w:val="100"/>
      <w:position w:val="0"/>
      <w:sz w:val="23"/>
      <w:szCs w:val="23"/>
      <w:u w:val="none"/>
      <w:lang w:val="ru-RU" w:eastAsia="ru-RU" w:bidi="ar-SA"/>
    </w:rPr>
  </w:style>
  <w:style w:type="character" w:customStyle="1" w:styleId="2111">
    <w:name w:val="Основной текст (2) + 111"/>
    <w:aliases w:val="5 pt1,Полужирный"/>
    <w:rsid w:val="000732D9"/>
    <w:rPr>
      <w:rFonts w:ascii="Times New Roman" w:hAnsi="Times New Roman" w:cs="Times New Roman"/>
      <w:b/>
      <w:bCs/>
      <w:color w:val="000000"/>
      <w:spacing w:val="0"/>
      <w:w w:val="100"/>
      <w:position w:val="0"/>
      <w:sz w:val="23"/>
      <w:szCs w:val="23"/>
      <w:u w:val="none"/>
      <w:lang w:val="ru-RU" w:eastAsia="ru-RU" w:bidi="ar-SA"/>
    </w:rPr>
  </w:style>
  <w:style w:type="character" w:customStyle="1" w:styleId="afff1">
    <w:name w:val="Колонтитул_"/>
    <w:link w:val="1f"/>
    <w:locked/>
    <w:rsid w:val="000732D9"/>
    <w:rPr>
      <w:rFonts w:ascii="Calibri" w:hAnsi="Calibri"/>
      <w:sz w:val="21"/>
      <w:szCs w:val="21"/>
      <w:shd w:val="clear" w:color="auto" w:fill="FFFFFF"/>
    </w:rPr>
  </w:style>
  <w:style w:type="paragraph" w:customStyle="1" w:styleId="1f">
    <w:name w:val="Колонтитул1"/>
    <w:basedOn w:val="a"/>
    <w:link w:val="afff1"/>
    <w:rsid w:val="000732D9"/>
    <w:pPr>
      <w:widowControl w:val="0"/>
      <w:shd w:val="clear" w:color="auto" w:fill="FFFFFF"/>
      <w:spacing w:after="0" w:line="240" w:lineRule="atLeast"/>
    </w:pPr>
    <w:rPr>
      <w:rFonts w:ascii="Calibri" w:hAnsi="Calibri"/>
      <w:sz w:val="21"/>
      <w:szCs w:val="21"/>
    </w:rPr>
  </w:style>
  <w:style w:type="character" w:customStyle="1" w:styleId="afff2">
    <w:name w:val="Колонтитул"/>
    <w:rsid w:val="000732D9"/>
    <w:rPr>
      <w:rFonts w:ascii="Calibri" w:hAnsi="Calibri"/>
      <w:color w:val="000000"/>
      <w:spacing w:val="0"/>
      <w:w w:val="100"/>
      <w:position w:val="0"/>
      <w:sz w:val="21"/>
      <w:szCs w:val="21"/>
      <w:lang w:val="ru-RU" w:eastAsia="ru-RU" w:bidi="ar-SA"/>
    </w:rPr>
  </w:style>
  <w:style w:type="character" w:customStyle="1" w:styleId="2Calibri">
    <w:name w:val="Основной текст (2) + Calibri"/>
    <w:aliases w:val="4 pt"/>
    <w:rsid w:val="000732D9"/>
    <w:rPr>
      <w:rFonts w:ascii="Calibri" w:eastAsia="Times New Roman" w:hAnsi="Calibri" w:cs="Calibri"/>
      <w:color w:val="000000"/>
      <w:spacing w:val="0"/>
      <w:w w:val="100"/>
      <w:position w:val="0"/>
      <w:sz w:val="8"/>
      <w:szCs w:val="8"/>
      <w:u w:val="none"/>
      <w:lang w:val="ru-RU" w:eastAsia="ru-RU" w:bidi="ar-SA"/>
    </w:rPr>
  </w:style>
  <w:style w:type="character" w:customStyle="1" w:styleId="2Gulim">
    <w:name w:val="Основной текст (2) + Gulim"/>
    <w:aliases w:val="4 pt1"/>
    <w:rsid w:val="000732D9"/>
    <w:rPr>
      <w:rFonts w:ascii="Gulim" w:eastAsia="Gulim" w:hAnsi="Gulim" w:cs="Gulim"/>
      <w:color w:val="000000"/>
      <w:spacing w:val="0"/>
      <w:w w:val="100"/>
      <w:position w:val="0"/>
      <w:sz w:val="8"/>
      <w:szCs w:val="8"/>
      <w:u w:val="none"/>
      <w:lang w:val="ru-RU" w:eastAsia="ru-RU" w:bidi="ar-SA"/>
    </w:rPr>
  </w:style>
  <w:style w:type="character" w:customStyle="1" w:styleId="22pt">
    <w:name w:val="Основной текст (2) + Интервал 2 pt"/>
    <w:rsid w:val="000732D9"/>
    <w:rPr>
      <w:rFonts w:ascii="Times New Roman" w:hAnsi="Times New Roman" w:cs="Times New Roman"/>
      <w:color w:val="000000"/>
      <w:spacing w:val="40"/>
      <w:w w:val="100"/>
      <w:position w:val="0"/>
      <w:sz w:val="22"/>
      <w:szCs w:val="22"/>
      <w:u w:val="none"/>
      <w:lang w:val="ru-RU" w:eastAsia="ru-RU" w:bidi="ar-SA"/>
    </w:rPr>
  </w:style>
  <w:style w:type="paragraph" w:customStyle="1" w:styleId="Default">
    <w:name w:val="Default"/>
    <w:qFormat/>
    <w:rsid w:val="000732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0">
    <w:name w:val="Текст1"/>
    <w:basedOn w:val="a"/>
    <w:rsid w:val="000732D9"/>
    <w:pPr>
      <w:suppressAutoHyphens/>
      <w:spacing w:after="0" w:line="240" w:lineRule="auto"/>
    </w:pPr>
    <w:rPr>
      <w:rFonts w:ascii="Courier New" w:eastAsia="Times New Roman" w:hAnsi="Courier New" w:cs="Courier New"/>
      <w:sz w:val="20"/>
      <w:szCs w:val="20"/>
      <w:lang w:eastAsia="zh-CN"/>
    </w:rPr>
  </w:style>
  <w:style w:type="character" w:customStyle="1" w:styleId="afff3">
    <w:name w:val="Неразрешенное упоминание"/>
    <w:uiPriority w:val="99"/>
    <w:semiHidden/>
    <w:unhideWhenUsed/>
    <w:rsid w:val="000732D9"/>
    <w:rPr>
      <w:color w:val="605E5C"/>
      <w:shd w:val="clear" w:color="auto" w:fill="E1DFDD"/>
    </w:rPr>
  </w:style>
  <w:style w:type="character" w:customStyle="1" w:styleId="WW8Num5z8">
    <w:name w:val="WW8Num5z8"/>
    <w:rsid w:val="000732D9"/>
  </w:style>
  <w:style w:type="paragraph" w:customStyle="1" w:styleId="51">
    <w:name w:val="Основной текст5"/>
    <w:basedOn w:val="a"/>
    <w:rsid w:val="000732D9"/>
    <w:pPr>
      <w:widowControl w:val="0"/>
      <w:shd w:val="clear" w:color="auto" w:fill="FFFFFF"/>
      <w:spacing w:after="0" w:line="283" w:lineRule="exact"/>
      <w:ind w:hanging="440"/>
      <w:jc w:val="right"/>
    </w:pPr>
    <w:rPr>
      <w:rFonts w:ascii="Times New Roman" w:eastAsia="Times New Roman" w:hAnsi="Times New Roman" w:cs="Times New Roman"/>
      <w:color w:val="000000"/>
      <w:spacing w:val="5"/>
      <w:sz w:val="21"/>
      <w:szCs w:val="21"/>
      <w:lang w:eastAsia="ru-RU"/>
    </w:rPr>
  </w:style>
  <w:style w:type="paragraph" w:customStyle="1" w:styleId="212">
    <w:name w:val="Основной текст с отступом 21"/>
    <w:basedOn w:val="a"/>
    <w:rsid w:val="000732D9"/>
    <w:pPr>
      <w:tabs>
        <w:tab w:val="left" w:pos="567"/>
      </w:tabs>
      <w:suppressAutoHyphens/>
      <w:spacing w:after="0" w:line="240" w:lineRule="auto"/>
      <w:ind w:left="-284"/>
      <w:jc w:val="both"/>
    </w:pPr>
    <w:rPr>
      <w:rFonts w:ascii="Times New Roman" w:eastAsia="Times New Roman" w:hAnsi="Times New Roman" w:cs="Times New Roman"/>
      <w:sz w:val="23"/>
      <w:szCs w:val="20"/>
      <w:lang w:eastAsia="ar-SA"/>
    </w:rPr>
  </w:style>
  <w:style w:type="paragraph" w:customStyle="1" w:styleId="Textbody">
    <w:name w:val="Text body"/>
    <w:basedOn w:val="a"/>
    <w:rsid w:val="000732D9"/>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sPlusNormal0">
    <w:name w:val="ConsPlusNormal Знак"/>
    <w:link w:val="ConsPlusNormal"/>
    <w:locked/>
    <w:rsid w:val="000732D9"/>
    <w:rPr>
      <w:rFonts w:ascii="Arial" w:eastAsia="Times New Roman" w:hAnsi="Arial" w:cs="Arial"/>
      <w:sz w:val="20"/>
      <w:szCs w:val="20"/>
      <w:lang w:eastAsia="ru-RU"/>
    </w:rPr>
  </w:style>
  <w:style w:type="character" w:customStyle="1" w:styleId="StrongEmphasis">
    <w:name w:val="Strong Emphasis"/>
    <w:rsid w:val="000732D9"/>
    <w:rPr>
      <w:b/>
      <w:bCs/>
    </w:rPr>
  </w:style>
  <w:style w:type="table" w:customStyle="1" w:styleId="1f1">
    <w:name w:val="Сетка таблицы1"/>
    <w:basedOn w:val="a1"/>
    <w:next w:val="aa"/>
    <w:uiPriority w:val="39"/>
    <w:rsid w:val="000732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732D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36">
    <w:name w:val="Основной текст3"/>
    <w:basedOn w:val="a"/>
    <w:link w:val="BodytextChar"/>
    <w:rsid w:val="000732D9"/>
    <w:pPr>
      <w:spacing w:after="0" w:line="240" w:lineRule="auto"/>
      <w:ind w:firstLine="720"/>
      <w:jc w:val="both"/>
    </w:pPr>
    <w:rPr>
      <w:rFonts w:ascii="Times New Roman" w:eastAsia="Times New Roman" w:hAnsi="Times New Roman" w:cs="Times New Roman"/>
      <w:sz w:val="28"/>
      <w:szCs w:val="24"/>
      <w:lang w:val="x-none" w:eastAsia="x-none"/>
    </w:rPr>
  </w:style>
  <w:style w:type="character" w:customStyle="1" w:styleId="BodytextChar">
    <w:name w:val="Body text Char"/>
    <w:link w:val="36"/>
    <w:rsid w:val="000732D9"/>
    <w:rPr>
      <w:rFonts w:ascii="Times New Roman" w:eastAsia="Times New Roman" w:hAnsi="Times New Roman" w:cs="Times New Roman"/>
      <w:sz w:val="28"/>
      <w:szCs w:val="24"/>
      <w:lang w:val="x-none" w:eastAsia="x-none"/>
    </w:rPr>
  </w:style>
  <w:style w:type="character" w:styleId="afff4">
    <w:name w:val="annotation reference"/>
    <w:rsid w:val="000732D9"/>
    <w:rPr>
      <w:sz w:val="16"/>
      <w:szCs w:val="16"/>
    </w:rPr>
  </w:style>
  <w:style w:type="paragraph" w:styleId="afff5">
    <w:name w:val="annotation text"/>
    <w:basedOn w:val="a"/>
    <w:link w:val="afff6"/>
    <w:rsid w:val="000732D9"/>
    <w:pPr>
      <w:spacing w:after="0" w:line="240" w:lineRule="auto"/>
    </w:pPr>
    <w:rPr>
      <w:rFonts w:ascii="Times New Roman" w:eastAsia="Times New Roman" w:hAnsi="Times New Roman" w:cs="Times New Roman"/>
      <w:sz w:val="20"/>
      <w:szCs w:val="20"/>
      <w:lang w:eastAsia="ru-RU"/>
    </w:rPr>
  </w:style>
  <w:style w:type="character" w:customStyle="1" w:styleId="afff6">
    <w:name w:val="Текст примечания Знак"/>
    <w:basedOn w:val="a0"/>
    <w:link w:val="afff5"/>
    <w:rsid w:val="000732D9"/>
    <w:rPr>
      <w:rFonts w:ascii="Times New Roman" w:eastAsia="Times New Roman" w:hAnsi="Times New Roman" w:cs="Times New Roman"/>
      <w:sz w:val="20"/>
      <w:szCs w:val="20"/>
      <w:lang w:eastAsia="ru-RU"/>
    </w:rPr>
  </w:style>
  <w:style w:type="paragraph" w:styleId="afff7">
    <w:name w:val="annotation subject"/>
    <w:basedOn w:val="afff5"/>
    <w:next w:val="afff5"/>
    <w:link w:val="afff8"/>
    <w:rsid w:val="000732D9"/>
    <w:rPr>
      <w:b/>
      <w:bCs/>
    </w:rPr>
  </w:style>
  <w:style w:type="character" w:customStyle="1" w:styleId="afff8">
    <w:name w:val="Тема примечания Знак"/>
    <w:basedOn w:val="afff6"/>
    <w:link w:val="afff7"/>
    <w:rsid w:val="000732D9"/>
    <w:rPr>
      <w:rFonts w:ascii="Times New Roman" w:eastAsia="Times New Roman" w:hAnsi="Times New Roman" w:cs="Times New Roman"/>
      <w:b/>
      <w:bCs/>
      <w:sz w:val="20"/>
      <w:szCs w:val="20"/>
      <w:lang w:eastAsia="ru-RU"/>
    </w:rPr>
  </w:style>
  <w:style w:type="character" w:customStyle="1" w:styleId="st2">
    <w:name w:val="st2"/>
    <w:basedOn w:val="a0"/>
    <w:rsid w:val="000732D9"/>
  </w:style>
  <w:style w:type="paragraph" w:customStyle="1" w:styleId="news">
    <w:name w:val="news"/>
    <w:basedOn w:val="a"/>
    <w:rsid w:val="000732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0732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732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9">
    <w:name w:val="Нормальный (таблица)"/>
    <w:basedOn w:val="a"/>
    <w:next w:val="a"/>
    <w:uiPriority w:val="99"/>
    <w:rsid w:val="000732D9"/>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FontStyle33">
    <w:name w:val="Font Style33"/>
    <w:rsid w:val="000732D9"/>
    <w:rPr>
      <w:rFonts w:ascii="Times New Roman" w:hAnsi="Times New Roman" w:cs="Times New Roman" w:hint="default"/>
      <w:color w:val="000000"/>
      <w:sz w:val="20"/>
      <w:szCs w:val="20"/>
    </w:rPr>
  </w:style>
  <w:style w:type="paragraph" w:customStyle="1" w:styleId="pt-a-000000">
    <w:name w:val="pt-a-000000"/>
    <w:basedOn w:val="a"/>
    <w:rsid w:val="000732D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a">
    <w:name w:val="обычный Знак Знак Знак Знак Знак Знак"/>
    <w:basedOn w:val="a"/>
    <w:rsid w:val="000732D9"/>
    <w:pPr>
      <w:spacing w:after="160" w:line="240" w:lineRule="exact"/>
    </w:pPr>
    <w:rPr>
      <w:rFonts w:ascii="Verdana" w:eastAsia="Times New Roman" w:hAnsi="Verdana" w:cs="Times New Roman"/>
      <w:sz w:val="20"/>
      <w:szCs w:val="20"/>
      <w:lang w:val="en-US"/>
    </w:rPr>
  </w:style>
  <w:style w:type="paragraph" w:customStyle="1" w:styleId="aligncenter">
    <w:name w:val="align_center"/>
    <w:basedOn w:val="a"/>
    <w:rsid w:val="000732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Обычный + 12 пт"/>
    <w:basedOn w:val="a"/>
    <w:rsid w:val="000732D9"/>
    <w:pPr>
      <w:autoSpaceDE w:val="0"/>
      <w:autoSpaceDN w:val="0"/>
      <w:spacing w:before="120" w:after="0" w:line="240" w:lineRule="auto"/>
    </w:pPr>
    <w:rPr>
      <w:rFonts w:ascii="Times New Roman" w:eastAsia="Times New Roman" w:hAnsi="Times New Roman" w:cs="Times New Roman"/>
      <w:sz w:val="24"/>
      <w:szCs w:val="24"/>
      <w:lang w:eastAsia="ru-RU"/>
    </w:rPr>
  </w:style>
  <w:style w:type="numbering" w:customStyle="1" w:styleId="1f2">
    <w:name w:val="Нет списка1"/>
    <w:next w:val="a2"/>
    <w:uiPriority w:val="99"/>
    <w:semiHidden/>
    <w:unhideWhenUsed/>
    <w:rsid w:val="000732D9"/>
  </w:style>
  <w:style w:type="paragraph" w:customStyle="1" w:styleId="msonormal0">
    <w:name w:val="msonormal"/>
    <w:basedOn w:val="a"/>
    <w:rsid w:val="000732D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0732D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0732D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0732D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
    <w:name w:val="TableGrid3"/>
    <w:rsid w:val="000732D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ffb">
    <w:name w:val="FollowedHyperlink"/>
    <w:uiPriority w:val="99"/>
    <w:unhideWhenUsed/>
    <w:rsid w:val="000732D9"/>
    <w:rPr>
      <w:color w:val="800080"/>
      <w:u w:val="single"/>
    </w:rPr>
  </w:style>
  <w:style w:type="paragraph" w:styleId="afffc">
    <w:name w:val="Normal (Web)"/>
    <w:basedOn w:val="a"/>
    <w:uiPriority w:val="99"/>
    <w:semiHidden/>
    <w:unhideWhenUsed/>
    <w:rsid w:val="000732D9"/>
    <w:rPr>
      <w:rFonts w:ascii="Times New Roman" w:hAnsi="Times New Roman" w:cs="Times New Roman"/>
      <w:sz w:val="24"/>
      <w:szCs w:val="24"/>
    </w:rPr>
  </w:style>
  <w:style w:type="paragraph" w:customStyle="1" w:styleId="afffd">
    <w:basedOn w:val="a"/>
    <w:next w:val="afffc"/>
    <w:uiPriority w:val="99"/>
    <w:unhideWhenUsed/>
    <w:rsid w:val="00FA0B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FA0B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2D9"/>
  </w:style>
  <w:style w:type="paragraph" w:styleId="1">
    <w:name w:val="heading 1"/>
    <w:basedOn w:val="a"/>
    <w:next w:val="a"/>
    <w:link w:val="10"/>
    <w:uiPriority w:val="9"/>
    <w:qFormat/>
    <w:rsid w:val="000732D9"/>
    <w:pPr>
      <w:keepNext/>
      <w:spacing w:after="0" w:line="240" w:lineRule="auto"/>
      <w:outlineLvl w:val="0"/>
    </w:pPr>
    <w:rPr>
      <w:rFonts w:ascii="Times New Roman" w:eastAsia="Times New Roman" w:hAnsi="Times New Roman" w:cs="Times New Roman"/>
      <w:b/>
      <w:sz w:val="24"/>
      <w:szCs w:val="20"/>
      <w:lang w:eastAsia="ru-RU"/>
    </w:rPr>
  </w:style>
  <w:style w:type="paragraph" w:styleId="2">
    <w:name w:val="heading 2"/>
    <w:basedOn w:val="a"/>
    <w:next w:val="a"/>
    <w:link w:val="20"/>
    <w:uiPriority w:val="9"/>
    <w:qFormat/>
    <w:rsid w:val="000732D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732D9"/>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0732D9"/>
    <w:pPr>
      <w:keepNext/>
      <w:spacing w:after="120" w:line="240" w:lineRule="auto"/>
      <w:jc w:val="both"/>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0732D9"/>
    <w:pPr>
      <w:keepNext/>
      <w:spacing w:after="240" w:line="240" w:lineRule="auto"/>
      <w:jc w:val="both"/>
      <w:outlineLvl w:val="4"/>
    </w:pPr>
    <w:rPr>
      <w:rFonts w:ascii="Times New Roman" w:eastAsia="Times New Roman" w:hAnsi="Times New Roman" w:cs="Times New Roman"/>
      <w:b/>
      <w:sz w:val="24"/>
      <w:szCs w:val="20"/>
      <w:lang w:eastAsia="ru-RU"/>
    </w:rPr>
  </w:style>
  <w:style w:type="paragraph" w:styleId="8">
    <w:name w:val="heading 8"/>
    <w:basedOn w:val="a"/>
    <w:next w:val="a"/>
    <w:link w:val="80"/>
    <w:qFormat/>
    <w:rsid w:val="000732D9"/>
    <w:pPr>
      <w:keepNext/>
      <w:spacing w:after="0" w:line="240" w:lineRule="auto"/>
      <w:jc w:val="both"/>
      <w:outlineLvl w:val="7"/>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32D9"/>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0732D9"/>
    <w:rPr>
      <w:rFonts w:ascii="Arial" w:eastAsia="Times New Roman" w:hAnsi="Arial" w:cs="Arial"/>
      <w:b/>
      <w:bCs/>
      <w:i/>
      <w:iCs/>
      <w:sz w:val="28"/>
      <w:szCs w:val="28"/>
      <w:lang w:eastAsia="ru-RU"/>
    </w:rPr>
  </w:style>
  <w:style w:type="character" w:customStyle="1" w:styleId="30">
    <w:name w:val="Заголовок 3 Знак"/>
    <w:basedOn w:val="a0"/>
    <w:link w:val="3"/>
    <w:rsid w:val="000732D9"/>
    <w:rPr>
      <w:rFonts w:ascii="Arial" w:eastAsia="Times New Roman" w:hAnsi="Arial" w:cs="Arial"/>
      <w:b/>
      <w:bCs/>
      <w:sz w:val="26"/>
      <w:szCs w:val="26"/>
      <w:lang w:eastAsia="ru-RU"/>
    </w:rPr>
  </w:style>
  <w:style w:type="character" w:customStyle="1" w:styleId="40">
    <w:name w:val="Заголовок 4 Знак"/>
    <w:basedOn w:val="a0"/>
    <w:link w:val="4"/>
    <w:rsid w:val="000732D9"/>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0732D9"/>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0732D9"/>
    <w:rPr>
      <w:rFonts w:ascii="Times New Roman" w:eastAsia="Times New Roman" w:hAnsi="Times New Roman" w:cs="Times New Roman"/>
      <w:b/>
      <w:szCs w:val="20"/>
      <w:lang w:eastAsia="ru-RU"/>
    </w:rPr>
  </w:style>
  <w:style w:type="paragraph" w:styleId="a3">
    <w:name w:val="Title"/>
    <w:basedOn w:val="a"/>
    <w:link w:val="a4"/>
    <w:qFormat/>
    <w:rsid w:val="000732D9"/>
    <w:pPr>
      <w:spacing w:after="0" w:line="240" w:lineRule="auto"/>
      <w:jc w:val="center"/>
    </w:pPr>
    <w:rPr>
      <w:rFonts w:ascii="Times New Roman" w:eastAsia="Times New Roman" w:hAnsi="Times New Roman" w:cs="Times New Roman"/>
      <w:color w:val="00000A"/>
      <w:sz w:val="28"/>
      <w:szCs w:val="20"/>
      <w:lang w:eastAsia="ru-RU"/>
    </w:rPr>
  </w:style>
  <w:style w:type="character" w:customStyle="1" w:styleId="a4">
    <w:name w:val="Название Знак"/>
    <w:basedOn w:val="a0"/>
    <w:link w:val="a3"/>
    <w:rsid w:val="000732D9"/>
    <w:rPr>
      <w:rFonts w:ascii="Times New Roman" w:eastAsia="Times New Roman" w:hAnsi="Times New Roman" w:cs="Times New Roman"/>
      <w:color w:val="00000A"/>
      <w:sz w:val="28"/>
      <w:szCs w:val="20"/>
      <w:lang w:eastAsia="ru-RU"/>
    </w:rPr>
  </w:style>
  <w:style w:type="character" w:styleId="a5">
    <w:name w:val="Hyperlink"/>
    <w:basedOn w:val="a0"/>
    <w:uiPriority w:val="99"/>
    <w:unhideWhenUsed/>
    <w:rsid w:val="000732D9"/>
    <w:rPr>
      <w:color w:val="0000FF"/>
      <w:u w:val="single"/>
    </w:rPr>
  </w:style>
  <w:style w:type="character" w:customStyle="1" w:styleId="date-display-single">
    <w:name w:val="date-display-single"/>
    <w:basedOn w:val="a0"/>
    <w:rsid w:val="000732D9"/>
  </w:style>
  <w:style w:type="paragraph" w:styleId="a6">
    <w:name w:val="Body Text"/>
    <w:basedOn w:val="a"/>
    <w:link w:val="a7"/>
    <w:unhideWhenUsed/>
    <w:rsid w:val="000732D9"/>
    <w:pPr>
      <w:widowControl w:val="0"/>
      <w:shd w:val="clear" w:color="auto" w:fill="FFFFFF"/>
      <w:spacing w:before="420" w:after="0" w:line="317" w:lineRule="exact"/>
      <w:jc w:val="center"/>
    </w:pPr>
    <w:rPr>
      <w:rFonts w:ascii="Times New Roman" w:eastAsia="Times New Roman" w:hAnsi="Times New Roman" w:cs="Times New Roman"/>
      <w:sz w:val="27"/>
      <w:szCs w:val="27"/>
      <w:lang w:eastAsia="ru-RU"/>
    </w:rPr>
  </w:style>
  <w:style w:type="character" w:customStyle="1" w:styleId="a7">
    <w:name w:val="Основной текст Знак"/>
    <w:basedOn w:val="a0"/>
    <w:link w:val="a6"/>
    <w:rsid w:val="000732D9"/>
    <w:rPr>
      <w:rFonts w:ascii="Times New Roman" w:eastAsia="Times New Roman" w:hAnsi="Times New Roman" w:cs="Times New Roman"/>
      <w:sz w:val="27"/>
      <w:szCs w:val="27"/>
      <w:shd w:val="clear" w:color="auto" w:fill="FFFFFF"/>
      <w:lang w:eastAsia="ru-RU"/>
    </w:rPr>
  </w:style>
  <w:style w:type="character" w:customStyle="1" w:styleId="11">
    <w:name w:val="Основной текст Знак1"/>
    <w:uiPriority w:val="99"/>
    <w:locked/>
    <w:rsid w:val="000732D9"/>
    <w:rPr>
      <w:rFonts w:ascii="Times New Roman" w:hAnsi="Times New Roman" w:cs="Times New Roman" w:hint="default"/>
      <w:sz w:val="27"/>
      <w:szCs w:val="27"/>
      <w:shd w:val="clear" w:color="auto" w:fill="FFFFFF"/>
    </w:rPr>
  </w:style>
  <w:style w:type="paragraph" w:styleId="a8">
    <w:name w:val="No Spacing"/>
    <w:link w:val="a9"/>
    <w:qFormat/>
    <w:rsid w:val="000732D9"/>
    <w:pPr>
      <w:spacing w:after="0" w:line="240" w:lineRule="auto"/>
    </w:pPr>
    <w:rPr>
      <w:color w:val="00000A"/>
      <w:sz w:val="24"/>
    </w:rPr>
  </w:style>
  <w:style w:type="table" w:styleId="aa">
    <w:name w:val="Table Grid"/>
    <w:basedOn w:val="a1"/>
    <w:uiPriority w:val="39"/>
    <w:rsid w:val="000732D9"/>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0732D9"/>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732D9"/>
    <w:pPr>
      <w:widowControl w:val="0"/>
      <w:shd w:val="clear" w:color="auto" w:fill="FFFFFF"/>
      <w:spacing w:before="360" w:after="0" w:line="0" w:lineRule="atLeast"/>
      <w:jc w:val="both"/>
    </w:pPr>
    <w:rPr>
      <w:rFonts w:ascii="Times New Roman" w:eastAsia="Times New Roman" w:hAnsi="Times New Roman" w:cs="Times New Roman"/>
      <w:sz w:val="28"/>
      <w:szCs w:val="28"/>
    </w:rPr>
  </w:style>
  <w:style w:type="paragraph" w:customStyle="1" w:styleId="12">
    <w:name w:val="1 Знак Знак Знак2 Знак"/>
    <w:basedOn w:val="a"/>
    <w:rsid w:val="000732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обычный"/>
    <w:basedOn w:val="a"/>
    <w:rsid w:val="000732D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3">
    <w:name w:val="Знак1"/>
    <w:basedOn w:val="a"/>
    <w:rsid w:val="000732D9"/>
    <w:pPr>
      <w:spacing w:after="0" w:line="240" w:lineRule="auto"/>
    </w:pPr>
    <w:rPr>
      <w:rFonts w:ascii="Verdana" w:eastAsia="Times New Roman" w:hAnsi="Verdana" w:cs="Verdana"/>
      <w:sz w:val="20"/>
      <w:szCs w:val="20"/>
      <w:lang w:val="en-US"/>
    </w:rPr>
  </w:style>
  <w:style w:type="paragraph" w:customStyle="1" w:styleId="ac">
    <w:name w:val="???????"/>
    <w:rsid w:val="000732D9"/>
    <w:pPr>
      <w:spacing w:after="0" w:line="240" w:lineRule="auto"/>
    </w:pPr>
    <w:rPr>
      <w:rFonts w:ascii="Times New Roman" w:eastAsia="Times New Roman" w:hAnsi="Times New Roman" w:cs="Times New Roman"/>
      <w:sz w:val="24"/>
      <w:szCs w:val="20"/>
      <w:lang w:eastAsia="ru-RU"/>
    </w:rPr>
  </w:style>
  <w:style w:type="character" w:customStyle="1" w:styleId="ad">
    <w:name w:val="Заголовок Знак"/>
    <w:locked/>
    <w:rsid w:val="000732D9"/>
    <w:rPr>
      <w:b/>
      <w:sz w:val="36"/>
      <w:lang w:eastAsia="ru-RU"/>
    </w:rPr>
  </w:style>
  <w:style w:type="paragraph" w:styleId="31">
    <w:name w:val="Body Text 3"/>
    <w:basedOn w:val="a"/>
    <w:link w:val="32"/>
    <w:rsid w:val="000732D9"/>
    <w:pPr>
      <w:spacing w:after="0" w:line="240" w:lineRule="auto"/>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rsid w:val="000732D9"/>
    <w:rPr>
      <w:rFonts w:ascii="Times New Roman" w:eastAsia="Times New Roman" w:hAnsi="Times New Roman" w:cs="Times New Roman"/>
      <w:sz w:val="24"/>
      <w:szCs w:val="20"/>
      <w:lang w:eastAsia="ru-RU"/>
    </w:rPr>
  </w:style>
  <w:style w:type="paragraph" w:styleId="23">
    <w:name w:val="Body Text 2"/>
    <w:basedOn w:val="a"/>
    <w:link w:val="24"/>
    <w:rsid w:val="000732D9"/>
    <w:pPr>
      <w:spacing w:after="0" w:line="240" w:lineRule="auto"/>
    </w:pPr>
    <w:rPr>
      <w:rFonts w:ascii="Times New Roman" w:eastAsia="Times New Roman" w:hAnsi="Times New Roman" w:cs="Times New Roman"/>
      <w:b/>
      <w:sz w:val="24"/>
      <w:szCs w:val="20"/>
      <w:lang w:eastAsia="ru-RU"/>
    </w:rPr>
  </w:style>
  <w:style w:type="character" w:customStyle="1" w:styleId="24">
    <w:name w:val="Основной текст 2 Знак"/>
    <w:basedOn w:val="a0"/>
    <w:link w:val="23"/>
    <w:rsid w:val="000732D9"/>
    <w:rPr>
      <w:rFonts w:ascii="Times New Roman" w:eastAsia="Times New Roman" w:hAnsi="Times New Roman" w:cs="Times New Roman"/>
      <w:b/>
      <w:sz w:val="24"/>
      <w:szCs w:val="20"/>
      <w:lang w:eastAsia="ru-RU"/>
    </w:rPr>
  </w:style>
  <w:style w:type="paragraph" w:customStyle="1" w:styleId="25">
    <w:name w:val="????????? 2"/>
    <w:basedOn w:val="ac"/>
    <w:next w:val="ac"/>
    <w:rsid w:val="000732D9"/>
    <w:pPr>
      <w:keepNext/>
      <w:jc w:val="center"/>
    </w:pPr>
    <w:rPr>
      <w:b/>
    </w:rPr>
  </w:style>
  <w:style w:type="paragraph" w:customStyle="1" w:styleId="ae">
    <w:name w:val="???????? ?????"/>
    <w:basedOn w:val="ac"/>
    <w:rsid w:val="000732D9"/>
    <w:pPr>
      <w:jc w:val="both"/>
    </w:pPr>
  </w:style>
  <w:style w:type="paragraph" w:customStyle="1" w:styleId="210">
    <w:name w:val="Основной текст 21"/>
    <w:basedOn w:val="ac"/>
    <w:rsid w:val="000732D9"/>
    <w:rPr>
      <w:b/>
    </w:rPr>
  </w:style>
  <w:style w:type="paragraph" w:customStyle="1" w:styleId="af">
    <w:name w:val="??????? ??????????"/>
    <w:basedOn w:val="ac"/>
    <w:rsid w:val="000732D9"/>
    <w:pPr>
      <w:tabs>
        <w:tab w:val="center" w:pos="4536"/>
        <w:tab w:val="right" w:pos="9072"/>
      </w:tabs>
    </w:pPr>
  </w:style>
  <w:style w:type="paragraph" w:customStyle="1" w:styleId="310">
    <w:name w:val="Основной текст 31"/>
    <w:basedOn w:val="ac"/>
    <w:rsid w:val="000732D9"/>
    <w:pPr>
      <w:jc w:val="both"/>
    </w:pPr>
    <w:rPr>
      <w:b/>
    </w:rPr>
  </w:style>
  <w:style w:type="paragraph" w:styleId="af0">
    <w:name w:val="header"/>
    <w:basedOn w:val="a"/>
    <w:link w:val="14"/>
    <w:uiPriority w:val="99"/>
    <w:rsid w:val="000732D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uiPriority w:val="99"/>
    <w:rsid w:val="000732D9"/>
  </w:style>
  <w:style w:type="character" w:customStyle="1" w:styleId="14">
    <w:name w:val="Верхний колонтитул Знак1"/>
    <w:link w:val="af0"/>
    <w:uiPriority w:val="99"/>
    <w:rsid w:val="000732D9"/>
    <w:rPr>
      <w:rFonts w:ascii="Times New Roman" w:eastAsia="Times New Roman" w:hAnsi="Times New Roman" w:cs="Times New Roman"/>
      <w:sz w:val="24"/>
      <w:szCs w:val="24"/>
      <w:lang w:eastAsia="ru-RU"/>
    </w:rPr>
  </w:style>
  <w:style w:type="character" w:styleId="af2">
    <w:name w:val="page number"/>
    <w:basedOn w:val="a0"/>
    <w:rsid w:val="000732D9"/>
  </w:style>
  <w:style w:type="paragraph" w:styleId="af3">
    <w:name w:val="footer"/>
    <w:basedOn w:val="a"/>
    <w:link w:val="15"/>
    <w:uiPriority w:val="99"/>
    <w:rsid w:val="000732D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uiPriority w:val="99"/>
    <w:rsid w:val="000732D9"/>
  </w:style>
  <w:style w:type="character" w:customStyle="1" w:styleId="15">
    <w:name w:val="Нижний колонтитул Знак1"/>
    <w:link w:val="af3"/>
    <w:uiPriority w:val="99"/>
    <w:rsid w:val="000732D9"/>
    <w:rPr>
      <w:rFonts w:ascii="Times New Roman" w:eastAsia="Times New Roman" w:hAnsi="Times New Roman" w:cs="Times New Roman"/>
      <w:sz w:val="24"/>
      <w:szCs w:val="24"/>
      <w:lang w:eastAsia="ru-RU"/>
    </w:rPr>
  </w:style>
  <w:style w:type="paragraph" w:styleId="af5">
    <w:name w:val="List"/>
    <w:basedOn w:val="a"/>
    <w:rsid w:val="000732D9"/>
    <w:pPr>
      <w:spacing w:after="0" w:line="240" w:lineRule="auto"/>
      <w:ind w:left="283" w:hanging="283"/>
    </w:pPr>
    <w:rPr>
      <w:rFonts w:ascii="Times New Roman" w:eastAsia="Times New Roman" w:hAnsi="Times New Roman" w:cs="Times New Roman"/>
      <w:sz w:val="24"/>
      <w:szCs w:val="20"/>
      <w:lang w:eastAsia="ru-RU"/>
    </w:rPr>
  </w:style>
  <w:style w:type="paragraph" w:styleId="af6">
    <w:name w:val="Plain Text"/>
    <w:basedOn w:val="a"/>
    <w:link w:val="af7"/>
    <w:rsid w:val="000732D9"/>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rsid w:val="000732D9"/>
    <w:rPr>
      <w:rFonts w:ascii="Courier New" w:eastAsia="Times New Roman" w:hAnsi="Courier New" w:cs="Courier New"/>
      <w:sz w:val="20"/>
      <w:szCs w:val="20"/>
      <w:lang w:eastAsia="ru-RU"/>
    </w:rPr>
  </w:style>
  <w:style w:type="paragraph" w:styleId="af8">
    <w:name w:val="Document Map"/>
    <w:basedOn w:val="a"/>
    <w:link w:val="af9"/>
    <w:semiHidden/>
    <w:rsid w:val="000732D9"/>
    <w:pPr>
      <w:shd w:val="clear" w:color="auto" w:fill="000080"/>
      <w:spacing w:after="0" w:line="240" w:lineRule="auto"/>
    </w:pPr>
    <w:rPr>
      <w:rFonts w:ascii="Tahoma" w:eastAsia="Times New Roman" w:hAnsi="Tahoma" w:cs="Tahoma"/>
      <w:sz w:val="20"/>
      <w:szCs w:val="20"/>
      <w:lang w:eastAsia="ru-RU"/>
    </w:rPr>
  </w:style>
  <w:style w:type="character" w:customStyle="1" w:styleId="af9">
    <w:name w:val="Схема документа Знак"/>
    <w:basedOn w:val="a0"/>
    <w:link w:val="af8"/>
    <w:semiHidden/>
    <w:rsid w:val="000732D9"/>
    <w:rPr>
      <w:rFonts w:ascii="Tahoma" w:eastAsia="Times New Roman" w:hAnsi="Tahoma" w:cs="Tahoma"/>
      <w:sz w:val="20"/>
      <w:szCs w:val="20"/>
      <w:shd w:val="clear" w:color="auto" w:fill="000080"/>
      <w:lang w:eastAsia="ru-RU"/>
    </w:rPr>
  </w:style>
  <w:style w:type="paragraph" w:customStyle="1" w:styleId="ConsPlusNormal">
    <w:name w:val="ConsPlusNormal"/>
    <w:link w:val="ConsPlusNormal0"/>
    <w:rsid w:val="000732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Знак Знак Знак Знак Знак Знак"/>
    <w:basedOn w:val="a"/>
    <w:rsid w:val="000732D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harChar1">
    <w:name w:val="Char Char1"/>
    <w:basedOn w:val="a"/>
    <w:rsid w:val="000732D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b">
    <w:name w:val="Body Text Indent"/>
    <w:basedOn w:val="a"/>
    <w:link w:val="afc"/>
    <w:rsid w:val="000732D9"/>
    <w:pPr>
      <w:spacing w:after="120" w:line="240" w:lineRule="auto"/>
      <w:ind w:left="283"/>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0"/>
    <w:link w:val="afb"/>
    <w:rsid w:val="000732D9"/>
    <w:rPr>
      <w:rFonts w:ascii="Times New Roman" w:eastAsia="Times New Roman" w:hAnsi="Times New Roman" w:cs="Times New Roman"/>
      <w:sz w:val="20"/>
      <w:szCs w:val="20"/>
      <w:lang w:eastAsia="ru-RU"/>
    </w:rPr>
  </w:style>
  <w:style w:type="paragraph" w:customStyle="1" w:styleId="ConsTitle">
    <w:name w:val="ConsTitle"/>
    <w:rsid w:val="000732D9"/>
    <w:pPr>
      <w:widowControl w:val="0"/>
      <w:spacing w:after="0" w:line="240" w:lineRule="auto"/>
    </w:pPr>
    <w:rPr>
      <w:rFonts w:ascii="Arial" w:eastAsia="Times New Roman" w:hAnsi="Arial" w:cs="Times New Roman"/>
      <w:b/>
      <w:snapToGrid w:val="0"/>
      <w:sz w:val="16"/>
      <w:szCs w:val="20"/>
      <w:lang w:eastAsia="ru-RU"/>
    </w:rPr>
  </w:style>
  <w:style w:type="paragraph" w:styleId="26">
    <w:name w:val="Body Text Indent 2"/>
    <w:basedOn w:val="a"/>
    <w:link w:val="27"/>
    <w:rsid w:val="000732D9"/>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rsid w:val="000732D9"/>
    <w:rPr>
      <w:rFonts w:ascii="Times New Roman" w:eastAsia="Times New Roman" w:hAnsi="Times New Roman" w:cs="Times New Roman"/>
      <w:sz w:val="24"/>
      <w:szCs w:val="24"/>
      <w:lang w:eastAsia="ru-RU"/>
    </w:rPr>
  </w:style>
  <w:style w:type="paragraph" w:customStyle="1" w:styleId="afd">
    <w:name w:val="Обычный + По ширине"/>
    <w:aliases w:val="Справа:  -0,01 см"/>
    <w:basedOn w:val="a"/>
    <w:rsid w:val="000732D9"/>
    <w:pPr>
      <w:spacing w:after="0" w:line="240" w:lineRule="auto"/>
      <w:ind w:right="-5"/>
      <w:jc w:val="both"/>
    </w:pPr>
    <w:rPr>
      <w:rFonts w:ascii="Times New Roman" w:eastAsia="Times New Roman" w:hAnsi="Times New Roman" w:cs="Times New Roman"/>
      <w:sz w:val="24"/>
      <w:szCs w:val="24"/>
      <w:lang w:eastAsia="ru-RU"/>
    </w:rPr>
  </w:style>
  <w:style w:type="paragraph" w:customStyle="1" w:styleId="afe">
    <w:name w:val="Стиль Знак Знак Знак Знак Знак Знак Знак Знак Знак Знак"/>
    <w:basedOn w:val="a"/>
    <w:next w:val="2"/>
    <w:autoRedefine/>
    <w:rsid w:val="000732D9"/>
    <w:pPr>
      <w:spacing w:after="160" w:line="240" w:lineRule="exact"/>
    </w:pPr>
    <w:rPr>
      <w:rFonts w:ascii="Times New Roman" w:eastAsia="Times New Roman" w:hAnsi="Times New Roman" w:cs="Times New Roman"/>
      <w:sz w:val="24"/>
      <w:szCs w:val="24"/>
      <w:lang w:val="en-US"/>
    </w:rPr>
  </w:style>
  <w:style w:type="paragraph" w:customStyle="1" w:styleId="ConsPlusNonformat">
    <w:name w:val="ConsPlusNonformat"/>
    <w:rsid w:val="000732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732D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Без интервала Знак"/>
    <w:link w:val="a8"/>
    <w:rsid w:val="000732D9"/>
    <w:rPr>
      <w:color w:val="00000A"/>
      <w:sz w:val="24"/>
    </w:rPr>
  </w:style>
  <w:style w:type="paragraph" w:customStyle="1" w:styleId="ConsNormal">
    <w:name w:val="ConsNormal"/>
    <w:uiPriority w:val="99"/>
    <w:rsid w:val="000732D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ff">
    <w:name w:val="Subtitle"/>
    <w:basedOn w:val="a"/>
    <w:link w:val="aff0"/>
    <w:qFormat/>
    <w:rsid w:val="000732D9"/>
    <w:pPr>
      <w:spacing w:after="0" w:line="240" w:lineRule="auto"/>
      <w:jc w:val="center"/>
    </w:pPr>
    <w:rPr>
      <w:rFonts w:ascii="Times New Roman" w:eastAsia="Times New Roman" w:hAnsi="Times New Roman" w:cs="Times New Roman"/>
      <w:b/>
      <w:sz w:val="24"/>
      <w:szCs w:val="20"/>
      <w:lang w:eastAsia="ru-RU"/>
    </w:rPr>
  </w:style>
  <w:style w:type="character" w:customStyle="1" w:styleId="aff0">
    <w:name w:val="Подзаголовок Знак"/>
    <w:basedOn w:val="a0"/>
    <w:link w:val="aff"/>
    <w:rsid w:val="000732D9"/>
    <w:rPr>
      <w:rFonts w:ascii="Times New Roman" w:eastAsia="Times New Roman" w:hAnsi="Times New Roman" w:cs="Times New Roman"/>
      <w:b/>
      <w:sz w:val="24"/>
      <w:szCs w:val="20"/>
      <w:lang w:eastAsia="ru-RU"/>
    </w:rPr>
  </w:style>
  <w:style w:type="paragraph" w:styleId="33">
    <w:name w:val="Body Text Indent 3"/>
    <w:basedOn w:val="a"/>
    <w:link w:val="34"/>
    <w:rsid w:val="000732D9"/>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0732D9"/>
    <w:rPr>
      <w:rFonts w:ascii="Times New Roman" w:eastAsia="Times New Roman" w:hAnsi="Times New Roman" w:cs="Times New Roman"/>
      <w:sz w:val="16"/>
      <w:szCs w:val="16"/>
      <w:lang w:eastAsia="ru-RU"/>
    </w:rPr>
  </w:style>
  <w:style w:type="paragraph" w:customStyle="1" w:styleId="16">
    <w:name w:val="Обычный1"/>
    <w:rsid w:val="000732D9"/>
    <w:pPr>
      <w:spacing w:after="0" w:line="240" w:lineRule="auto"/>
    </w:pPr>
    <w:rPr>
      <w:rFonts w:ascii="Times New Roman" w:eastAsia="Times New Roman" w:hAnsi="Times New Roman" w:cs="Times New Roman"/>
      <w:snapToGrid w:val="0"/>
      <w:sz w:val="20"/>
      <w:szCs w:val="20"/>
      <w:lang w:eastAsia="ru-RU"/>
    </w:rPr>
  </w:style>
  <w:style w:type="paragraph" w:styleId="aff1">
    <w:name w:val="List Paragraph"/>
    <w:basedOn w:val="a"/>
    <w:uiPriority w:val="34"/>
    <w:qFormat/>
    <w:rsid w:val="000732D9"/>
    <w:pPr>
      <w:spacing w:after="0" w:line="240" w:lineRule="auto"/>
      <w:ind w:left="720"/>
      <w:contextualSpacing/>
    </w:pPr>
    <w:rPr>
      <w:rFonts w:ascii="Times New Roman" w:eastAsia="Times New Roman" w:hAnsi="Times New Roman" w:cs="Times New Roman"/>
      <w:sz w:val="20"/>
      <w:szCs w:val="20"/>
      <w:lang w:eastAsia="ru-RU"/>
    </w:rPr>
  </w:style>
  <w:style w:type="paragraph" w:styleId="35">
    <w:name w:val="List Continue 3"/>
    <w:basedOn w:val="a"/>
    <w:rsid w:val="000732D9"/>
    <w:pPr>
      <w:spacing w:after="120" w:line="240" w:lineRule="auto"/>
      <w:ind w:left="849"/>
    </w:pPr>
    <w:rPr>
      <w:rFonts w:ascii="Times New Roman" w:eastAsia="Times New Roman" w:hAnsi="Times New Roman" w:cs="Times New Roman"/>
      <w:sz w:val="20"/>
      <w:szCs w:val="20"/>
      <w:lang w:eastAsia="ru-RU"/>
    </w:rPr>
  </w:style>
  <w:style w:type="character" w:customStyle="1" w:styleId="28">
    <w:name w:val="Заголовок 2 Знак Знак"/>
    <w:rsid w:val="000732D9"/>
    <w:rPr>
      <w:b/>
      <w:bCs/>
      <w:i/>
      <w:iCs/>
      <w:sz w:val="24"/>
      <w:szCs w:val="24"/>
      <w:lang w:val="ru-RU" w:eastAsia="ru-RU" w:bidi="ar-SA"/>
    </w:rPr>
  </w:style>
  <w:style w:type="paragraph" w:customStyle="1" w:styleId="ConsPlusTitle">
    <w:name w:val="ConsPlusTitle"/>
    <w:rsid w:val="000732D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7">
    <w:name w:val="Без интервала1"/>
    <w:rsid w:val="000732D9"/>
    <w:pPr>
      <w:spacing w:after="0" w:line="240" w:lineRule="auto"/>
    </w:pPr>
    <w:rPr>
      <w:rFonts w:ascii="Calibri" w:eastAsia="Times New Roman" w:hAnsi="Calibri" w:cs="Times New Roman"/>
    </w:rPr>
  </w:style>
  <w:style w:type="paragraph" w:customStyle="1" w:styleId="aff2">
    <w:name w:val="Содержимое таблицы"/>
    <w:basedOn w:val="a"/>
    <w:rsid w:val="000732D9"/>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Web">
    <w:name w:val="Обычный (Web)"/>
    <w:basedOn w:val="a"/>
    <w:rsid w:val="000732D9"/>
    <w:pPr>
      <w:spacing w:before="100" w:beforeAutospacing="1" w:after="100" w:afterAutospacing="1" w:line="240" w:lineRule="auto"/>
      <w:ind w:firstLine="288"/>
      <w:jc w:val="both"/>
    </w:pPr>
    <w:rPr>
      <w:rFonts w:ascii="MS Sans Serif" w:eastAsia="Times New Roman" w:hAnsi="MS Sans Serif" w:cs="Times New Roman"/>
      <w:sz w:val="39"/>
      <w:szCs w:val="39"/>
      <w:lang w:eastAsia="ru-RU"/>
    </w:rPr>
  </w:style>
  <w:style w:type="paragraph" w:customStyle="1" w:styleId="18">
    <w:name w:val="Название объекта1"/>
    <w:basedOn w:val="a"/>
    <w:rsid w:val="000732D9"/>
    <w:pPr>
      <w:widowControl w:val="0"/>
      <w:suppressAutoHyphens/>
      <w:spacing w:before="240" w:after="0" w:line="240" w:lineRule="auto"/>
      <w:jc w:val="center"/>
    </w:pPr>
    <w:rPr>
      <w:rFonts w:ascii="TimesET" w:eastAsia="Arial" w:hAnsi="TimesET" w:cs="Times New Roman"/>
      <w:b/>
      <w:spacing w:val="20"/>
      <w:kern w:val="1"/>
      <w:sz w:val="44"/>
      <w:szCs w:val="20"/>
      <w:lang w:eastAsia="ar-SA"/>
    </w:rPr>
  </w:style>
  <w:style w:type="character" w:customStyle="1" w:styleId="aff3">
    <w:name w:val="Текст концевой сноски Знак"/>
    <w:link w:val="aff4"/>
    <w:rsid w:val="000732D9"/>
    <w:rPr>
      <w:sz w:val="24"/>
      <w:szCs w:val="24"/>
    </w:rPr>
  </w:style>
  <w:style w:type="paragraph" w:styleId="aff4">
    <w:name w:val="endnote text"/>
    <w:basedOn w:val="a"/>
    <w:link w:val="aff3"/>
    <w:rsid w:val="000732D9"/>
    <w:pPr>
      <w:widowControl w:val="0"/>
      <w:autoSpaceDE w:val="0"/>
      <w:autoSpaceDN w:val="0"/>
      <w:adjustRightInd w:val="0"/>
      <w:spacing w:after="0" w:line="240" w:lineRule="auto"/>
    </w:pPr>
    <w:rPr>
      <w:sz w:val="24"/>
      <w:szCs w:val="24"/>
    </w:rPr>
  </w:style>
  <w:style w:type="character" w:customStyle="1" w:styleId="19">
    <w:name w:val="Текст концевой сноски Знак1"/>
    <w:basedOn w:val="a0"/>
    <w:uiPriority w:val="99"/>
    <w:semiHidden/>
    <w:rsid w:val="000732D9"/>
    <w:rPr>
      <w:sz w:val="20"/>
      <w:szCs w:val="20"/>
    </w:rPr>
  </w:style>
  <w:style w:type="paragraph" w:customStyle="1" w:styleId="Heading">
    <w:name w:val="Heading"/>
    <w:rsid w:val="000732D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5">
    <w:name w:val="Знак"/>
    <w:basedOn w:val="a"/>
    <w:rsid w:val="000732D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f6">
    <w:name w:val="endnote reference"/>
    <w:rsid w:val="000732D9"/>
    <w:rPr>
      <w:vertAlign w:val="superscript"/>
    </w:rPr>
  </w:style>
  <w:style w:type="paragraph" w:customStyle="1" w:styleId="1a">
    <w:name w:val="Абзац списка1"/>
    <w:basedOn w:val="a"/>
    <w:rsid w:val="000732D9"/>
    <w:pPr>
      <w:spacing w:after="0" w:line="240" w:lineRule="auto"/>
      <w:ind w:left="720"/>
    </w:pPr>
    <w:rPr>
      <w:rFonts w:ascii="Times New Roman" w:eastAsia="Calibri" w:hAnsi="Times New Roman" w:cs="Times New Roman"/>
      <w:sz w:val="24"/>
      <w:szCs w:val="24"/>
      <w:lang w:eastAsia="ru-RU"/>
    </w:rPr>
  </w:style>
  <w:style w:type="character" w:styleId="aff7">
    <w:name w:val="Strong"/>
    <w:uiPriority w:val="22"/>
    <w:qFormat/>
    <w:rsid w:val="000732D9"/>
    <w:rPr>
      <w:b/>
      <w:bCs/>
    </w:rPr>
  </w:style>
  <w:style w:type="character" w:customStyle="1" w:styleId="bnn">
    <w:name w:val="bnn"/>
    <w:basedOn w:val="a0"/>
    <w:rsid w:val="000732D9"/>
  </w:style>
  <w:style w:type="paragraph" w:customStyle="1" w:styleId="Style5">
    <w:name w:val="Style5"/>
    <w:basedOn w:val="a"/>
    <w:rsid w:val="000732D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7">
    <w:name w:val="Style7"/>
    <w:basedOn w:val="a"/>
    <w:rsid w:val="000732D9"/>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8">
    <w:name w:val="Style8"/>
    <w:basedOn w:val="a"/>
    <w:rsid w:val="000732D9"/>
    <w:pPr>
      <w:widowControl w:val="0"/>
      <w:autoSpaceDE w:val="0"/>
      <w:autoSpaceDN w:val="0"/>
      <w:adjustRightInd w:val="0"/>
      <w:spacing w:after="0" w:line="277" w:lineRule="exact"/>
      <w:ind w:firstLine="730"/>
      <w:jc w:val="both"/>
    </w:pPr>
    <w:rPr>
      <w:rFonts w:ascii="Times New Roman" w:eastAsia="Times New Roman" w:hAnsi="Times New Roman" w:cs="Times New Roman"/>
      <w:sz w:val="24"/>
      <w:szCs w:val="24"/>
      <w:lang w:eastAsia="ru-RU"/>
    </w:rPr>
  </w:style>
  <w:style w:type="paragraph" w:customStyle="1" w:styleId="Style9">
    <w:name w:val="Style9"/>
    <w:basedOn w:val="a"/>
    <w:rsid w:val="000732D9"/>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lang w:eastAsia="ru-RU"/>
    </w:rPr>
  </w:style>
  <w:style w:type="character" w:customStyle="1" w:styleId="FontStyle16">
    <w:name w:val="Font Style16"/>
    <w:rsid w:val="000732D9"/>
    <w:rPr>
      <w:rFonts w:ascii="Times New Roman" w:hAnsi="Times New Roman" w:cs="Times New Roman"/>
      <w:sz w:val="22"/>
      <w:szCs w:val="22"/>
    </w:rPr>
  </w:style>
  <w:style w:type="paragraph" w:customStyle="1" w:styleId="Style3">
    <w:name w:val="Style3"/>
    <w:basedOn w:val="a"/>
    <w:rsid w:val="000732D9"/>
    <w:pPr>
      <w:widowControl w:val="0"/>
      <w:autoSpaceDE w:val="0"/>
      <w:autoSpaceDN w:val="0"/>
      <w:adjustRightInd w:val="0"/>
      <w:spacing w:after="0" w:line="277" w:lineRule="exact"/>
      <w:ind w:firstLine="749"/>
      <w:jc w:val="both"/>
    </w:pPr>
    <w:rPr>
      <w:rFonts w:ascii="Times New Roman" w:eastAsia="Times New Roman" w:hAnsi="Times New Roman" w:cs="Times New Roman"/>
      <w:sz w:val="24"/>
      <w:szCs w:val="24"/>
      <w:lang w:eastAsia="ru-RU"/>
    </w:rPr>
  </w:style>
  <w:style w:type="character" w:customStyle="1" w:styleId="FontStyle11">
    <w:name w:val="Font Style11"/>
    <w:rsid w:val="000732D9"/>
    <w:rPr>
      <w:rFonts w:ascii="Times New Roman" w:hAnsi="Times New Roman" w:cs="Times New Roman"/>
      <w:sz w:val="22"/>
      <w:szCs w:val="22"/>
    </w:rPr>
  </w:style>
  <w:style w:type="character" w:customStyle="1" w:styleId="29">
    <w:name w:val="Основной текст Знак Знак Знак Знак2"/>
    <w:aliases w:val="Основной текст Знак Знак Знак Знак Знак1,Знак1 Знак1,body text Знак Знак Знак2,body text Знак Знак3,body text Знак Знак4"/>
    <w:rsid w:val="000732D9"/>
    <w:rPr>
      <w:rFonts w:ascii="Tahoma" w:hAnsi="Tahoma" w:cs="Tahoma"/>
      <w:lang w:val="en-US" w:eastAsia="en-US" w:bidi="ar-SA"/>
    </w:rPr>
  </w:style>
  <w:style w:type="paragraph" w:customStyle="1" w:styleId="1b">
    <w:name w:val="Знак Знак Знак Знак Знак Знак Знак Знак Знак1 Знак Знак Знак Знак Знак Знак Знак Знак Знак Знак"/>
    <w:basedOn w:val="a"/>
    <w:rsid w:val="000732D9"/>
    <w:pPr>
      <w:spacing w:after="160" w:line="240" w:lineRule="exact"/>
    </w:pPr>
    <w:rPr>
      <w:rFonts w:ascii="Verdana" w:eastAsia="Times New Roman" w:hAnsi="Verdana" w:cs="Verdana"/>
      <w:sz w:val="20"/>
      <w:szCs w:val="20"/>
      <w:lang w:val="en-US"/>
    </w:rPr>
  </w:style>
  <w:style w:type="character" w:customStyle="1" w:styleId="apple-converted-space">
    <w:name w:val="apple-converted-space"/>
    <w:basedOn w:val="a0"/>
    <w:rsid w:val="000732D9"/>
  </w:style>
  <w:style w:type="character" w:styleId="aff8">
    <w:name w:val="Emphasis"/>
    <w:qFormat/>
    <w:rsid w:val="000732D9"/>
    <w:rPr>
      <w:i/>
      <w:iCs/>
    </w:rPr>
  </w:style>
  <w:style w:type="paragraph" w:styleId="HTML">
    <w:name w:val="HTML Preformatted"/>
    <w:basedOn w:val="a"/>
    <w:link w:val="HTML0"/>
    <w:rsid w:val="00073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0732D9"/>
    <w:rPr>
      <w:rFonts w:ascii="Courier New" w:eastAsia="Calibri" w:hAnsi="Courier New" w:cs="Courier New"/>
      <w:sz w:val="20"/>
      <w:szCs w:val="20"/>
      <w:lang w:eastAsia="ru-RU"/>
    </w:rPr>
  </w:style>
  <w:style w:type="paragraph" w:customStyle="1" w:styleId="CharChar10">
    <w:name w:val="Char Char1 Знак Знак Знак Знак"/>
    <w:basedOn w:val="a"/>
    <w:rsid w:val="000732D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9">
    <w:name w:val="обычный Знак Знак Знак"/>
    <w:basedOn w:val="a"/>
    <w:rsid w:val="000732D9"/>
    <w:pPr>
      <w:spacing w:after="160" w:line="240" w:lineRule="exact"/>
    </w:pPr>
    <w:rPr>
      <w:rFonts w:ascii="Verdana" w:eastAsia="Times New Roman" w:hAnsi="Verdana" w:cs="Times New Roman"/>
      <w:sz w:val="20"/>
      <w:szCs w:val="20"/>
      <w:lang w:val="en-US"/>
    </w:rPr>
  </w:style>
  <w:style w:type="paragraph" w:customStyle="1" w:styleId="130">
    <w:name w:val="Знак Знак13 Знак Знак Знак Знак"/>
    <w:basedOn w:val="a"/>
    <w:rsid w:val="000732D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searchcolor">
    <w:name w:val="search_color"/>
    <w:rsid w:val="000732D9"/>
    <w:rPr>
      <w:color w:val="000000"/>
    </w:rPr>
  </w:style>
  <w:style w:type="character" w:customStyle="1" w:styleId="sfwc">
    <w:name w:val="sfwc"/>
    <w:basedOn w:val="a0"/>
    <w:rsid w:val="000732D9"/>
  </w:style>
  <w:style w:type="character" w:customStyle="1" w:styleId="sfwcfill">
    <w:name w:val="sfwc fill"/>
    <w:basedOn w:val="a0"/>
    <w:rsid w:val="000732D9"/>
  </w:style>
  <w:style w:type="paragraph" w:styleId="affa">
    <w:name w:val="footnote text"/>
    <w:basedOn w:val="a"/>
    <w:link w:val="affb"/>
    <w:uiPriority w:val="99"/>
    <w:rsid w:val="000732D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b">
    <w:name w:val="Текст сноски Знак"/>
    <w:basedOn w:val="a0"/>
    <w:link w:val="affa"/>
    <w:uiPriority w:val="99"/>
    <w:rsid w:val="000732D9"/>
    <w:rPr>
      <w:rFonts w:ascii="Times New Roman" w:eastAsia="Times New Roman" w:hAnsi="Times New Roman" w:cs="Times New Roman"/>
      <w:sz w:val="20"/>
      <w:szCs w:val="20"/>
      <w:lang w:eastAsia="ru-RU"/>
    </w:rPr>
  </w:style>
  <w:style w:type="character" w:styleId="affc">
    <w:name w:val="footnote reference"/>
    <w:uiPriority w:val="99"/>
    <w:rsid w:val="000732D9"/>
    <w:rPr>
      <w:vertAlign w:val="superscript"/>
    </w:rPr>
  </w:style>
  <w:style w:type="paragraph" w:customStyle="1" w:styleId="western">
    <w:name w:val="western"/>
    <w:basedOn w:val="a"/>
    <w:rsid w:val="000732D9"/>
    <w:pPr>
      <w:suppressAutoHyphens/>
      <w:spacing w:before="280" w:after="0" w:line="240" w:lineRule="auto"/>
      <w:jc w:val="both"/>
    </w:pPr>
    <w:rPr>
      <w:rFonts w:ascii="Times New Roman" w:eastAsia="Times New Roman" w:hAnsi="Times New Roman" w:cs="Times New Roman"/>
      <w:b/>
      <w:bCs/>
      <w:color w:val="000000"/>
      <w:sz w:val="24"/>
      <w:szCs w:val="24"/>
      <w:lang w:eastAsia="ar-SA"/>
    </w:rPr>
  </w:style>
  <w:style w:type="paragraph" w:styleId="affd">
    <w:name w:val="Balloon Text"/>
    <w:basedOn w:val="a"/>
    <w:link w:val="affe"/>
    <w:uiPriority w:val="99"/>
    <w:semiHidden/>
    <w:rsid w:val="000732D9"/>
    <w:pPr>
      <w:spacing w:after="0" w:line="240" w:lineRule="auto"/>
    </w:pPr>
    <w:rPr>
      <w:rFonts w:ascii="Tahoma" w:eastAsia="Times New Roman" w:hAnsi="Tahoma" w:cs="Tahoma"/>
      <w:sz w:val="16"/>
      <w:szCs w:val="16"/>
      <w:lang w:eastAsia="ru-RU"/>
    </w:rPr>
  </w:style>
  <w:style w:type="character" w:customStyle="1" w:styleId="affe">
    <w:name w:val="Текст выноски Знак"/>
    <w:basedOn w:val="a0"/>
    <w:link w:val="affd"/>
    <w:uiPriority w:val="99"/>
    <w:semiHidden/>
    <w:rsid w:val="000732D9"/>
    <w:rPr>
      <w:rFonts w:ascii="Tahoma" w:eastAsia="Times New Roman" w:hAnsi="Tahoma" w:cs="Tahoma"/>
      <w:sz w:val="16"/>
      <w:szCs w:val="16"/>
      <w:lang w:eastAsia="ru-RU"/>
    </w:rPr>
  </w:style>
  <w:style w:type="character" w:customStyle="1" w:styleId="100">
    <w:name w:val="стиль10"/>
    <w:basedOn w:val="a0"/>
    <w:rsid w:val="000732D9"/>
  </w:style>
  <w:style w:type="character" w:customStyle="1" w:styleId="afff">
    <w:name w:val="Основной текст_"/>
    <w:link w:val="2a"/>
    <w:rsid w:val="000732D9"/>
    <w:rPr>
      <w:sz w:val="23"/>
      <w:szCs w:val="23"/>
      <w:shd w:val="clear" w:color="auto" w:fill="FFFFFF"/>
    </w:rPr>
  </w:style>
  <w:style w:type="paragraph" w:customStyle="1" w:styleId="2a">
    <w:name w:val="Основной текст2"/>
    <w:basedOn w:val="a"/>
    <w:link w:val="afff"/>
    <w:rsid w:val="000732D9"/>
    <w:pPr>
      <w:widowControl w:val="0"/>
      <w:shd w:val="clear" w:color="auto" w:fill="FFFFFF"/>
      <w:spacing w:after="240" w:line="274" w:lineRule="exact"/>
    </w:pPr>
    <w:rPr>
      <w:sz w:val="23"/>
      <w:szCs w:val="23"/>
    </w:rPr>
  </w:style>
  <w:style w:type="character" w:customStyle="1" w:styleId="41">
    <w:name w:val="Основной текст (4)_"/>
    <w:link w:val="42"/>
    <w:rsid w:val="000732D9"/>
    <w:rPr>
      <w:b/>
      <w:bCs/>
      <w:sz w:val="18"/>
      <w:szCs w:val="18"/>
      <w:shd w:val="clear" w:color="auto" w:fill="FFFFFF"/>
    </w:rPr>
  </w:style>
  <w:style w:type="paragraph" w:customStyle="1" w:styleId="42">
    <w:name w:val="Основной текст (4)"/>
    <w:basedOn w:val="a"/>
    <w:link w:val="41"/>
    <w:rsid w:val="000732D9"/>
    <w:pPr>
      <w:widowControl w:val="0"/>
      <w:shd w:val="clear" w:color="auto" w:fill="FFFFFF"/>
      <w:spacing w:before="540" w:after="0" w:line="0" w:lineRule="atLeast"/>
      <w:jc w:val="both"/>
    </w:pPr>
    <w:rPr>
      <w:b/>
      <w:bCs/>
      <w:sz w:val="18"/>
      <w:szCs w:val="18"/>
    </w:rPr>
  </w:style>
  <w:style w:type="character" w:customStyle="1" w:styleId="1c">
    <w:name w:val="Основной текст1"/>
    <w:rsid w:val="000732D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05pt">
    <w:name w:val="Основной текст + 10;5 pt"/>
    <w:rsid w:val="000732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afff0">
    <w:name w:val="Основной текст + Курсив"/>
    <w:rsid w:val="000732D9"/>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11pt">
    <w:name w:val="Основной текст + 11 pt;Полужирный"/>
    <w:rsid w:val="000732D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
    <w:rsid w:val="000732D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style>
  <w:style w:type="paragraph" w:customStyle="1" w:styleId="311">
    <w:name w:val="Основной текст с отступом 31"/>
    <w:basedOn w:val="a"/>
    <w:rsid w:val="000732D9"/>
    <w:pPr>
      <w:widowControl w:val="0"/>
      <w:shd w:val="clear" w:color="auto" w:fill="FFFFFF"/>
      <w:tabs>
        <w:tab w:val="left" w:pos="1134"/>
        <w:tab w:val="left" w:pos="1176"/>
      </w:tabs>
      <w:suppressAutoHyphens/>
      <w:autoSpaceDE w:val="0"/>
      <w:spacing w:before="120" w:after="0" w:line="240" w:lineRule="auto"/>
      <w:ind w:left="1134" w:hanging="567"/>
      <w:jc w:val="both"/>
    </w:pPr>
    <w:rPr>
      <w:rFonts w:ascii="Times New Roman" w:eastAsia="Times New Roman" w:hAnsi="Times New Roman" w:cs="Times New Roman"/>
      <w:color w:val="000000"/>
      <w:sz w:val="24"/>
      <w:szCs w:val="24"/>
      <w:lang w:eastAsia="ar-SA"/>
    </w:rPr>
  </w:style>
  <w:style w:type="paragraph" w:customStyle="1" w:styleId="13CharChar">
    <w:name w:val="Знак Знак13 Char Char"/>
    <w:basedOn w:val="a"/>
    <w:rsid w:val="000732D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b">
    <w:name w:val="List 2"/>
    <w:basedOn w:val="a"/>
    <w:rsid w:val="000732D9"/>
    <w:pPr>
      <w:spacing w:after="0" w:line="240" w:lineRule="auto"/>
      <w:ind w:left="566" w:hanging="283"/>
    </w:pPr>
    <w:rPr>
      <w:rFonts w:ascii="Times New Roman" w:eastAsia="Times New Roman" w:hAnsi="Times New Roman" w:cs="Times New Roman"/>
      <w:sz w:val="24"/>
      <w:szCs w:val="24"/>
      <w:lang w:eastAsia="ru-RU"/>
    </w:rPr>
  </w:style>
  <w:style w:type="character" w:customStyle="1" w:styleId="1d">
    <w:name w:val="Заголовок №1_"/>
    <w:link w:val="1e"/>
    <w:locked/>
    <w:rsid w:val="000732D9"/>
    <w:rPr>
      <w:sz w:val="19"/>
      <w:shd w:val="clear" w:color="auto" w:fill="FFFFFF"/>
    </w:rPr>
  </w:style>
  <w:style w:type="paragraph" w:customStyle="1" w:styleId="1e">
    <w:name w:val="Заголовок №1"/>
    <w:basedOn w:val="a"/>
    <w:link w:val="1d"/>
    <w:rsid w:val="000732D9"/>
    <w:pPr>
      <w:shd w:val="clear" w:color="auto" w:fill="FFFFFF"/>
      <w:spacing w:after="300" w:line="240" w:lineRule="atLeast"/>
      <w:jc w:val="center"/>
      <w:outlineLvl w:val="0"/>
    </w:pPr>
    <w:rPr>
      <w:sz w:val="19"/>
      <w:shd w:val="clear" w:color="auto" w:fill="FFFFFF"/>
    </w:rPr>
  </w:style>
  <w:style w:type="character" w:customStyle="1" w:styleId="Heading1Char">
    <w:name w:val="Heading 1 Char"/>
    <w:locked/>
    <w:rsid w:val="000732D9"/>
    <w:rPr>
      <w:rFonts w:ascii="Arial" w:hAnsi="Arial" w:cs="Arial"/>
      <w:b/>
      <w:bCs/>
      <w:color w:val="333333"/>
      <w:kern w:val="36"/>
      <w:sz w:val="45"/>
      <w:szCs w:val="45"/>
      <w:lang w:val="x-none" w:eastAsia="ru-RU"/>
    </w:rPr>
  </w:style>
  <w:style w:type="character" w:customStyle="1" w:styleId="211">
    <w:name w:val="Основной текст (2) + 11"/>
    <w:aliases w:val="5 pt"/>
    <w:rsid w:val="000732D9"/>
    <w:rPr>
      <w:rFonts w:ascii="Times New Roman" w:hAnsi="Times New Roman" w:cs="Times New Roman"/>
      <w:color w:val="000000"/>
      <w:spacing w:val="0"/>
      <w:w w:val="100"/>
      <w:position w:val="0"/>
      <w:sz w:val="23"/>
      <w:szCs w:val="23"/>
      <w:u w:val="none"/>
      <w:lang w:val="ru-RU" w:eastAsia="ru-RU" w:bidi="ar-SA"/>
    </w:rPr>
  </w:style>
  <w:style w:type="character" w:customStyle="1" w:styleId="2111">
    <w:name w:val="Основной текст (2) + 111"/>
    <w:aliases w:val="5 pt1,Полужирный"/>
    <w:rsid w:val="000732D9"/>
    <w:rPr>
      <w:rFonts w:ascii="Times New Roman" w:hAnsi="Times New Roman" w:cs="Times New Roman"/>
      <w:b/>
      <w:bCs/>
      <w:color w:val="000000"/>
      <w:spacing w:val="0"/>
      <w:w w:val="100"/>
      <w:position w:val="0"/>
      <w:sz w:val="23"/>
      <w:szCs w:val="23"/>
      <w:u w:val="none"/>
      <w:lang w:val="ru-RU" w:eastAsia="ru-RU" w:bidi="ar-SA"/>
    </w:rPr>
  </w:style>
  <w:style w:type="character" w:customStyle="1" w:styleId="afff1">
    <w:name w:val="Колонтитул_"/>
    <w:link w:val="1f"/>
    <w:locked/>
    <w:rsid w:val="000732D9"/>
    <w:rPr>
      <w:rFonts w:ascii="Calibri" w:hAnsi="Calibri"/>
      <w:sz w:val="21"/>
      <w:szCs w:val="21"/>
      <w:shd w:val="clear" w:color="auto" w:fill="FFFFFF"/>
    </w:rPr>
  </w:style>
  <w:style w:type="paragraph" w:customStyle="1" w:styleId="1f">
    <w:name w:val="Колонтитул1"/>
    <w:basedOn w:val="a"/>
    <w:link w:val="afff1"/>
    <w:rsid w:val="000732D9"/>
    <w:pPr>
      <w:widowControl w:val="0"/>
      <w:shd w:val="clear" w:color="auto" w:fill="FFFFFF"/>
      <w:spacing w:after="0" w:line="240" w:lineRule="atLeast"/>
    </w:pPr>
    <w:rPr>
      <w:rFonts w:ascii="Calibri" w:hAnsi="Calibri"/>
      <w:sz w:val="21"/>
      <w:szCs w:val="21"/>
    </w:rPr>
  </w:style>
  <w:style w:type="character" w:customStyle="1" w:styleId="afff2">
    <w:name w:val="Колонтитул"/>
    <w:rsid w:val="000732D9"/>
    <w:rPr>
      <w:rFonts w:ascii="Calibri" w:hAnsi="Calibri"/>
      <w:color w:val="000000"/>
      <w:spacing w:val="0"/>
      <w:w w:val="100"/>
      <w:position w:val="0"/>
      <w:sz w:val="21"/>
      <w:szCs w:val="21"/>
      <w:lang w:val="ru-RU" w:eastAsia="ru-RU" w:bidi="ar-SA"/>
    </w:rPr>
  </w:style>
  <w:style w:type="character" w:customStyle="1" w:styleId="2Calibri">
    <w:name w:val="Основной текст (2) + Calibri"/>
    <w:aliases w:val="4 pt"/>
    <w:rsid w:val="000732D9"/>
    <w:rPr>
      <w:rFonts w:ascii="Calibri" w:eastAsia="Times New Roman" w:hAnsi="Calibri" w:cs="Calibri"/>
      <w:color w:val="000000"/>
      <w:spacing w:val="0"/>
      <w:w w:val="100"/>
      <w:position w:val="0"/>
      <w:sz w:val="8"/>
      <w:szCs w:val="8"/>
      <w:u w:val="none"/>
      <w:lang w:val="ru-RU" w:eastAsia="ru-RU" w:bidi="ar-SA"/>
    </w:rPr>
  </w:style>
  <w:style w:type="character" w:customStyle="1" w:styleId="2Gulim">
    <w:name w:val="Основной текст (2) + Gulim"/>
    <w:aliases w:val="4 pt1"/>
    <w:rsid w:val="000732D9"/>
    <w:rPr>
      <w:rFonts w:ascii="Gulim" w:eastAsia="Gulim" w:hAnsi="Gulim" w:cs="Gulim"/>
      <w:color w:val="000000"/>
      <w:spacing w:val="0"/>
      <w:w w:val="100"/>
      <w:position w:val="0"/>
      <w:sz w:val="8"/>
      <w:szCs w:val="8"/>
      <w:u w:val="none"/>
      <w:lang w:val="ru-RU" w:eastAsia="ru-RU" w:bidi="ar-SA"/>
    </w:rPr>
  </w:style>
  <w:style w:type="character" w:customStyle="1" w:styleId="22pt">
    <w:name w:val="Основной текст (2) + Интервал 2 pt"/>
    <w:rsid w:val="000732D9"/>
    <w:rPr>
      <w:rFonts w:ascii="Times New Roman" w:hAnsi="Times New Roman" w:cs="Times New Roman"/>
      <w:color w:val="000000"/>
      <w:spacing w:val="40"/>
      <w:w w:val="100"/>
      <w:position w:val="0"/>
      <w:sz w:val="22"/>
      <w:szCs w:val="22"/>
      <w:u w:val="none"/>
      <w:lang w:val="ru-RU" w:eastAsia="ru-RU" w:bidi="ar-SA"/>
    </w:rPr>
  </w:style>
  <w:style w:type="paragraph" w:customStyle="1" w:styleId="Default">
    <w:name w:val="Default"/>
    <w:qFormat/>
    <w:rsid w:val="000732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0">
    <w:name w:val="Текст1"/>
    <w:basedOn w:val="a"/>
    <w:rsid w:val="000732D9"/>
    <w:pPr>
      <w:suppressAutoHyphens/>
      <w:spacing w:after="0" w:line="240" w:lineRule="auto"/>
    </w:pPr>
    <w:rPr>
      <w:rFonts w:ascii="Courier New" w:eastAsia="Times New Roman" w:hAnsi="Courier New" w:cs="Courier New"/>
      <w:sz w:val="20"/>
      <w:szCs w:val="20"/>
      <w:lang w:eastAsia="zh-CN"/>
    </w:rPr>
  </w:style>
  <w:style w:type="character" w:customStyle="1" w:styleId="afff3">
    <w:name w:val="Неразрешенное упоминание"/>
    <w:uiPriority w:val="99"/>
    <w:semiHidden/>
    <w:unhideWhenUsed/>
    <w:rsid w:val="000732D9"/>
    <w:rPr>
      <w:color w:val="605E5C"/>
      <w:shd w:val="clear" w:color="auto" w:fill="E1DFDD"/>
    </w:rPr>
  </w:style>
  <w:style w:type="character" w:customStyle="1" w:styleId="WW8Num5z8">
    <w:name w:val="WW8Num5z8"/>
    <w:rsid w:val="000732D9"/>
  </w:style>
  <w:style w:type="paragraph" w:customStyle="1" w:styleId="51">
    <w:name w:val="Основной текст5"/>
    <w:basedOn w:val="a"/>
    <w:rsid w:val="000732D9"/>
    <w:pPr>
      <w:widowControl w:val="0"/>
      <w:shd w:val="clear" w:color="auto" w:fill="FFFFFF"/>
      <w:spacing w:after="0" w:line="283" w:lineRule="exact"/>
      <w:ind w:hanging="440"/>
      <w:jc w:val="right"/>
    </w:pPr>
    <w:rPr>
      <w:rFonts w:ascii="Times New Roman" w:eastAsia="Times New Roman" w:hAnsi="Times New Roman" w:cs="Times New Roman"/>
      <w:color w:val="000000"/>
      <w:spacing w:val="5"/>
      <w:sz w:val="21"/>
      <w:szCs w:val="21"/>
      <w:lang w:eastAsia="ru-RU"/>
    </w:rPr>
  </w:style>
  <w:style w:type="paragraph" w:customStyle="1" w:styleId="212">
    <w:name w:val="Основной текст с отступом 21"/>
    <w:basedOn w:val="a"/>
    <w:rsid w:val="000732D9"/>
    <w:pPr>
      <w:tabs>
        <w:tab w:val="left" w:pos="567"/>
      </w:tabs>
      <w:suppressAutoHyphens/>
      <w:spacing w:after="0" w:line="240" w:lineRule="auto"/>
      <w:ind w:left="-284"/>
      <w:jc w:val="both"/>
    </w:pPr>
    <w:rPr>
      <w:rFonts w:ascii="Times New Roman" w:eastAsia="Times New Roman" w:hAnsi="Times New Roman" w:cs="Times New Roman"/>
      <w:sz w:val="23"/>
      <w:szCs w:val="20"/>
      <w:lang w:eastAsia="ar-SA"/>
    </w:rPr>
  </w:style>
  <w:style w:type="paragraph" w:customStyle="1" w:styleId="Textbody">
    <w:name w:val="Text body"/>
    <w:basedOn w:val="a"/>
    <w:rsid w:val="000732D9"/>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sPlusNormal0">
    <w:name w:val="ConsPlusNormal Знак"/>
    <w:link w:val="ConsPlusNormal"/>
    <w:locked/>
    <w:rsid w:val="000732D9"/>
    <w:rPr>
      <w:rFonts w:ascii="Arial" w:eastAsia="Times New Roman" w:hAnsi="Arial" w:cs="Arial"/>
      <w:sz w:val="20"/>
      <w:szCs w:val="20"/>
      <w:lang w:eastAsia="ru-RU"/>
    </w:rPr>
  </w:style>
  <w:style w:type="character" w:customStyle="1" w:styleId="StrongEmphasis">
    <w:name w:val="Strong Emphasis"/>
    <w:rsid w:val="000732D9"/>
    <w:rPr>
      <w:b/>
      <w:bCs/>
    </w:rPr>
  </w:style>
  <w:style w:type="table" w:customStyle="1" w:styleId="1f1">
    <w:name w:val="Сетка таблицы1"/>
    <w:basedOn w:val="a1"/>
    <w:next w:val="aa"/>
    <w:uiPriority w:val="39"/>
    <w:rsid w:val="000732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732D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36">
    <w:name w:val="Основной текст3"/>
    <w:basedOn w:val="a"/>
    <w:link w:val="BodytextChar"/>
    <w:rsid w:val="000732D9"/>
    <w:pPr>
      <w:spacing w:after="0" w:line="240" w:lineRule="auto"/>
      <w:ind w:firstLine="720"/>
      <w:jc w:val="both"/>
    </w:pPr>
    <w:rPr>
      <w:rFonts w:ascii="Times New Roman" w:eastAsia="Times New Roman" w:hAnsi="Times New Roman" w:cs="Times New Roman"/>
      <w:sz w:val="28"/>
      <w:szCs w:val="24"/>
      <w:lang w:val="x-none" w:eastAsia="x-none"/>
    </w:rPr>
  </w:style>
  <w:style w:type="character" w:customStyle="1" w:styleId="BodytextChar">
    <w:name w:val="Body text Char"/>
    <w:link w:val="36"/>
    <w:rsid w:val="000732D9"/>
    <w:rPr>
      <w:rFonts w:ascii="Times New Roman" w:eastAsia="Times New Roman" w:hAnsi="Times New Roman" w:cs="Times New Roman"/>
      <w:sz w:val="28"/>
      <w:szCs w:val="24"/>
      <w:lang w:val="x-none" w:eastAsia="x-none"/>
    </w:rPr>
  </w:style>
  <w:style w:type="character" w:styleId="afff4">
    <w:name w:val="annotation reference"/>
    <w:rsid w:val="000732D9"/>
    <w:rPr>
      <w:sz w:val="16"/>
      <w:szCs w:val="16"/>
    </w:rPr>
  </w:style>
  <w:style w:type="paragraph" w:styleId="afff5">
    <w:name w:val="annotation text"/>
    <w:basedOn w:val="a"/>
    <w:link w:val="afff6"/>
    <w:rsid w:val="000732D9"/>
    <w:pPr>
      <w:spacing w:after="0" w:line="240" w:lineRule="auto"/>
    </w:pPr>
    <w:rPr>
      <w:rFonts w:ascii="Times New Roman" w:eastAsia="Times New Roman" w:hAnsi="Times New Roman" w:cs="Times New Roman"/>
      <w:sz w:val="20"/>
      <w:szCs w:val="20"/>
      <w:lang w:eastAsia="ru-RU"/>
    </w:rPr>
  </w:style>
  <w:style w:type="character" w:customStyle="1" w:styleId="afff6">
    <w:name w:val="Текст примечания Знак"/>
    <w:basedOn w:val="a0"/>
    <w:link w:val="afff5"/>
    <w:rsid w:val="000732D9"/>
    <w:rPr>
      <w:rFonts w:ascii="Times New Roman" w:eastAsia="Times New Roman" w:hAnsi="Times New Roman" w:cs="Times New Roman"/>
      <w:sz w:val="20"/>
      <w:szCs w:val="20"/>
      <w:lang w:eastAsia="ru-RU"/>
    </w:rPr>
  </w:style>
  <w:style w:type="paragraph" w:styleId="afff7">
    <w:name w:val="annotation subject"/>
    <w:basedOn w:val="afff5"/>
    <w:next w:val="afff5"/>
    <w:link w:val="afff8"/>
    <w:rsid w:val="000732D9"/>
    <w:rPr>
      <w:b/>
      <w:bCs/>
    </w:rPr>
  </w:style>
  <w:style w:type="character" w:customStyle="1" w:styleId="afff8">
    <w:name w:val="Тема примечания Знак"/>
    <w:basedOn w:val="afff6"/>
    <w:link w:val="afff7"/>
    <w:rsid w:val="000732D9"/>
    <w:rPr>
      <w:rFonts w:ascii="Times New Roman" w:eastAsia="Times New Roman" w:hAnsi="Times New Roman" w:cs="Times New Roman"/>
      <w:b/>
      <w:bCs/>
      <w:sz w:val="20"/>
      <w:szCs w:val="20"/>
      <w:lang w:eastAsia="ru-RU"/>
    </w:rPr>
  </w:style>
  <w:style w:type="character" w:customStyle="1" w:styleId="st2">
    <w:name w:val="st2"/>
    <w:basedOn w:val="a0"/>
    <w:rsid w:val="000732D9"/>
  </w:style>
  <w:style w:type="paragraph" w:customStyle="1" w:styleId="news">
    <w:name w:val="news"/>
    <w:basedOn w:val="a"/>
    <w:rsid w:val="000732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0732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732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9">
    <w:name w:val="Нормальный (таблица)"/>
    <w:basedOn w:val="a"/>
    <w:next w:val="a"/>
    <w:uiPriority w:val="99"/>
    <w:rsid w:val="000732D9"/>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FontStyle33">
    <w:name w:val="Font Style33"/>
    <w:rsid w:val="000732D9"/>
    <w:rPr>
      <w:rFonts w:ascii="Times New Roman" w:hAnsi="Times New Roman" w:cs="Times New Roman" w:hint="default"/>
      <w:color w:val="000000"/>
      <w:sz w:val="20"/>
      <w:szCs w:val="20"/>
    </w:rPr>
  </w:style>
  <w:style w:type="paragraph" w:customStyle="1" w:styleId="pt-a-000000">
    <w:name w:val="pt-a-000000"/>
    <w:basedOn w:val="a"/>
    <w:rsid w:val="000732D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a">
    <w:name w:val="обычный Знак Знак Знак Знак Знак Знак"/>
    <w:basedOn w:val="a"/>
    <w:rsid w:val="000732D9"/>
    <w:pPr>
      <w:spacing w:after="160" w:line="240" w:lineRule="exact"/>
    </w:pPr>
    <w:rPr>
      <w:rFonts w:ascii="Verdana" w:eastAsia="Times New Roman" w:hAnsi="Verdana" w:cs="Times New Roman"/>
      <w:sz w:val="20"/>
      <w:szCs w:val="20"/>
      <w:lang w:val="en-US"/>
    </w:rPr>
  </w:style>
  <w:style w:type="paragraph" w:customStyle="1" w:styleId="aligncenter">
    <w:name w:val="align_center"/>
    <w:basedOn w:val="a"/>
    <w:rsid w:val="000732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Обычный + 12 пт"/>
    <w:basedOn w:val="a"/>
    <w:rsid w:val="000732D9"/>
    <w:pPr>
      <w:autoSpaceDE w:val="0"/>
      <w:autoSpaceDN w:val="0"/>
      <w:spacing w:before="120" w:after="0" w:line="240" w:lineRule="auto"/>
    </w:pPr>
    <w:rPr>
      <w:rFonts w:ascii="Times New Roman" w:eastAsia="Times New Roman" w:hAnsi="Times New Roman" w:cs="Times New Roman"/>
      <w:sz w:val="24"/>
      <w:szCs w:val="24"/>
      <w:lang w:eastAsia="ru-RU"/>
    </w:rPr>
  </w:style>
  <w:style w:type="numbering" w:customStyle="1" w:styleId="1f2">
    <w:name w:val="Нет списка1"/>
    <w:next w:val="a2"/>
    <w:uiPriority w:val="99"/>
    <w:semiHidden/>
    <w:unhideWhenUsed/>
    <w:rsid w:val="000732D9"/>
  </w:style>
  <w:style w:type="paragraph" w:customStyle="1" w:styleId="msonormal0">
    <w:name w:val="msonormal"/>
    <w:basedOn w:val="a"/>
    <w:rsid w:val="000732D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0732D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0732D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0732D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
    <w:name w:val="TableGrid3"/>
    <w:rsid w:val="000732D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ffb">
    <w:name w:val="FollowedHyperlink"/>
    <w:uiPriority w:val="99"/>
    <w:unhideWhenUsed/>
    <w:rsid w:val="000732D9"/>
    <w:rPr>
      <w:color w:val="800080"/>
      <w:u w:val="single"/>
    </w:rPr>
  </w:style>
  <w:style w:type="paragraph" w:styleId="afffc">
    <w:name w:val="Normal (Web)"/>
    <w:basedOn w:val="a"/>
    <w:uiPriority w:val="99"/>
    <w:semiHidden/>
    <w:unhideWhenUsed/>
    <w:rsid w:val="000732D9"/>
    <w:rPr>
      <w:rFonts w:ascii="Times New Roman" w:hAnsi="Times New Roman" w:cs="Times New Roman"/>
      <w:sz w:val="24"/>
      <w:szCs w:val="24"/>
    </w:rPr>
  </w:style>
  <w:style w:type="paragraph" w:customStyle="1" w:styleId="afffd">
    <w:basedOn w:val="a"/>
    <w:next w:val="afffc"/>
    <w:uiPriority w:val="99"/>
    <w:unhideWhenUsed/>
    <w:rsid w:val="00FA0B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FA0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6.jpeg"/><Relationship Id="rId39" Type="http://schemas.openxmlformats.org/officeDocument/2006/relationships/image" Target="media/image29.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4.jpeg"/><Relationship Id="rId42" Type="http://schemas.openxmlformats.org/officeDocument/2006/relationships/image" Target="media/image32.jpe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consultantplus://offline/ref=D4C40C1941757DB29E0382407EC298EE7CC62D03862BC269815EEC33A4590CE7E261B280A063AACA2877EE23DF7668291E101D7A4F64B42337F6L" TargetMode="External"/><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19.jpeg"/><Relationship Id="rId41" Type="http://schemas.openxmlformats.org/officeDocument/2006/relationships/image" Target="media/image3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hyperlink" Target="file:///\\192.168.4.5\temp\&#1054;&#1041;&#1065;&#1048;&#1049;%20&#1054;&#1090;&#1076;&#1077;&#1083;\!!!&#1055;&#1056;&#1054;&#1045;&#1050;&#1058;&#1067;%20&#1057;&#1070;&#1044;&#1040;!!!\&#1070;&#1088;&#1080;&#1076;&#1080;&#1095;&#1077;&#1089;&#1082;&#1080;&#1081;%20&#1082;&#1086;&#1084;&#1080;&#1090;&#1077;&#1090;\&#1057;&#1087;&#1080;&#1088;&#1080;&#1076;&#1086;&#1085;&#1086;&#1074;%20&#1054;.&#1042;\&#1055;&#1086;&#1083;&#1086;&#1078;&#1077;&#1085;&#1080;&#1077;%20&#1086;%20&#1057;&#1059;&#1054;&#1058;.docx" TargetMode="Externa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8.jpeg"/><Relationship Id="rId36" Type="http://schemas.openxmlformats.org/officeDocument/2006/relationships/image" Target="media/image26.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1.jpeg"/><Relationship Id="rId44" Type="http://schemas.openxmlformats.org/officeDocument/2006/relationships/hyperlink" Target="file:///\\192.168.4.5\temp\&#1054;&#1041;&#1065;&#1048;&#1049;%20&#1054;&#1090;&#1076;&#1077;&#1083;\!!!&#1055;&#1056;&#1054;&#1045;&#1050;&#1058;&#1067;%20&#1057;&#1070;&#1044;&#1040;!!!\&#1070;&#1088;&#1080;&#1076;&#1080;&#1095;&#1077;&#1089;&#1082;&#1080;&#1081;%20&#1082;&#1086;&#1084;&#1080;&#1090;&#1077;&#1090;\&#1057;&#1087;&#1080;&#1088;&#1080;&#1076;&#1086;&#1085;&#1086;&#1074;%20&#1054;.&#1042;\&#1055;&#1086;&#1083;&#1086;&#1078;&#1077;&#1085;&#1080;&#1077;%20&#1086;%20&#1057;&#1059;&#1054;&#1058;.docx"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3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A99A3-2776-43ED-B36C-069F6EB97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22883</Words>
  <Characters>130435</Characters>
  <Application>Microsoft Office Word</Application>
  <DocSecurity>0</DocSecurity>
  <Lines>1086</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Севастьянова</dc:creator>
  <cp:lastModifiedBy>Admin</cp:lastModifiedBy>
  <cp:revision>2</cp:revision>
  <dcterms:created xsi:type="dcterms:W3CDTF">2024-06-06T10:38:00Z</dcterms:created>
  <dcterms:modified xsi:type="dcterms:W3CDTF">2024-06-06T10:38:00Z</dcterms:modified>
</cp:coreProperties>
</file>