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104A1D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4A1D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E55F4B" w:rsidRPr="00104A1D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4A1D">
        <w:rPr>
          <w:rFonts w:ascii="Times New Roman" w:eastAsia="Calibri" w:hAnsi="Times New Roman" w:cs="Times New Roman"/>
          <w:b/>
          <w:sz w:val="26"/>
          <w:szCs w:val="26"/>
        </w:rPr>
        <w:t>МАЛОЕК</w:t>
      </w:r>
      <w:r w:rsidR="00A2750E" w:rsidRPr="00104A1D">
        <w:rPr>
          <w:rFonts w:ascii="Times New Roman" w:eastAsia="Calibri" w:hAnsi="Times New Roman" w:cs="Times New Roman"/>
          <w:b/>
          <w:sz w:val="26"/>
          <w:szCs w:val="26"/>
        </w:rPr>
        <w:t xml:space="preserve">АТЕРИНОВСКОГО   МУНИЦИПАЛЬНОГО </w:t>
      </w:r>
      <w:r w:rsidRPr="00104A1D">
        <w:rPr>
          <w:rFonts w:ascii="Times New Roman" w:eastAsia="Calibri" w:hAnsi="Times New Roman" w:cs="Times New Roman"/>
          <w:b/>
          <w:sz w:val="26"/>
          <w:szCs w:val="26"/>
        </w:rPr>
        <w:t>ОБРАЗОВАНИЯ</w:t>
      </w:r>
    </w:p>
    <w:p w:rsidR="00E55F4B" w:rsidRPr="00104A1D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4A1D">
        <w:rPr>
          <w:rFonts w:ascii="Times New Roman" w:eastAsia="Calibri" w:hAnsi="Times New Roman" w:cs="Times New Roman"/>
          <w:b/>
          <w:sz w:val="26"/>
          <w:szCs w:val="26"/>
        </w:rPr>
        <w:t>КАЛИНИНСКОГО  МУНИЦИПАЛЬНОГО  РАЙОНА</w:t>
      </w:r>
    </w:p>
    <w:p w:rsidR="00E55F4B" w:rsidRPr="00104A1D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4A1D">
        <w:rPr>
          <w:rFonts w:ascii="Times New Roman" w:eastAsia="Calibri" w:hAnsi="Times New Roman" w:cs="Times New Roman"/>
          <w:b/>
          <w:sz w:val="26"/>
          <w:szCs w:val="26"/>
        </w:rPr>
        <w:t>САРАТОВСКОЙ  ОБЛАСТИ</w:t>
      </w:r>
    </w:p>
    <w:p w:rsidR="006A47C0" w:rsidRPr="00104A1D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5F4B" w:rsidRPr="00104A1D" w:rsidRDefault="00EF4F6A" w:rsidP="00E55F4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4A1D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E55F4B" w:rsidRPr="00104A1D" w:rsidRDefault="00104A1D" w:rsidP="00875F85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4A1D">
        <w:rPr>
          <w:rFonts w:ascii="Times New Roman" w:eastAsia="Calibri" w:hAnsi="Times New Roman" w:cs="Times New Roman"/>
          <w:sz w:val="26"/>
          <w:szCs w:val="26"/>
        </w:rPr>
        <w:t>от 25 июня 2018 г. № 27-п</w:t>
      </w:r>
    </w:p>
    <w:p w:rsidR="005E7BCA" w:rsidRPr="00104A1D" w:rsidRDefault="00E55F4B" w:rsidP="005E7BC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04A1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</w:t>
      </w:r>
      <w:r w:rsidR="005E7BCA" w:rsidRPr="00104A1D">
        <w:rPr>
          <w:rFonts w:ascii="Times New Roman" w:hAnsi="Times New Roman"/>
          <w:b/>
          <w:sz w:val="26"/>
          <w:szCs w:val="26"/>
        </w:rPr>
        <w:t>Постановление от 02.12.2015 года № 126-п «Об утверждении Требований к договорам, заключаемым в связи с предоставлением бюджетных инвестиций из бюджета Малоекатериновского МО Калининского МР юридическим лицам, не являющимся муниципальными учреждениями и муниципальными унитарными предприятиями»</w:t>
      </w:r>
    </w:p>
    <w:p w:rsidR="00E55F4B" w:rsidRPr="00104A1D" w:rsidRDefault="00104A1D" w:rsidP="00104A1D">
      <w:pPr>
        <w:jc w:val="both"/>
        <w:rPr>
          <w:rFonts w:ascii="Times New Roman" w:hAnsi="Times New Roman" w:cs="Times New Roman"/>
          <w:sz w:val="26"/>
          <w:szCs w:val="26"/>
        </w:rPr>
      </w:pPr>
      <w:r w:rsidRPr="00104A1D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55F4B" w:rsidRPr="00104A1D">
        <w:rPr>
          <w:rFonts w:ascii="Times New Roman" w:eastAsia="Calibri" w:hAnsi="Times New Roman" w:cs="Times New Roman"/>
          <w:sz w:val="26"/>
          <w:szCs w:val="26"/>
        </w:rPr>
        <w:t>На основании протеста прокуратуры Калининского района от</w:t>
      </w:r>
      <w:r w:rsidR="005E7BCA" w:rsidRPr="00104A1D">
        <w:rPr>
          <w:rFonts w:ascii="Times New Roman" w:hAnsi="Times New Roman" w:cs="Times New Roman"/>
          <w:sz w:val="26"/>
          <w:szCs w:val="26"/>
        </w:rPr>
        <w:t xml:space="preserve"> 19.06.2018 года № 7-6-1849</w:t>
      </w:r>
      <w:r w:rsidR="003B3206" w:rsidRPr="00104A1D">
        <w:rPr>
          <w:rFonts w:ascii="Times New Roman" w:hAnsi="Times New Roman" w:cs="Times New Roman"/>
          <w:sz w:val="26"/>
          <w:szCs w:val="26"/>
        </w:rPr>
        <w:t>-2018</w:t>
      </w:r>
      <w:r w:rsidR="00E55F4B" w:rsidRPr="00104A1D">
        <w:rPr>
          <w:rFonts w:ascii="Times New Roman" w:hAnsi="Times New Roman" w:cs="Times New Roman"/>
          <w:sz w:val="26"/>
          <w:szCs w:val="26"/>
        </w:rPr>
        <w:t xml:space="preserve">, </w:t>
      </w:r>
      <w:r w:rsidR="00EF4F6A" w:rsidRPr="00104A1D">
        <w:rPr>
          <w:rFonts w:ascii="Times New Roman" w:hAnsi="Times New Roman" w:cs="Times New Roman"/>
          <w:sz w:val="26"/>
          <w:szCs w:val="26"/>
        </w:rPr>
        <w:t xml:space="preserve"> </w:t>
      </w:r>
      <w:r w:rsidR="00A11032" w:rsidRPr="00104A1D">
        <w:rPr>
          <w:rFonts w:ascii="Times New Roman" w:hAnsi="Times New Roman" w:cs="Times New Roman"/>
          <w:sz w:val="26"/>
          <w:szCs w:val="26"/>
        </w:rPr>
        <w:t>в соответствии с пунктом 3  статьи</w:t>
      </w:r>
      <w:r w:rsidR="00835006" w:rsidRPr="00104A1D">
        <w:rPr>
          <w:rFonts w:ascii="Times New Roman" w:hAnsi="Times New Roman" w:cs="Times New Roman"/>
          <w:sz w:val="26"/>
          <w:szCs w:val="26"/>
        </w:rPr>
        <w:t xml:space="preserve"> 80</w:t>
      </w:r>
      <w:r w:rsidR="003B3206" w:rsidRPr="00104A1D">
        <w:rPr>
          <w:rFonts w:ascii="Times New Roman" w:hAnsi="Times New Roman" w:cs="Times New Roman"/>
          <w:sz w:val="26"/>
          <w:szCs w:val="26"/>
        </w:rPr>
        <w:t xml:space="preserve"> </w:t>
      </w:r>
      <w:r w:rsidR="00712869" w:rsidRPr="00104A1D">
        <w:rPr>
          <w:rFonts w:ascii="Times New Roman" w:hAnsi="Times New Roman" w:cs="Times New Roman"/>
          <w:sz w:val="26"/>
          <w:szCs w:val="26"/>
        </w:rPr>
        <w:t>Бюджетного кодекса РФ</w:t>
      </w:r>
      <w:r w:rsidR="00A11032" w:rsidRPr="00104A1D">
        <w:rPr>
          <w:rFonts w:ascii="Times New Roman" w:hAnsi="Times New Roman" w:cs="Times New Roman"/>
          <w:sz w:val="26"/>
          <w:szCs w:val="26"/>
        </w:rPr>
        <w:t>, руководствуясь статьёй 54 Устава Малоекатериновского МО</w:t>
      </w:r>
    </w:p>
    <w:p w:rsidR="00E55F4B" w:rsidRPr="00104A1D" w:rsidRDefault="003B3206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04A1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ПОСТАНОВЛЯЮ:</w:t>
      </w:r>
    </w:p>
    <w:p w:rsidR="00304A3D" w:rsidRPr="00104A1D" w:rsidRDefault="002E7DF9" w:rsidP="00C934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104A1D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304A3D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>Внести</w:t>
      </w:r>
      <w:r w:rsidR="00875F85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04A3D" w:rsidRPr="00104A1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875F85" w:rsidRPr="00104A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347F" w:rsidRPr="00104A1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5E7BCA" w:rsidRPr="00104A1D">
        <w:rPr>
          <w:rFonts w:ascii="Times New Roman" w:hAnsi="Times New Roman"/>
          <w:sz w:val="26"/>
          <w:szCs w:val="26"/>
        </w:rPr>
        <w:t>Постановление от 02.12.2015 года № 126-п «Об утверждении Требований к договорам, заключаемым в связи с предоставлением бюджетных инвестиций из бюджета Малоекатериновского МО Калининского МР юридическим лицам, не являющимся муниципальными учреждениями и муниципальными унитарными предприятиями»</w:t>
      </w:r>
      <w:r w:rsidR="00104A1D" w:rsidRPr="00104A1D">
        <w:rPr>
          <w:rFonts w:ascii="Times New Roman" w:hAnsi="Times New Roman"/>
          <w:sz w:val="26"/>
          <w:szCs w:val="26"/>
        </w:rPr>
        <w:t xml:space="preserve"> </w:t>
      </w:r>
      <w:r w:rsidR="00304A3D" w:rsidRPr="00104A1D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835006" w:rsidRPr="00104A1D" w:rsidRDefault="00104A1D" w:rsidP="00104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4A1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835006" w:rsidRPr="00104A1D">
        <w:rPr>
          <w:rFonts w:ascii="Times New Roman" w:hAnsi="Times New Roman" w:cs="Times New Roman"/>
          <w:sz w:val="26"/>
          <w:szCs w:val="26"/>
        </w:rPr>
        <w:t>Пункт 3 Требований дополнить подпунктом «ж»</w:t>
      </w:r>
      <w:r w:rsidR="00756378" w:rsidRPr="00104A1D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3B3206" w:rsidRPr="00104A1D">
        <w:rPr>
          <w:rFonts w:ascii="Times New Roman" w:hAnsi="Times New Roman" w:cs="Times New Roman"/>
          <w:sz w:val="26"/>
          <w:szCs w:val="26"/>
        </w:rPr>
        <w:t xml:space="preserve">: </w:t>
      </w:r>
      <w:r w:rsidR="00A11032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ж) </w:t>
      </w:r>
      <w:r w:rsidR="00835006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</w:t>
      </w:r>
      <w:r w:rsidR="00A11032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>ии, Правительства Саратовской области,</w:t>
      </w:r>
      <w:r w:rsidR="00835006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</w:t>
      </w:r>
      <w:r w:rsidR="00A11032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Малоекатериновского </w:t>
      </w:r>
      <w:r w:rsidR="00756378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>МО</w:t>
      </w:r>
      <w:proofErr w:type="gramEnd"/>
      <w:r w:rsidR="00756378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Калининского МР</w:t>
      </w:r>
      <w:r w:rsidR="00A11032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835006" w:rsidRPr="00104A1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E7DF9" w:rsidRPr="00104A1D" w:rsidRDefault="006A47C0" w:rsidP="00104A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A1D">
        <w:rPr>
          <w:rFonts w:ascii="Times New Roman" w:eastAsia="Calibri" w:hAnsi="Times New Roman" w:cs="Times New Roman"/>
          <w:sz w:val="26"/>
          <w:szCs w:val="26"/>
        </w:rPr>
        <w:t>2. Настоящее Постановление</w:t>
      </w:r>
      <w:r w:rsidR="002E7DF9" w:rsidRPr="00104A1D">
        <w:rPr>
          <w:rFonts w:ascii="Times New Roman" w:eastAsia="Calibri" w:hAnsi="Times New Roman" w:cs="Times New Roman"/>
          <w:sz w:val="26"/>
          <w:szCs w:val="26"/>
        </w:rPr>
        <w:t xml:space="preserve"> вступает в силу </w:t>
      </w:r>
      <w:r w:rsidRPr="00104A1D">
        <w:rPr>
          <w:rFonts w:ascii="Times New Roman" w:eastAsia="Calibri" w:hAnsi="Times New Roman" w:cs="Times New Roman"/>
          <w:sz w:val="26"/>
          <w:szCs w:val="26"/>
        </w:rPr>
        <w:t>с момента подписания и полежит официальному опубликованию (обнародованию</w:t>
      </w:r>
      <w:r w:rsidR="002E7DF9" w:rsidRPr="00104A1D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2750E" w:rsidRPr="00104A1D" w:rsidRDefault="00A2750E" w:rsidP="00104A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750E" w:rsidRPr="00104A1D" w:rsidRDefault="002E7DF9" w:rsidP="00A110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04A1D">
        <w:rPr>
          <w:rFonts w:ascii="Times New Roman" w:eastAsia="Calibri" w:hAnsi="Times New Roman" w:cs="Times New Roman"/>
          <w:b/>
          <w:sz w:val="26"/>
          <w:szCs w:val="26"/>
        </w:rPr>
        <w:t xml:space="preserve">Глава </w:t>
      </w:r>
      <w:r w:rsidR="006A47C0" w:rsidRPr="00104A1D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              </w:t>
      </w:r>
      <w:r w:rsidR="00A11032" w:rsidRPr="00104A1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П.А. Ищенко</w:t>
      </w: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ook w:val="04A0"/>
      </w:tblPr>
      <w:tblGrid>
        <w:gridCol w:w="3729"/>
        <w:gridCol w:w="5811"/>
      </w:tblGrid>
      <w:tr w:rsidR="008520D9" w:rsidRPr="008520D9" w:rsidTr="00C169AA">
        <w:trPr>
          <w:trHeight w:val="3603"/>
        </w:trPr>
        <w:tc>
          <w:tcPr>
            <w:tcW w:w="3729" w:type="dxa"/>
          </w:tcPr>
          <w:p w:rsidR="008520D9" w:rsidRPr="008520D9" w:rsidRDefault="008520D9" w:rsidP="00C169AA">
            <w:pPr>
              <w:pStyle w:val="a6"/>
              <w:tabs>
                <w:tab w:val="right" w:pos="-2520"/>
              </w:tabs>
              <w:ind w:right="-63"/>
              <w:jc w:val="center"/>
              <w:rPr>
                <w:sz w:val="20"/>
                <w:lang w:val="en-US"/>
              </w:rPr>
            </w:pPr>
            <w:r w:rsidRPr="008520D9">
              <w:rPr>
                <w:noProof/>
                <w:spacing w:val="20"/>
              </w:rPr>
              <w:lastRenderedPageBreak/>
              <w:drawing>
                <wp:inline distT="0" distB="0" distL="0" distR="0">
                  <wp:extent cx="651510" cy="830580"/>
                  <wp:effectExtent l="19050" t="0" r="0" b="0"/>
                  <wp:docPr id="2" name="Рисунок 1" descr="Калининский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лининский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0D9" w:rsidRPr="008520D9" w:rsidRDefault="008520D9" w:rsidP="00C169AA">
            <w:pPr>
              <w:pStyle w:val="a6"/>
              <w:tabs>
                <w:tab w:val="right" w:pos="-2520"/>
              </w:tabs>
              <w:ind w:right="-63"/>
              <w:jc w:val="center"/>
              <w:rPr>
                <w:sz w:val="6"/>
              </w:rPr>
            </w:pPr>
          </w:p>
          <w:p w:rsidR="008520D9" w:rsidRPr="008520D9" w:rsidRDefault="008520D9" w:rsidP="00C169AA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520D9">
              <w:rPr>
                <w:rFonts w:ascii="Times New Roman" w:hAnsi="Times New Roman" w:cs="Times New Roman"/>
                <w:b/>
                <w:sz w:val="21"/>
              </w:rPr>
              <w:t>АДМИНИСТРАЦИЯ МАЛОЕКАТЕРИНОВСКОГО МУНИЦИПАЛЬНОГО  ОБРАЗОВАНИЯ</w:t>
            </w:r>
          </w:p>
          <w:p w:rsidR="008520D9" w:rsidRPr="008520D9" w:rsidRDefault="008520D9" w:rsidP="00C169AA">
            <w:pPr>
              <w:pStyle w:val="a6"/>
              <w:tabs>
                <w:tab w:val="center" w:pos="-1800"/>
              </w:tabs>
              <w:ind w:right="-62"/>
              <w:jc w:val="center"/>
              <w:rPr>
                <w:b/>
                <w:bCs/>
                <w:sz w:val="21"/>
              </w:rPr>
            </w:pPr>
            <w:r w:rsidRPr="008520D9">
              <w:rPr>
                <w:b/>
                <w:sz w:val="21"/>
              </w:rPr>
              <w:t>КАЛИНИНСКОГО МУНИЦИПАЛЬНОГО РАЙОНА</w:t>
            </w:r>
            <w:r w:rsidRPr="008520D9">
              <w:rPr>
                <w:b/>
                <w:sz w:val="21"/>
              </w:rPr>
              <w:br/>
              <w:t>САРАТОВСКОЙ ОБЛАСТИ</w:t>
            </w:r>
          </w:p>
          <w:p w:rsidR="008520D9" w:rsidRPr="008520D9" w:rsidRDefault="008520D9" w:rsidP="00C169AA">
            <w:pPr>
              <w:pStyle w:val="a6"/>
              <w:tabs>
                <w:tab w:val="right" w:pos="-2520"/>
              </w:tabs>
              <w:ind w:right="-63"/>
              <w:jc w:val="center"/>
              <w:rPr>
                <w:sz w:val="20"/>
              </w:rPr>
            </w:pPr>
          </w:p>
          <w:p w:rsidR="008520D9" w:rsidRPr="008520D9" w:rsidRDefault="008520D9" w:rsidP="00C169AA">
            <w:pPr>
              <w:pStyle w:val="a6"/>
              <w:tabs>
                <w:tab w:val="right" w:pos="-2520"/>
              </w:tabs>
              <w:ind w:right="-63"/>
              <w:jc w:val="center"/>
              <w:rPr>
                <w:sz w:val="16"/>
              </w:rPr>
            </w:pPr>
            <w:r w:rsidRPr="008520D9">
              <w:rPr>
                <w:sz w:val="16"/>
              </w:rPr>
              <w:t>ул. Центральная, 12, с</w:t>
            </w:r>
            <w:proofErr w:type="gramStart"/>
            <w:r w:rsidRPr="008520D9">
              <w:rPr>
                <w:sz w:val="16"/>
              </w:rPr>
              <w:t>.М</w:t>
            </w:r>
            <w:proofErr w:type="gramEnd"/>
            <w:r w:rsidRPr="008520D9">
              <w:rPr>
                <w:sz w:val="16"/>
              </w:rPr>
              <w:t xml:space="preserve">-Екатериновка, </w:t>
            </w:r>
          </w:p>
          <w:p w:rsidR="008520D9" w:rsidRPr="008520D9" w:rsidRDefault="008520D9" w:rsidP="00C169AA">
            <w:pPr>
              <w:pStyle w:val="a6"/>
              <w:tabs>
                <w:tab w:val="right" w:pos="-2520"/>
              </w:tabs>
              <w:ind w:right="-63"/>
              <w:jc w:val="center"/>
              <w:rPr>
                <w:sz w:val="16"/>
              </w:rPr>
            </w:pPr>
            <w:r w:rsidRPr="008520D9">
              <w:rPr>
                <w:sz w:val="16"/>
              </w:rPr>
              <w:t>Саратовская область, 412457</w:t>
            </w:r>
          </w:p>
          <w:p w:rsidR="008520D9" w:rsidRPr="008520D9" w:rsidRDefault="008520D9" w:rsidP="00C169AA">
            <w:pPr>
              <w:pStyle w:val="a6"/>
              <w:tabs>
                <w:tab w:val="right" w:pos="-2520"/>
              </w:tabs>
              <w:ind w:right="-63"/>
              <w:jc w:val="center"/>
              <w:rPr>
                <w:sz w:val="16"/>
              </w:rPr>
            </w:pPr>
            <w:r w:rsidRPr="008520D9">
              <w:rPr>
                <w:sz w:val="16"/>
              </w:rPr>
              <w:t>Тел.: 8(845-49) 44-6-10; Факс 8(845-49)44-7-16</w:t>
            </w:r>
          </w:p>
          <w:p w:rsidR="008520D9" w:rsidRPr="008520D9" w:rsidRDefault="008520D9" w:rsidP="00C169AA">
            <w:pPr>
              <w:pStyle w:val="a6"/>
              <w:tabs>
                <w:tab w:val="right" w:pos="-2520"/>
              </w:tabs>
              <w:ind w:right="-63"/>
              <w:jc w:val="center"/>
              <w:rPr>
                <w:sz w:val="20"/>
              </w:rPr>
            </w:pPr>
          </w:p>
          <w:p w:rsidR="008520D9" w:rsidRPr="008520D9" w:rsidRDefault="008E5958" w:rsidP="00C169AA">
            <w:pPr>
              <w:pStyle w:val="a6"/>
              <w:tabs>
                <w:tab w:val="right" w:pos="-2520"/>
                <w:tab w:val="left" w:pos="1512"/>
              </w:tabs>
              <w:spacing w:line="312" w:lineRule="auto"/>
              <w:ind w:right="-62"/>
              <w:rPr>
                <w:sz w:val="20"/>
              </w:rPr>
            </w:pPr>
            <w:r w:rsidRPr="008E5958">
              <w:pict>
                <v:line id="_x0000_s1029" style="position:absolute;z-index:251664384" from="3.6pt,9.3pt" to="66.6pt,9.3pt" strokeweight=".25pt"/>
              </w:pict>
            </w:r>
            <w:r w:rsidRPr="008E5958">
              <w:pict>
                <v:line id="_x0000_s1030" style="position:absolute;z-index:251665408" from="83.55pt,9.55pt" to="174.3pt,9.55pt" strokeweight=".25pt"/>
              </w:pict>
            </w:r>
            <w:r w:rsidR="00104A1D">
              <w:rPr>
                <w:sz w:val="20"/>
              </w:rPr>
              <w:t xml:space="preserve"> 25.06.</w:t>
            </w:r>
            <w:r w:rsidR="008520D9" w:rsidRPr="008520D9">
              <w:rPr>
                <w:sz w:val="20"/>
              </w:rPr>
              <w:t>.20</w:t>
            </w:r>
            <w:r w:rsidR="008520D9">
              <w:rPr>
                <w:sz w:val="20"/>
              </w:rPr>
              <w:t>18</w:t>
            </w:r>
            <w:r w:rsidR="008520D9" w:rsidRPr="008520D9">
              <w:rPr>
                <w:sz w:val="20"/>
              </w:rPr>
              <w:t xml:space="preserve"> г.  №     </w:t>
            </w:r>
            <w:r w:rsidR="00104A1D">
              <w:rPr>
                <w:sz w:val="20"/>
              </w:rPr>
              <w:t>22</w:t>
            </w:r>
          </w:p>
          <w:p w:rsidR="008520D9" w:rsidRPr="008520D9" w:rsidRDefault="008E5958" w:rsidP="00C169AA">
            <w:pPr>
              <w:pStyle w:val="a6"/>
              <w:tabs>
                <w:tab w:val="right" w:pos="-2520"/>
              </w:tabs>
              <w:spacing w:line="312" w:lineRule="auto"/>
              <w:ind w:right="-62"/>
              <w:rPr>
                <w:sz w:val="20"/>
              </w:rPr>
            </w:pPr>
            <w:r w:rsidRPr="008E5958">
              <w:pict>
                <v:line id="_x0000_s1031" style="position:absolute;z-index:251666432" from="38.85pt,11.05pt" to="173.25pt,11.1pt" strokeweight=".25pt"/>
              </w:pict>
            </w:r>
            <w:r w:rsidR="008520D9" w:rsidRPr="008520D9">
              <w:rPr>
                <w:sz w:val="20"/>
              </w:rPr>
              <w:t xml:space="preserve"> на № </w:t>
            </w:r>
            <w:r w:rsidR="005E7BCA">
              <w:rPr>
                <w:sz w:val="20"/>
              </w:rPr>
              <w:t>7-6-1849</w:t>
            </w:r>
            <w:r w:rsidR="00A2750E">
              <w:rPr>
                <w:sz w:val="20"/>
              </w:rPr>
              <w:t>-2018 от 19</w:t>
            </w:r>
            <w:r w:rsidR="008520D9">
              <w:rPr>
                <w:sz w:val="20"/>
              </w:rPr>
              <w:t>.06</w:t>
            </w:r>
            <w:r w:rsidR="008520D9" w:rsidRPr="008520D9">
              <w:rPr>
                <w:sz w:val="20"/>
              </w:rPr>
              <w:t>.201</w:t>
            </w:r>
            <w:r w:rsidR="008520D9">
              <w:rPr>
                <w:sz w:val="20"/>
              </w:rPr>
              <w:t>8</w:t>
            </w:r>
          </w:p>
        </w:tc>
        <w:tc>
          <w:tcPr>
            <w:tcW w:w="5811" w:type="dxa"/>
          </w:tcPr>
          <w:p w:rsidR="008520D9" w:rsidRPr="008520D9" w:rsidRDefault="008520D9" w:rsidP="00C169AA">
            <w:pPr>
              <w:pStyle w:val="a6"/>
              <w:tabs>
                <w:tab w:val="left" w:pos="708"/>
              </w:tabs>
            </w:pPr>
          </w:p>
          <w:p w:rsidR="008520D9" w:rsidRPr="008520D9" w:rsidRDefault="008520D9" w:rsidP="00C169AA">
            <w:pPr>
              <w:pStyle w:val="a6"/>
              <w:tabs>
                <w:tab w:val="left" w:pos="708"/>
              </w:tabs>
            </w:pPr>
          </w:p>
          <w:p w:rsidR="008520D9" w:rsidRPr="008520D9" w:rsidRDefault="008520D9" w:rsidP="00C169AA">
            <w:pPr>
              <w:ind w:left="843" w:right="42"/>
              <w:rPr>
                <w:rFonts w:ascii="Times New Roman" w:hAnsi="Times New Roman" w:cs="Times New Roman"/>
              </w:rPr>
            </w:pPr>
          </w:p>
          <w:p w:rsidR="008520D9" w:rsidRPr="008520D9" w:rsidRDefault="008520D9" w:rsidP="00C16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0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520D9" w:rsidRPr="009E04BE" w:rsidRDefault="008520D9" w:rsidP="00413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BE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Прокурору </w:t>
            </w:r>
          </w:p>
          <w:p w:rsidR="008520D9" w:rsidRPr="009E04BE" w:rsidRDefault="008520D9" w:rsidP="00413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BE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8520D9" w:rsidRPr="009E04BE" w:rsidRDefault="008520D9" w:rsidP="00413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BE">
              <w:rPr>
                <w:rFonts w:ascii="Times New Roman" w:hAnsi="Times New Roman" w:cs="Times New Roman"/>
                <w:sz w:val="28"/>
                <w:szCs w:val="28"/>
              </w:rPr>
              <w:t>старшему советнику юстиции</w:t>
            </w:r>
          </w:p>
          <w:p w:rsidR="008520D9" w:rsidRPr="008520D9" w:rsidRDefault="008520D9" w:rsidP="004132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4B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9E04BE">
              <w:rPr>
                <w:rFonts w:ascii="Times New Roman" w:hAnsi="Times New Roman" w:cs="Times New Roman"/>
                <w:sz w:val="28"/>
                <w:szCs w:val="28"/>
              </w:rPr>
              <w:t>Агурееву</w:t>
            </w:r>
            <w:proofErr w:type="spellEnd"/>
          </w:p>
        </w:tc>
      </w:tr>
    </w:tbl>
    <w:p w:rsidR="008520D9" w:rsidRPr="008520D9" w:rsidRDefault="008520D9" w:rsidP="008520D9">
      <w:pPr>
        <w:rPr>
          <w:rFonts w:ascii="Times New Roman" w:hAnsi="Times New Roman" w:cs="Times New Roman"/>
          <w:b/>
        </w:rPr>
      </w:pPr>
      <w:r w:rsidRPr="008520D9">
        <w:rPr>
          <w:rFonts w:ascii="Times New Roman" w:hAnsi="Times New Roman" w:cs="Times New Roman"/>
          <w:b/>
        </w:rPr>
        <w:t xml:space="preserve">                                    </w:t>
      </w:r>
    </w:p>
    <w:p w:rsidR="005E7BCA" w:rsidRDefault="008520D9" w:rsidP="005E7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BE">
        <w:rPr>
          <w:rFonts w:ascii="Times New Roman" w:hAnsi="Times New Roman" w:cs="Times New Roman"/>
          <w:b/>
          <w:sz w:val="28"/>
          <w:szCs w:val="28"/>
        </w:rPr>
        <w:t>Уважаемый Анатолий Александрович!</w:t>
      </w:r>
    </w:p>
    <w:p w:rsidR="008520D9" w:rsidRPr="005E7BCA" w:rsidRDefault="008520D9" w:rsidP="00104A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D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2750E" w:rsidRPr="005E7BCA">
        <w:rPr>
          <w:rFonts w:ascii="Times New Roman" w:hAnsi="Times New Roman" w:cs="Times New Roman"/>
          <w:sz w:val="28"/>
          <w:szCs w:val="28"/>
        </w:rPr>
        <w:t>На Ваш протест от 19</w:t>
      </w:r>
      <w:r w:rsidRPr="005E7BCA">
        <w:rPr>
          <w:rFonts w:ascii="Times New Roman" w:hAnsi="Times New Roman" w:cs="Times New Roman"/>
          <w:sz w:val="28"/>
          <w:szCs w:val="28"/>
        </w:rPr>
        <w:t xml:space="preserve">.06.2018 года №  </w:t>
      </w:r>
      <w:r w:rsidR="005E7BCA" w:rsidRPr="005E7BCA">
        <w:rPr>
          <w:rFonts w:ascii="Times New Roman" w:hAnsi="Times New Roman" w:cs="Times New Roman"/>
          <w:sz w:val="28"/>
          <w:szCs w:val="28"/>
        </w:rPr>
        <w:t>7-6-1849</w:t>
      </w:r>
      <w:r w:rsidR="00A2750E" w:rsidRPr="005E7BCA">
        <w:rPr>
          <w:rFonts w:ascii="Times New Roman" w:hAnsi="Times New Roman" w:cs="Times New Roman"/>
          <w:sz w:val="28"/>
          <w:szCs w:val="28"/>
        </w:rPr>
        <w:t xml:space="preserve">-2018 на </w:t>
      </w:r>
      <w:r w:rsidR="005E7BCA" w:rsidRPr="005E7BCA">
        <w:rPr>
          <w:rFonts w:ascii="Times New Roman" w:hAnsi="Times New Roman"/>
          <w:sz w:val="28"/>
          <w:szCs w:val="28"/>
        </w:rPr>
        <w:t xml:space="preserve">Постановление от 02.12.2015 года № 126-п «Об утверждении Требований к договорам, заключаемым в связи с предоставлением бюджетных инвестиций из бюджета </w:t>
      </w:r>
      <w:proofErr w:type="spellStart"/>
      <w:r w:rsidR="005E7BCA" w:rsidRPr="005E7BCA">
        <w:rPr>
          <w:rFonts w:ascii="Times New Roman" w:hAnsi="Times New Roman"/>
          <w:sz w:val="28"/>
          <w:szCs w:val="28"/>
        </w:rPr>
        <w:t>Малоекатериновского</w:t>
      </w:r>
      <w:proofErr w:type="spellEnd"/>
      <w:r w:rsidR="005E7BCA" w:rsidRPr="005E7BCA">
        <w:rPr>
          <w:rFonts w:ascii="Times New Roman" w:hAnsi="Times New Roman"/>
          <w:sz w:val="28"/>
          <w:szCs w:val="28"/>
        </w:rPr>
        <w:t xml:space="preserve"> МО Калининского МР юридическим лицам, не являющимся муниципальными учреждениями и муниципальными унитарными предприятиями»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5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0D9">
        <w:rPr>
          <w:rFonts w:ascii="Times New Roman" w:hAnsi="Times New Roman" w:cs="Times New Roman"/>
          <w:sz w:val="28"/>
          <w:szCs w:val="28"/>
        </w:rPr>
        <w:t>Малоекатериновского</w:t>
      </w:r>
      <w:proofErr w:type="spellEnd"/>
      <w:r w:rsidRPr="008520D9">
        <w:rPr>
          <w:rFonts w:ascii="Times New Roman" w:hAnsi="Times New Roman" w:cs="Times New Roman"/>
          <w:sz w:val="28"/>
          <w:szCs w:val="28"/>
        </w:rPr>
        <w:t xml:space="preserve"> МО сообщает, что протест рассмотрен с участием заместителя про</w:t>
      </w:r>
      <w:r>
        <w:rPr>
          <w:rFonts w:ascii="Times New Roman" w:hAnsi="Times New Roman" w:cs="Times New Roman"/>
          <w:sz w:val="28"/>
          <w:szCs w:val="28"/>
        </w:rPr>
        <w:t xml:space="preserve">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   </w:t>
      </w:r>
      <w:r w:rsidR="00104A1D">
        <w:rPr>
          <w:rFonts w:ascii="Times New Roman" w:hAnsi="Times New Roman" w:cs="Times New Roman"/>
          <w:sz w:val="28"/>
          <w:szCs w:val="28"/>
        </w:rPr>
        <w:t>25.06.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8520D9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Pr="008520D9">
        <w:rPr>
          <w:rFonts w:ascii="Times New Roman" w:hAnsi="Times New Roman" w:cs="Times New Roman"/>
          <w:sz w:val="28"/>
          <w:szCs w:val="28"/>
        </w:rPr>
        <w:t xml:space="preserve"> По итогам рассмотрения протеста в правовой акт внесены и</w:t>
      </w:r>
      <w:r>
        <w:rPr>
          <w:rFonts w:ascii="Times New Roman" w:hAnsi="Times New Roman" w:cs="Times New Roman"/>
          <w:sz w:val="28"/>
          <w:szCs w:val="28"/>
        </w:rPr>
        <w:t xml:space="preserve">зменения. Копия  Постановления № </w:t>
      </w:r>
      <w:r w:rsidR="00104A1D">
        <w:rPr>
          <w:rFonts w:ascii="Times New Roman" w:hAnsi="Times New Roman" w:cs="Times New Roman"/>
          <w:sz w:val="28"/>
          <w:szCs w:val="28"/>
        </w:rPr>
        <w:t xml:space="preserve">27-п </w:t>
      </w:r>
      <w:r>
        <w:rPr>
          <w:rFonts w:ascii="Times New Roman" w:hAnsi="Times New Roman" w:cs="Times New Roman"/>
          <w:sz w:val="28"/>
          <w:szCs w:val="28"/>
        </w:rPr>
        <w:t xml:space="preserve">от          </w:t>
      </w:r>
      <w:r w:rsidR="00104A1D">
        <w:rPr>
          <w:rFonts w:ascii="Times New Roman" w:hAnsi="Times New Roman" w:cs="Times New Roman"/>
          <w:sz w:val="28"/>
          <w:szCs w:val="28"/>
        </w:rPr>
        <w:t>25.06.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104A1D">
        <w:rPr>
          <w:rFonts w:ascii="Times New Roman" w:hAnsi="Times New Roman" w:cs="Times New Roman"/>
          <w:sz w:val="28"/>
          <w:szCs w:val="28"/>
        </w:rPr>
        <w:t xml:space="preserve"> </w:t>
      </w:r>
      <w:r w:rsidRPr="008520D9">
        <w:rPr>
          <w:rFonts w:ascii="Times New Roman" w:hAnsi="Times New Roman" w:cs="Times New Roman"/>
          <w:sz w:val="28"/>
          <w:szCs w:val="28"/>
        </w:rPr>
        <w:t>г. прилагается.</w:t>
      </w:r>
    </w:p>
    <w:p w:rsidR="008520D9" w:rsidRPr="008520D9" w:rsidRDefault="008520D9" w:rsidP="008520D9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0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20D9" w:rsidRPr="008520D9" w:rsidRDefault="008520D9" w:rsidP="008520D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D9" w:rsidRPr="008520D9" w:rsidRDefault="008520D9" w:rsidP="008520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20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П.А.Ищенко</w:t>
      </w:r>
    </w:p>
    <w:p w:rsidR="008520D9" w:rsidRPr="00404D38" w:rsidRDefault="008520D9" w:rsidP="008520D9">
      <w:pPr>
        <w:ind w:left="720"/>
        <w:jc w:val="both"/>
        <w:rPr>
          <w:b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F235B1" w:rsidRPr="009E04BE" w:rsidRDefault="00F235B1">
      <w:pPr>
        <w:rPr>
          <w:rFonts w:ascii="Times New Roman" w:hAnsi="Times New Roman" w:cs="Times New Roman"/>
          <w:sz w:val="28"/>
          <w:szCs w:val="28"/>
        </w:rPr>
      </w:pPr>
    </w:p>
    <w:sectPr w:rsidR="00F235B1" w:rsidRPr="009E04BE" w:rsidSect="0085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4C73"/>
    <w:multiLevelType w:val="multilevel"/>
    <w:tmpl w:val="20663E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972B9"/>
    <w:rsid w:val="00047864"/>
    <w:rsid w:val="000D7233"/>
    <w:rsid w:val="00104A1D"/>
    <w:rsid w:val="001A3B3C"/>
    <w:rsid w:val="002E7DF9"/>
    <w:rsid w:val="00304A3D"/>
    <w:rsid w:val="003972B9"/>
    <w:rsid w:val="003B3206"/>
    <w:rsid w:val="004132A3"/>
    <w:rsid w:val="00425160"/>
    <w:rsid w:val="0058033F"/>
    <w:rsid w:val="005E7BCA"/>
    <w:rsid w:val="00600A97"/>
    <w:rsid w:val="0063497F"/>
    <w:rsid w:val="00677D5F"/>
    <w:rsid w:val="006A47C0"/>
    <w:rsid w:val="00712869"/>
    <w:rsid w:val="00724061"/>
    <w:rsid w:val="00756378"/>
    <w:rsid w:val="0078754A"/>
    <w:rsid w:val="007C317E"/>
    <w:rsid w:val="00835006"/>
    <w:rsid w:val="008520D9"/>
    <w:rsid w:val="00857E7B"/>
    <w:rsid w:val="00875F85"/>
    <w:rsid w:val="008E5958"/>
    <w:rsid w:val="008E7DEA"/>
    <w:rsid w:val="009648B6"/>
    <w:rsid w:val="009A0826"/>
    <w:rsid w:val="009D4C90"/>
    <w:rsid w:val="009E04BE"/>
    <w:rsid w:val="00A11032"/>
    <w:rsid w:val="00A2750E"/>
    <w:rsid w:val="00B90377"/>
    <w:rsid w:val="00BA5089"/>
    <w:rsid w:val="00C9347F"/>
    <w:rsid w:val="00CD134C"/>
    <w:rsid w:val="00DC00E4"/>
    <w:rsid w:val="00E3010F"/>
    <w:rsid w:val="00E55F4B"/>
    <w:rsid w:val="00EF4F6A"/>
    <w:rsid w:val="00F2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A2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2018-06-25T09:46:00Z</cp:lastPrinted>
  <dcterms:created xsi:type="dcterms:W3CDTF">2018-06-25T09:48:00Z</dcterms:created>
  <dcterms:modified xsi:type="dcterms:W3CDTF">2018-06-25T09:48:00Z</dcterms:modified>
</cp:coreProperties>
</file>