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233DB6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875F85" w:rsidRDefault="00A43260" w:rsidP="00875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2018 г. № 26-п</w:t>
      </w:r>
    </w:p>
    <w:p w:rsidR="00233DB6" w:rsidRPr="00662A53" w:rsidRDefault="00E55F4B" w:rsidP="00233DB6">
      <w:pPr>
        <w:jc w:val="both"/>
        <w:rPr>
          <w:rFonts w:ascii="Times New Roman" w:hAnsi="Times New Roman"/>
          <w:b/>
          <w:sz w:val="28"/>
          <w:szCs w:val="28"/>
        </w:rPr>
      </w:pPr>
      <w:r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233DB6" w:rsidRPr="00662A53">
        <w:rPr>
          <w:rFonts w:ascii="Times New Roman" w:hAnsi="Times New Roman"/>
          <w:b/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</w:t>
      </w:r>
    </w:p>
    <w:p w:rsidR="00BA798B" w:rsidRPr="00662A53" w:rsidRDefault="00A43260" w:rsidP="00A43260">
      <w:pPr>
        <w:pStyle w:val="1"/>
        <w:shd w:val="clear" w:color="auto" w:fill="FFFFFF"/>
        <w:spacing w:before="0" w:beforeAutospacing="0" w:after="144" w:afterAutospacing="0" w:line="267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</w:t>
      </w:r>
      <w:r w:rsidR="00E55F4B" w:rsidRPr="00662A53">
        <w:rPr>
          <w:rFonts w:eastAsia="Calibri"/>
          <w:b w:val="0"/>
          <w:sz w:val="28"/>
          <w:szCs w:val="28"/>
        </w:rPr>
        <w:t>На основании протеста прокуратуры Калининского района от</w:t>
      </w:r>
      <w:r w:rsidR="00233DB6" w:rsidRPr="00662A53">
        <w:rPr>
          <w:b w:val="0"/>
          <w:sz w:val="28"/>
          <w:szCs w:val="28"/>
        </w:rPr>
        <w:t xml:space="preserve"> 19.06.2018 года № 7-6-1840</w:t>
      </w:r>
      <w:r w:rsidR="003B3206" w:rsidRPr="00662A53">
        <w:rPr>
          <w:b w:val="0"/>
          <w:sz w:val="28"/>
          <w:szCs w:val="28"/>
        </w:rPr>
        <w:t>-2018</w:t>
      </w:r>
      <w:r w:rsidR="00E55F4B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>в соответствии со ст.39</w:t>
      </w:r>
      <w:r w:rsidR="00EF4F6A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>Федерального</w:t>
      </w:r>
      <w:r w:rsidR="00BA798B" w:rsidRPr="00662A53">
        <w:rPr>
          <w:b w:val="0"/>
          <w:sz w:val="28"/>
          <w:szCs w:val="28"/>
        </w:rPr>
        <w:t xml:space="preserve"> закон</w:t>
      </w:r>
      <w:r w:rsidR="00662A53" w:rsidRPr="00662A53">
        <w:rPr>
          <w:b w:val="0"/>
          <w:sz w:val="28"/>
          <w:szCs w:val="28"/>
        </w:rPr>
        <w:t>а</w:t>
      </w:r>
      <w:r w:rsidR="00BA798B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 xml:space="preserve">от 05.04.2013 N 44-ФЗ  </w:t>
      </w:r>
      <w:r w:rsidR="00BA798B" w:rsidRPr="00662A53">
        <w:rPr>
          <w:b w:val="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</w:p>
    <w:p w:rsidR="00E55F4B" w:rsidRPr="00A43260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Pr="00662A53" w:rsidRDefault="002E7DF9" w:rsidP="00A4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A5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662A53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66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662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662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662A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3DB6" w:rsidRPr="00662A53">
        <w:rPr>
          <w:rFonts w:ascii="Times New Roman" w:hAnsi="Times New Roman"/>
          <w:sz w:val="28"/>
          <w:szCs w:val="28"/>
        </w:rPr>
        <w:t>Постановление от 1</w:t>
      </w:r>
      <w:r w:rsidR="00662A53">
        <w:rPr>
          <w:rFonts w:ascii="Times New Roman" w:hAnsi="Times New Roman"/>
          <w:sz w:val="28"/>
          <w:szCs w:val="28"/>
        </w:rPr>
        <w:t>0.06.2014 года № 37-п «Об утвер</w:t>
      </w:r>
      <w:r w:rsidR="00233DB6" w:rsidRPr="00662A53">
        <w:rPr>
          <w:rFonts w:ascii="Times New Roman" w:hAnsi="Times New Roman"/>
          <w:sz w:val="28"/>
          <w:szCs w:val="28"/>
        </w:rPr>
        <w:t>ждении Положения о единой постоянно действующей комиссии по осуществлению закупок товаров, работ, услуг для муниципальных нужд»</w:t>
      </w:r>
      <w:r w:rsidR="00304A3D" w:rsidRPr="00662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A3D" w:rsidRPr="00662A53">
        <w:rPr>
          <w:rFonts w:ascii="Times New Roman" w:hAnsi="Times New Roman"/>
          <w:sz w:val="28"/>
          <w:szCs w:val="28"/>
        </w:rPr>
        <w:t>следующие изменения:</w:t>
      </w:r>
    </w:p>
    <w:p w:rsidR="0015189F" w:rsidRPr="00662A53" w:rsidRDefault="00662A53" w:rsidP="00A4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A53">
        <w:rPr>
          <w:rFonts w:ascii="Times New Roman" w:hAnsi="Times New Roman"/>
          <w:sz w:val="28"/>
          <w:szCs w:val="28"/>
        </w:rPr>
        <w:t>1.1</w:t>
      </w:r>
      <w:r w:rsidR="00A43260">
        <w:rPr>
          <w:rFonts w:ascii="Times New Roman" w:hAnsi="Times New Roman"/>
          <w:sz w:val="28"/>
          <w:szCs w:val="28"/>
        </w:rPr>
        <w:t>.</w:t>
      </w:r>
      <w:r w:rsidRPr="00662A53">
        <w:rPr>
          <w:rFonts w:ascii="Times New Roman" w:hAnsi="Times New Roman"/>
          <w:sz w:val="28"/>
          <w:szCs w:val="28"/>
        </w:rPr>
        <w:t xml:space="preserve"> </w:t>
      </w:r>
      <w:r w:rsidR="00A43260">
        <w:rPr>
          <w:rFonts w:ascii="Times New Roman" w:hAnsi="Times New Roman"/>
          <w:sz w:val="28"/>
          <w:szCs w:val="28"/>
        </w:rPr>
        <w:t>Третий абзац пункта</w:t>
      </w:r>
      <w:r w:rsidR="00233DB6" w:rsidRPr="00662A53">
        <w:rPr>
          <w:rFonts w:ascii="Times New Roman" w:hAnsi="Times New Roman"/>
          <w:sz w:val="28"/>
          <w:szCs w:val="28"/>
        </w:rPr>
        <w:t xml:space="preserve"> 4.7</w:t>
      </w:r>
      <w:r w:rsidR="003B3206" w:rsidRPr="00662A53">
        <w:rPr>
          <w:rFonts w:ascii="Times New Roman" w:hAnsi="Times New Roman"/>
          <w:sz w:val="28"/>
          <w:szCs w:val="28"/>
        </w:rPr>
        <w:t xml:space="preserve"> Положения </w:t>
      </w:r>
      <w:r w:rsidR="00A43260">
        <w:rPr>
          <w:rFonts w:ascii="Times New Roman" w:hAnsi="Times New Roman"/>
          <w:sz w:val="28"/>
          <w:szCs w:val="28"/>
        </w:rPr>
        <w:t xml:space="preserve"> после слов: «</w:t>
      </w:r>
      <w:r w:rsidR="00233DB6" w:rsidRPr="00662A53">
        <w:rPr>
          <w:rFonts w:ascii="Times New Roman" w:hAnsi="Times New Roman"/>
          <w:sz w:val="28"/>
          <w:szCs w:val="28"/>
        </w:rPr>
        <w:t>физические лица, на которых способны оказать влияние участники закупки» дополнить словами: «в том числе</w:t>
      </w:r>
      <w:r w:rsidR="0015189F" w:rsidRPr="00662A53">
        <w:rPr>
          <w:rFonts w:ascii="Times New Roman" w:hAnsi="Times New Roman"/>
          <w:sz w:val="28"/>
          <w:szCs w:val="28"/>
        </w:rPr>
        <w:t xml:space="preserve"> физические лица, являющиеся участниками (акционерами) этих организаций, членами их органов управления, кредиторами указанных участников закупки»</w:t>
      </w:r>
      <w:r w:rsidR="00A43260">
        <w:rPr>
          <w:rFonts w:ascii="Times New Roman" w:hAnsi="Times New Roman"/>
          <w:sz w:val="28"/>
          <w:szCs w:val="28"/>
        </w:rPr>
        <w:t>.</w:t>
      </w:r>
    </w:p>
    <w:p w:rsidR="002E7DF9" w:rsidRPr="00662A53" w:rsidRDefault="006A47C0" w:rsidP="00A432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53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662A53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Pr="00662A53"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 w:rsidRPr="00662A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662A53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15189F"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>П.А. Ищенко</w:t>
      </w:r>
    </w:p>
    <w:p w:rsidR="006A2BA0" w:rsidRPr="00662A53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Sect="008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972B9"/>
    <w:rsid w:val="00047864"/>
    <w:rsid w:val="0015189F"/>
    <w:rsid w:val="001A3B3C"/>
    <w:rsid w:val="00233DB6"/>
    <w:rsid w:val="002E7DF9"/>
    <w:rsid w:val="00304A3D"/>
    <w:rsid w:val="003972B9"/>
    <w:rsid w:val="003B3206"/>
    <w:rsid w:val="00565947"/>
    <w:rsid w:val="0063497F"/>
    <w:rsid w:val="00662A53"/>
    <w:rsid w:val="00677D5F"/>
    <w:rsid w:val="006A2BA0"/>
    <w:rsid w:val="006A47C0"/>
    <w:rsid w:val="006F04B2"/>
    <w:rsid w:val="007C317E"/>
    <w:rsid w:val="007F22E1"/>
    <w:rsid w:val="008520D9"/>
    <w:rsid w:val="00857E7B"/>
    <w:rsid w:val="00875F85"/>
    <w:rsid w:val="008E7DEA"/>
    <w:rsid w:val="009D4C90"/>
    <w:rsid w:val="009E04BE"/>
    <w:rsid w:val="00A43260"/>
    <w:rsid w:val="00B90377"/>
    <w:rsid w:val="00BA5089"/>
    <w:rsid w:val="00BA798B"/>
    <w:rsid w:val="00CD134C"/>
    <w:rsid w:val="00DC00E4"/>
    <w:rsid w:val="00E3010F"/>
    <w:rsid w:val="00E55F4B"/>
    <w:rsid w:val="00EB563D"/>
    <w:rsid w:val="00EF4F6A"/>
    <w:rsid w:val="00F235B1"/>
    <w:rsid w:val="00F84BD2"/>
    <w:rsid w:val="00F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2018-06-25T07:31:00Z</dcterms:created>
  <dcterms:modified xsi:type="dcterms:W3CDTF">2018-06-25T07:31:00Z</dcterms:modified>
</cp:coreProperties>
</file>