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AD" w:rsidRDefault="00970BAD" w:rsidP="00327C60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970BAD" w:rsidRDefault="00970BAD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АДМИНИСТРАЦИЯ</w:t>
      </w: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МАЛОЕКАТЕРИНОВСКОГО МУНИЦИПАЛЬНОГО ОБРАЗОВАНИЯ</w:t>
      </w: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КАЛИНИНСКОГО МУНИЦИПАЛЬНОГО РАЙОНА</w:t>
      </w: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САРАТОВСКОЙ ОБЛАСТИ</w:t>
      </w: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П О С Т А Н О В Л Е Н И Е</w:t>
      </w:r>
    </w:p>
    <w:p w:rsidR="00605DF2" w:rsidRPr="00605DF2" w:rsidRDefault="00D416A3" w:rsidP="00605DF2">
      <w:pPr>
        <w:pStyle w:val="western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05DF2" w:rsidRPr="00605DF2">
        <w:rPr>
          <w:b/>
          <w:sz w:val="28"/>
          <w:szCs w:val="28"/>
        </w:rPr>
        <w:t>т</w:t>
      </w:r>
      <w:r w:rsidR="00AB750D">
        <w:rPr>
          <w:b/>
          <w:sz w:val="28"/>
          <w:szCs w:val="28"/>
        </w:rPr>
        <w:t xml:space="preserve"> </w:t>
      </w:r>
      <w:r w:rsidR="00327C60">
        <w:rPr>
          <w:b/>
          <w:sz w:val="28"/>
          <w:szCs w:val="28"/>
        </w:rPr>
        <w:t>14 декабря</w:t>
      </w:r>
      <w:r w:rsidR="00AB750D">
        <w:rPr>
          <w:b/>
          <w:sz w:val="28"/>
          <w:szCs w:val="28"/>
        </w:rPr>
        <w:t xml:space="preserve"> 2023</w:t>
      </w:r>
      <w:r w:rsidR="00970BAD">
        <w:rPr>
          <w:b/>
          <w:sz w:val="28"/>
          <w:szCs w:val="28"/>
        </w:rPr>
        <w:t xml:space="preserve"> года №</w:t>
      </w:r>
      <w:r w:rsidR="00327C60">
        <w:rPr>
          <w:b/>
          <w:sz w:val="28"/>
          <w:szCs w:val="28"/>
        </w:rPr>
        <w:t xml:space="preserve"> 122</w:t>
      </w:r>
      <w:r w:rsidR="00605DF2" w:rsidRPr="00605DF2">
        <w:rPr>
          <w:b/>
          <w:sz w:val="28"/>
          <w:szCs w:val="28"/>
        </w:rPr>
        <w:t>-п</w:t>
      </w:r>
    </w:p>
    <w:p w:rsidR="00605DF2" w:rsidRPr="00605DF2" w:rsidRDefault="00605DF2" w:rsidP="00EC1EA7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27FBC"/>
          <w:sz w:val="28"/>
          <w:szCs w:val="28"/>
        </w:rPr>
      </w:pP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Программы профилактики рисков причинения вреда (ущерба) охра</w:t>
      </w:r>
      <w:r w:rsidR="00970B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няемым </w:t>
      </w:r>
      <w:r w:rsidR="00AB7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законом ценностям на 2024</w:t>
      </w: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605DF2"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Малоекатериновского муниципального образования</w:t>
      </w:r>
      <w:r w:rsidR="00970B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70BAD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 xml:space="preserve">Калининского </w:t>
      </w:r>
      <w:r w:rsidR="00970BAD" w:rsidRPr="00D47090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муниципального район</w:t>
      </w:r>
      <w:r w:rsidR="00970BAD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 xml:space="preserve">а Саратовской </w:t>
      </w:r>
      <w:r w:rsidR="00970BAD" w:rsidRPr="00D47090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 xml:space="preserve"> области</w:t>
      </w:r>
    </w:p>
    <w:p w:rsidR="00605DF2" w:rsidRPr="00605DF2" w:rsidRDefault="00605DF2" w:rsidP="00EC1E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5DF2" w:rsidRPr="00605DF2" w:rsidRDefault="00EC1EA7" w:rsidP="00605D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Постановлением Правительства РФ от 25 июня 2021 года 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</w:p>
    <w:p w:rsidR="00605DF2" w:rsidRDefault="00605DF2" w:rsidP="00605DF2">
      <w:pPr>
        <w:keepNext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605DF2" w:rsidRPr="000A088D" w:rsidRDefault="00605DF2" w:rsidP="00605DF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0A088D">
        <w:rPr>
          <w:b/>
          <w:sz w:val="26"/>
          <w:szCs w:val="26"/>
        </w:rPr>
        <w:t>ПОСТАНОВЛЯЮ:</w:t>
      </w:r>
    </w:p>
    <w:p w:rsidR="00605DF2" w:rsidRPr="00605DF2" w:rsidRDefault="00605DF2" w:rsidP="00EC1E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Программу профилактики рисков причинения вреда (ущерба) охра</w:t>
      </w:r>
      <w:r w:rsidR="00AB750D">
        <w:rPr>
          <w:rFonts w:ascii="Times New Roman" w:eastAsia="Times New Roman" w:hAnsi="Times New Roman" w:cs="Times New Roman"/>
          <w:color w:val="000000"/>
          <w:sz w:val="28"/>
          <w:szCs w:val="28"/>
        </w:rPr>
        <w:t>няемым законом ценностям на 2024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Малоекатериновского муниципального образования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5DF2" w:rsidRPr="00490467" w:rsidRDefault="00EC1EA7" w:rsidP="00605DF2">
      <w:pPr>
        <w:pStyle w:val="consplustitle"/>
        <w:spacing w:before="0" w:beforeAutospacing="0" w:after="0" w:afterAutospacing="0"/>
        <w:rPr>
          <w:color w:val="000000"/>
          <w:sz w:val="28"/>
          <w:szCs w:val="28"/>
          <w:lang w:eastAsia="ar-SA"/>
        </w:rPr>
      </w:pPr>
      <w:r w:rsidRPr="00605DF2">
        <w:rPr>
          <w:color w:val="000000"/>
          <w:sz w:val="28"/>
          <w:szCs w:val="28"/>
        </w:rPr>
        <w:t>2.</w:t>
      </w:r>
      <w:r w:rsidR="00605DF2" w:rsidRPr="00605DF2">
        <w:rPr>
          <w:spacing w:val="2"/>
          <w:sz w:val="28"/>
          <w:szCs w:val="28"/>
        </w:rPr>
        <w:t xml:space="preserve"> </w:t>
      </w:r>
      <w:r w:rsidR="00490467" w:rsidRPr="00490467">
        <w:rPr>
          <w:sz w:val="28"/>
          <w:szCs w:val="28"/>
        </w:rPr>
        <w:t>Настоящее постановление  вступает в силу со дня его официального опубликования (обнародования).</w:t>
      </w:r>
      <w:r w:rsidR="00605DF2" w:rsidRPr="00490467">
        <w:rPr>
          <w:sz w:val="28"/>
          <w:szCs w:val="28"/>
        </w:rPr>
        <w:t xml:space="preserve">  </w:t>
      </w:r>
    </w:p>
    <w:p w:rsidR="00605DF2" w:rsidRDefault="00605DF2" w:rsidP="00605DF2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83EC4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Контроль за ис</w:t>
      </w:r>
      <w:r w:rsidRPr="00583EC4">
        <w:rPr>
          <w:rFonts w:ascii="Times New Roman" w:hAnsi="Times New Roman"/>
          <w:sz w:val="28"/>
          <w:szCs w:val="28"/>
          <w:lang w:eastAsia="ru-RU"/>
        </w:rPr>
        <w:t xml:space="preserve">полнением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Pr="00583EC4">
        <w:rPr>
          <w:rFonts w:ascii="Times New Roman" w:hAnsi="Times New Roman"/>
          <w:sz w:val="28"/>
          <w:szCs w:val="28"/>
          <w:lang w:eastAsia="ru-RU"/>
        </w:rPr>
        <w:t>постановления оставляю за собой.</w:t>
      </w:r>
    </w:p>
    <w:p w:rsidR="00605DF2" w:rsidRDefault="00605DF2" w:rsidP="00605DF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DF2" w:rsidRDefault="00605DF2" w:rsidP="00605DF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DF2" w:rsidRPr="00583EC4" w:rsidRDefault="00605DF2" w:rsidP="00605DF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DF2" w:rsidRPr="00583EC4" w:rsidRDefault="00605DF2" w:rsidP="00605DF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DF2" w:rsidRPr="00583EC4" w:rsidRDefault="00605DF2" w:rsidP="00605DF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1EA7" w:rsidRPr="00490467" w:rsidRDefault="00605DF2" w:rsidP="00EC1E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1A7">
        <w:rPr>
          <w:rFonts w:ascii="Times New Roman" w:eastAsia="Times New Roman" w:hAnsi="Times New Roman" w:cs="Times New Roman"/>
          <w:b/>
          <w:sz w:val="28"/>
          <w:szCs w:val="28"/>
        </w:rPr>
        <w:t xml:space="preserve">  Глава  администрации                                        И.Ш. Тимербулатов</w:t>
      </w:r>
      <w:r w:rsidR="00EC1EA7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94CF3" w:rsidRPr="00EE3693" w:rsidRDefault="00E94CF3" w:rsidP="00E94CF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3693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E94CF3" w:rsidRPr="00EE3693" w:rsidRDefault="00E94CF3" w:rsidP="00E94CF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</w:t>
      </w:r>
      <w:r w:rsidRPr="00EE3693">
        <w:rPr>
          <w:rFonts w:ascii="Times New Roman" w:hAnsi="Times New Roman"/>
          <w:sz w:val="24"/>
          <w:szCs w:val="24"/>
          <w:lang w:eastAsia="ru-RU"/>
        </w:rPr>
        <w:t>остановлению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Pr="00EE3693">
        <w:rPr>
          <w:rFonts w:ascii="Times New Roman" w:hAnsi="Times New Roman"/>
          <w:sz w:val="24"/>
          <w:szCs w:val="24"/>
          <w:lang w:eastAsia="ru-RU"/>
        </w:rPr>
        <w:t>дминистрации</w:t>
      </w:r>
    </w:p>
    <w:p w:rsidR="00E94CF3" w:rsidRPr="00EE3693" w:rsidRDefault="00E94CF3" w:rsidP="00E94CF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Малоекатериновского МО</w:t>
      </w:r>
    </w:p>
    <w:p w:rsidR="00E94CF3" w:rsidRPr="00EE3693" w:rsidRDefault="00E94CF3" w:rsidP="00E94CF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B75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7C60">
        <w:rPr>
          <w:rFonts w:ascii="Times New Roman" w:hAnsi="Times New Roman"/>
          <w:sz w:val="24"/>
          <w:szCs w:val="24"/>
          <w:lang w:eastAsia="ru-RU"/>
        </w:rPr>
        <w:t xml:space="preserve">14.12. </w:t>
      </w:r>
      <w:r w:rsidR="00AB750D">
        <w:rPr>
          <w:rFonts w:ascii="Times New Roman" w:hAnsi="Times New Roman"/>
          <w:sz w:val="24"/>
          <w:szCs w:val="24"/>
          <w:lang w:eastAsia="ru-RU"/>
        </w:rPr>
        <w:t>2023</w:t>
      </w:r>
      <w:r>
        <w:rPr>
          <w:rFonts w:ascii="Times New Roman" w:hAnsi="Times New Roman"/>
          <w:sz w:val="24"/>
          <w:szCs w:val="24"/>
          <w:lang w:eastAsia="ru-RU"/>
        </w:rPr>
        <w:t xml:space="preserve"> г №</w:t>
      </w:r>
      <w:r w:rsidR="00327C60">
        <w:rPr>
          <w:rFonts w:ascii="Times New Roman" w:hAnsi="Times New Roman"/>
          <w:sz w:val="24"/>
          <w:szCs w:val="24"/>
          <w:lang w:eastAsia="ru-RU"/>
        </w:rPr>
        <w:t xml:space="preserve"> 122</w:t>
      </w:r>
      <w:r>
        <w:rPr>
          <w:rFonts w:ascii="Times New Roman" w:hAnsi="Times New Roman"/>
          <w:sz w:val="24"/>
          <w:szCs w:val="24"/>
          <w:lang w:eastAsia="ru-RU"/>
        </w:rPr>
        <w:t xml:space="preserve">-п </w:t>
      </w:r>
    </w:p>
    <w:p w:rsidR="00E94CF3" w:rsidRDefault="00E94CF3" w:rsidP="00E94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4CF3" w:rsidRDefault="00E94CF3" w:rsidP="0060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5DF2" w:rsidRDefault="00EC1EA7" w:rsidP="0060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</w:t>
      </w:r>
      <w:r w:rsidR="00AB7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ценностям на 2024</w:t>
      </w: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рамках муниципального контроля в сфере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благоустройства на территории </w:t>
      </w:r>
    </w:p>
    <w:p w:rsidR="00605DF2" w:rsidRPr="00605DF2" w:rsidRDefault="00605DF2" w:rsidP="0060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Малоекатериновского муниципального образования.</w:t>
      </w:r>
    </w:p>
    <w:p w:rsidR="00EC1EA7" w:rsidRPr="00605DF2" w:rsidRDefault="00EC1EA7" w:rsidP="00EC1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Программа профилактики рисков причинения вреда (ущерба) охра</w:t>
      </w:r>
      <w:r w:rsidR="00AB750D">
        <w:rPr>
          <w:rFonts w:ascii="Times New Roman" w:eastAsia="Times New Roman" w:hAnsi="Times New Roman" w:cs="Times New Roman"/>
          <w:color w:val="000000"/>
          <w:sz w:val="28"/>
          <w:szCs w:val="28"/>
        </w:rPr>
        <w:t>няемым законом ценностям на 2024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рамках муниципального контроля в сфере благоустройства на территории</w:t>
      </w:r>
      <w:r w:rsidR="00605DF2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Малоекатериновского муниципального образования</w:t>
      </w:r>
      <w:r w:rsidR="00E94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Малоекатериновского муниципального образования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по тексту – администрация).</w:t>
      </w:r>
    </w:p>
    <w:p w:rsidR="00EC1EA7" w:rsidRPr="00E94CF3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CF3">
        <w:rPr>
          <w:rFonts w:ascii="Times New Roman" w:eastAsia="Times New Roman" w:hAnsi="Times New Roman" w:cs="Times New Roman"/>
          <w:color w:val="000000"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Предметом муниципального контроля на территории муниципального образования является: соблюдение организациями и физическими лицами обязател</w:t>
      </w:r>
      <w:r w:rsidR="00647D76">
        <w:rPr>
          <w:rFonts w:ascii="Times New Roman" w:eastAsia="Times New Roman" w:hAnsi="Times New Roman" w:cs="Times New Roman"/>
          <w:color w:val="000000"/>
          <w:sz w:val="28"/>
          <w:szCs w:val="28"/>
        </w:rPr>
        <w:t>ьных требований, установленных П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решений, принимаемых по результатам контрольных мероприятий.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Цели и задачи реализации Программы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2.1. Целями профилактической работы являются: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5) снижение административной нагрузки на контролируемых лиц;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6) снижение размера ущерба, причиняемого охраняемым законом ценностям.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2.2. Задачами профилактической работы являются: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1) укрепление системы профилактики нарушений обязательных требований;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C1EA7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90D19" w:rsidRPr="00590D19" w:rsidRDefault="00590D19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"/>
        <w:gridCol w:w="3893"/>
        <w:gridCol w:w="2379"/>
        <w:gridCol w:w="2688"/>
      </w:tblGrid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Ответственное должностное лицо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E94CF3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4C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Информирование</w:t>
            </w:r>
          </w:p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E94CF3" w:rsidRDefault="00E94CF3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Консультирование</w:t>
            </w:r>
          </w:p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</w:t>
            </w: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контроля</w:t>
            </w:r>
          </w:p>
        </w:tc>
      </w:tr>
    </w:tbl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Показатели результативности и эффективности Программы</w:t>
      </w: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"/>
        <w:gridCol w:w="7341"/>
        <w:gridCol w:w="1637"/>
      </w:tblGrid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Величина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94CF3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EC1EA7"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 / Не исполнено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94CF3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EC1EA7"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и более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94CF3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EC1EA7"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C61F44" w:rsidRPr="00605DF2" w:rsidRDefault="00C61F44">
      <w:pPr>
        <w:rPr>
          <w:rFonts w:ascii="Times New Roman" w:hAnsi="Times New Roman" w:cs="Times New Roman"/>
          <w:sz w:val="28"/>
          <w:szCs w:val="28"/>
        </w:rPr>
      </w:pPr>
    </w:p>
    <w:sectPr w:rsidR="00C61F44" w:rsidRPr="00605DF2" w:rsidSect="00EF4DE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A4B" w:rsidRDefault="00E41A4B" w:rsidP="005B54FD">
      <w:pPr>
        <w:spacing w:after="0" w:line="240" w:lineRule="auto"/>
      </w:pPr>
      <w:r>
        <w:separator/>
      </w:r>
    </w:p>
  </w:endnote>
  <w:endnote w:type="continuationSeparator" w:id="1">
    <w:p w:rsidR="00E41A4B" w:rsidRDefault="00E41A4B" w:rsidP="005B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3429"/>
      <w:docPartObj>
        <w:docPartGallery w:val="Page Numbers (Bottom of Page)"/>
        <w:docPartUnique/>
      </w:docPartObj>
    </w:sdtPr>
    <w:sdtContent>
      <w:p w:rsidR="005B54FD" w:rsidRDefault="00113217">
        <w:pPr>
          <w:pStyle w:val="a7"/>
          <w:jc w:val="center"/>
        </w:pPr>
        <w:fldSimple w:instr=" PAGE   \* MERGEFORMAT ">
          <w:r w:rsidR="00327C60">
            <w:rPr>
              <w:noProof/>
            </w:rPr>
            <w:t>4</w:t>
          </w:r>
        </w:fldSimple>
      </w:p>
    </w:sdtContent>
  </w:sdt>
  <w:p w:rsidR="005B54FD" w:rsidRDefault="005B54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A4B" w:rsidRDefault="00E41A4B" w:rsidP="005B54FD">
      <w:pPr>
        <w:spacing w:after="0" w:line="240" w:lineRule="auto"/>
      </w:pPr>
      <w:r>
        <w:separator/>
      </w:r>
    </w:p>
  </w:footnote>
  <w:footnote w:type="continuationSeparator" w:id="1">
    <w:p w:rsidR="00E41A4B" w:rsidRDefault="00E41A4B" w:rsidP="005B5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1EA7"/>
    <w:rsid w:val="00076968"/>
    <w:rsid w:val="000B70A2"/>
    <w:rsid w:val="000C651E"/>
    <w:rsid w:val="00113217"/>
    <w:rsid w:val="001A37E4"/>
    <w:rsid w:val="00327C60"/>
    <w:rsid w:val="00490467"/>
    <w:rsid w:val="00590D19"/>
    <w:rsid w:val="005B54FD"/>
    <w:rsid w:val="00605DF2"/>
    <w:rsid w:val="00647D76"/>
    <w:rsid w:val="00692AD0"/>
    <w:rsid w:val="007508BA"/>
    <w:rsid w:val="007B7A61"/>
    <w:rsid w:val="008020DD"/>
    <w:rsid w:val="009065DE"/>
    <w:rsid w:val="00970BAD"/>
    <w:rsid w:val="009D1C79"/>
    <w:rsid w:val="00A63318"/>
    <w:rsid w:val="00A95381"/>
    <w:rsid w:val="00AB5593"/>
    <w:rsid w:val="00AB750D"/>
    <w:rsid w:val="00AD4E65"/>
    <w:rsid w:val="00B04B8A"/>
    <w:rsid w:val="00B17161"/>
    <w:rsid w:val="00B92711"/>
    <w:rsid w:val="00C61F44"/>
    <w:rsid w:val="00D416A3"/>
    <w:rsid w:val="00DD5B93"/>
    <w:rsid w:val="00E160DD"/>
    <w:rsid w:val="00E41A4B"/>
    <w:rsid w:val="00E7068C"/>
    <w:rsid w:val="00E94CF3"/>
    <w:rsid w:val="00EC1EA7"/>
    <w:rsid w:val="00EF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E2"/>
  </w:style>
  <w:style w:type="paragraph" w:styleId="3">
    <w:name w:val="heading 3"/>
    <w:basedOn w:val="a"/>
    <w:link w:val="30"/>
    <w:uiPriority w:val="9"/>
    <w:qFormat/>
    <w:rsid w:val="00EC1E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1E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EC1EA7"/>
  </w:style>
  <w:style w:type="paragraph" w:styleId="a3">
    <w:name w:val="Normal (Web)"/>
    <w:basedOn w:val="a"/>
    <w:uiPriority w:val="99"/>
    <w:unhideWhenUsed/>
    <w:rsid w:val="00EC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0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0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605D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basedOn w:val="a"/>
    <w:rsid w:val="0060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B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54FD"/>
  </w:style>
  <w:style w:type="paragraph" w:styleId="a7">
    <w:name w:val="footer"/>
    <w:basedOn w:val="a"/>
    <w:link w:val="a8"/>
    <w:uiPriority w:val="99"/>
    <w:unhideWhenUsed/>
    <w:rsid w:val="005B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54FD"/>
  </w:style>
  <w:style w:type="paragraph" w:styleId="a9">
    <w:name w:val="Balloon Text"/>
    <w:basedOn w:val="a"/>
    <w:link w:val="aa"/>
    <w:uiPriority w:val="99"/>
    <w:semiHidden/>
    <w:unhideWhenUsed/>
    <w:rsid w:val="00A9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5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2023-12-14T06:47:00Z</cp:lastPrinted>
  <dcterms:created xsi:type="dcterms:W3CDTF">2021-12-14T12:23:00Z</dcterms:created>
  <dcterms:modified xsi:type="dcterms:W3CDTF">2023-12-14T06:48:00Z</dcterms:modified>
</cp:coreProperties>
</file>