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0D" w:rsidRDefault="00A8600D">
      <w:pPr>
        <w:pStyle w:val="a3"/>
      </w:pPr>
    </w:p>
    <w:p w:rsidR="00A8600D" w:rsidRDefault="00A8600D">
      <w:pPr>
        <w:pStyle w:val="a3"/>
      </w:pPr>
    </w:p>
    <w:p w:rsidR="00A8600D" w:rsidRDefault="00A8600D">
      <w:pPr>
        <w:pStyle w:val="a3"/>
      </w:pPr>
    </w:p>
    <w:p w:rsidR="00A8600D" w:rsidRPr="00105257" w:rsidRDefault="00E5546D">
      <w:pPr>
        <w:pStyle w:val="a3"/>
        <w:ind w:left="1490" w:right="3521" w:firstLine="6"/>
        <w:rPr>
          <w:sz w:val="28"/>
          <w:szCs w:val="28"/>
        </w:rPr>
      </w:pPr>
      <w:r w:rsidRPr="00105257">
        <w:rPr>
          <w:color w:val="131313"/>
          <w:w w:val="110"/>
          <w:sz w:val="28"/>
          <w:szCs w:val="28"/>
        </w:rPr>
        <w:t xml:space="preserve">О </w:t>
      </w:r>
      <w:r w:rsidRPr="00105257">
        <w:rPr>
          <w:w w:val="110"/>
          <w:sz w:val="28"/>
          <w:szCs w:val="28"/>
        </w:rPr>
        <w:t>размещения проекта нормативного правового акта и сводного отчёта</w:t>
      </w:r>
    </w:p>
    <w:p w:rsidR="00A8600D" w:rsidRPr="00105257" w:rsidRDefault="00A8600D">
      <w:pPr>
        <w:pStyle w:val="a3"/>
        <w:spacing w:before="19"/>
        <w:rPr>
          <w:sz w:val="28"/>
          <w:szCs w:val="28"/>
        </w:rPr>
      </w:pPr>
    </w:p>
    <w:p w:rsidR="00A8600D" w:rsidRPr="00105257" w:rsidRDefault="00E5546D">
      <w:pPr>
        <w:pStyle w:val="a3"/>
        <w:spacing w:line="247" w:lineRule="auto"/>
        <w:ind w:left="1484" w:right="140" w:firstLine="722"/>
        <w:jc w:val="both"/>
        <w:rPr>
          <w:sz w:val="28"/>
          <w:szCs w:val="28"/>
        </w:rPr>
      </w:pPr>
      <w:r w:rsidRPr="00105257">
        <w:rPr>
          <w:sz w:val="28"/>
          <w:szCs w:val="28"/>
        </w:rPr>
        <w:t>В соответствии с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постановлением Правительства Саратовской области от 15июля 2016 года №372—П «Об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 xml:space="preserve">оценке регулирующего воздействия проектов нормативных правовых актов области» </w:t>
      </w:r>
      <w:r w:rsidRPr="00105257">
        <w:rPr>
          <w:sz w:val="28"/>
          <w:szCs w:val="28"/>
        </w:rPr>
        <w:t xml:space="preserve">министерство экономического развития области извещает Вас </w:t>
      </w:r>
      <w:r w:rsidRPr="00105257">
        <w:rPr>
          <w:color w:val="1A1A1A"/>
          <w:sz w:val="28"/>
          <w:szCs w:val="28"/>
        </w:rPr>
        <w:t xml:space="preserve">о </w:t>
      </w:r>
      <w:r w:rsidRPr="00105257">
        <w:rPr>
          <w:sz w:val="28"/>
          <w:szCs w:val="28"/>
        </w:rPr>
        <w:t>размещении на официальное портале Правительства Саратовской области проекта постановления Правительства Саратовской области «О внесении изменений в постановление Правительства Саратовской областио</w:t>
      </w:r>
      <w:r w:rsidRPr="00105257">
        <w:rPr>
          <w:sz w:val="28"/>
          <w:szCs w:val="28"/>
        </w:rPr>
        <w:t>т7июля2021годаN525-П</w:t>
      </w:r>
      <w:proofErr w:type="gramStart"/>
      <w:r w:rsidRPr="00105257">
        <w:rPr>
          <w:sz w:val="28"/>
          <w:szCs w:val="28"/>
        </w:rPr>
        <w:t>»(</w:t>
      </w:r>
      <w:proofErr w:type="gramEnd"/>
      <w:r w:rsidRPr="00105257">
        <w:rPr>
          <w:sz w:val="28"/>
          <w:szCs w:val="28"/>
        </w:rPr>
        <w:t>далее</w:t>
      </w:r>
      <w:r w:rsidRPr="00105257">
        <w:rPr>
          <w:w w:val="65"/>
          <w:sz w:val="28"/>
          <w:szCs w:val="28"/>
        </w:rPr>
        <w:t>—</w:t>
      </w:r>
      <w:r w:rsidRPr="00105257">
        <w:rPr>
          <w:sz w:val="28"/>
          <w:szCs w:val="28"/>
        </w:rPr>
        <w:t>проект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нормативного правового акта) и сводного от</w:t>
      </w:r>
      <w:r w:rsidR="00105257" w:rsidRPr="00105257">
        <w:rPr>
          <w:sz w:val="28"/>
          <w:szCs w:val="28"/>
        </w:rPr>
        <w:t>ч</w:t>
      </w:r>
      <w:r w:rsidRPr="00105257">
        <w:rPr>
          <w:sz w:val="28"/>
          <w:szCs w:val="28"/>
        </w:rPr>
        <w:t>ёта о результатах проведения оценки регулирующего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 xml:space="preserve">воздействия (далее </w:t>
      </w:r>
      <w:proofErr w:type="gramStart"/>
      <w:r w:rsidRPr="00105257">
        <w:rPr>
          <w:spacing w:val="75"/>
          <w:w w:val="65"/>
          <w:sz w:val="28"/>
          <w:szCs w:val="28"/>
        </w:rPr>
        <w:t>—</w:t>
      </w:r>
      <w:r w:rsidRPr="00105257">
        <w:rPr>
          <w:sz w:val="28"/>
          <w:szCs w:val="28"/>
        </w:rPr>
        <w:t>с</w:t>
      </w:r>
      <w:proofErr w:type="gramEnd"/>
      <w:r w:rsidRPr="00105257">
        <w:rPr>
          <w:sz w:val="28"/>
          <w:szCs w:val="28"/>
        </w:rPr>
        <w:t>водный отчёт).</w:t>
      </w:r>
    </w:p>
    <w:p w:rsidR="00A8600D" w:rsidRPr="00105257" w:rsidRDefault="00E5546D">
      <w:pPr>
        <w:pStyle w:val="a3"/>
        <w:spacing w:line="247" w:lineRule="auto"/>
        <w:ind w:left="1504" w:right="139" w:firstLine="707"/>
        <w:jc w:val="both"/>
        <w:rPr>
          <w:sz w:val="28"/>
          <w:szCs w:val="28"/>
        </w:rPr>
      </w:pPr>
      <w:r w:rsidRPr="00105257">
        <w:rPr>
          <w:w w:val="105"/>
          <w:sz w:val="28"/>
          <w:szCs w:val="28"/>
        </w:rPr>
        <w:t>Вышеуказанные документы размещаются на официально</w:t>
      </w:r>
      <w:r w:rsidR="00105257" w:rsidRPr="00105257">
        <w:rPr>
          <w:w w:val="105"/>
          <w:sz w:val="28"/>
          <w:szCs w:val="28"/>
        </w:rPr>
        <w:t>м</w:t>
      </w:r>
      <w:r w:rsidRPr="00105257">
        <w:rPr>
          <w:w w:val="105"/>
          <w:sz w:val="28"/>
          <w:szCs w:val="28"/>
        </w:rPr>
        <w:t xml:space="preserve"> портале Правительства Саратовской области в</w:t>
      </w:r>
      <w:r w:rsidRPr="00105257">
        <w:rPr>
          <w:w w:val="105"/>
          <w:sz w:val="28"/>
          <w:szCs w:val="28"/>
        </w:rPr>
        <w:t xml:space="preserve"> разделе «Оценка регулирующего воздействия проектов нормативных правовых актов, экспертиза</w:t>
      </w:r>
      <w:r w:rsidR="00105257" w:rsidRPr="00105257">
        <w:rPr>
          <w:w w:val="105"/>
          <w:sz w:val="28"/>
          <w:szCs w:val="28"/>
        </w:rPr>
        <w:t xml:space="preserve"> </w:t>
      </w:r>
      <w:r w:rsidRPr="00105257">
        <w:rPr>
          <w:w w:val="105"/>
          <w:sz w:val="28"/>
          <w:szCs w:val="28"/>
        </w:rPr>
        <w:t>нормативных правовых актов»</w:t>
      </w:r>
      <w:r w:rsidR="00105257" w:rsidRPr="00105257">
        <w:rPr>
          <w:w w:val="105"/>
          <w:sz w:val="28"/>
          <w:szCs w:val="28"/>
        </w:rPr>
        <w:t xml:space="preserve"> </w:t>
      </w:r>
      <w:r w:rsidRPr="00105257">
        <w:rPr>
          <w:w w:val="105"/>
          <w:sz w:val="28"/>
          <w:szCs w:val="28"/>
        </w:rPr>
        <w:t xml:space="preserve">«Проекты нормативных правовых актов, </w:t>
      </w:r>
      <w:r w:rsidRPr="00105257">
        <w:rPr>
          <w:w w:val="105"/>
          <w:sz w:val="28"/>
          <w:szCs w:val="28"/>
        </w:rPr>
        <w:t xml:space="preserve">сводные отчеты о результатах проведения оценки регулирующего воздействия»: </w:t>
      </w:r>
      <w:r w:rsidRPr="00105257">
        <w:rPr>
          <w:w w:val="105"/>
          <w:sz w:val="28"/>
          <w:szCs w:val="28"/>
          <w:u w:val="single" w:color="0C0C0C"/>
        </w:rPr>
        <w:t>https://saratov.gov.ru/1a</w:t>
      </w:r>
      <w:r w:rsidRPr="00105257">
        <w:rPr>
          <w:w w:val="105"/>
          <w:sz w:val="28"/>
          <w:szCs w:val="28"/>
          <w:u w:val="single" w:color="0C0C0C"/>
        </w:rPr>
        <w:t>w/impact/projects-impact/</w:t>
      </w:r>
      <w:r w:rsidRPr="00105257">
        <w:rPr>
          <w:w w:val="105"/>
          <w:sz w:val="28"/>
          <w:szCs w:val="28"/>
        </w:rPr>
        <w:t>.</w:t>
      </w:r>
    </w:p>
    <w:p w:rsidR="00A8600D" w:rsidRPr="00105257" w:rsidRDefault="00E5546D">
      <w:pPr>
        <w:pStyle w:val="a3"/>
        <w:spacing w:line="244" w:lineRule="auto"/>
        <w:ind w:left="1506" w:right="117" w:firstLine="709"/>
        <w:jc w:val="both"/>
        <w:rPr>
          <w:sz w:val="28"/>
          <w:szCs w:val="28"/>
        </w:rPr>
      </w:pPr>
      <w:r w:rsidRPr="00105257">
        <w:rPr>
          <w:sz w:val="28"/>
          <w:szCs w:val="28"/>
        </w:rPr>
        <w:t>Предложения в связи с размещением проекта нормативного правового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акта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и сводного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отчёта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принимаются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 xml:space="preserve">с 14 </w:t>
      </w:r>
      <w:r w:rsidRPr="00105257">
        <w:rPr>
          <w:color w:val="111111"/>
          <w:sz w:val="28"/>
          <w:szCs w:val="28"/>
        </w:rPr>
        <w:t xml:space="preserve">по </w:t>
      </w:r>
      <w:r w:rsidRPr="00105257">
        <w:rPr>
          <w:sz w:val="28"/>
          <w:szCs w:val="28"/>
        </w:rPr>
        <w:t>25 октября2024 года включительно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по адресу: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 xml:space="preserve">по адресу: 410042,г. Саратов, ул. </w:t>
      </w:r>
      <w:proofErr w:type="gramStart"/>
      <w:r w:rsidRPr="00105257">
        <w:rPr>
          <w:sz w:val="28"/>
          <w:szCs w:val="28"/>
        </w:rPr>
        <w:t>Московская</w:t>
      </w:r>
      <w:proofErr w:type="gramEnd"/>
      <w:r w:rsidRPr="00105257">
        <w:rPr>
          <w:sz w:val="28"/>
          <w:szCs w:val="28"/>
        </w:rPr>
        <w:t>,</w:t>
      </w:r>
      <w:r w:rsidR="00105257" w:rsidRPr="00105257">
        <w:rPr>
          <w:sz w:val="28"/>
          <w:szCs w:val="28"/>
        </w:rPr>
        <w:t xml:space="preserve"> </w:t>
      </w:r>
      <w:r w:rsidRPr="00105257">
        <w:rPr>
          <w:sz w:val="28"/>
          <w:szCs w:val="28"/>
        </w:rPr>
        <w:t>д. 72; т.: (845-2) 21-02-10, факс: 27-3</w:t>
      </w:r>
      <w:r w:rsidRPr="00105257">
        <w:rPr>
          <w:sz w:val="28"/>
          <w:szCs w:val="28"/>
        </w:rPr>
        <w:t xml:space="preserve">2-00, а также по адресам электронной почты: </w:t>
      </w:r>
      <w:hyperlink r:id="rId4">
        <w:r w:rsidRPr="00105257">
          <w:rPr>
            <w:sz w:val="28"/>
            <w:szCs w:val="28"/>
          </w:rPr>
          <w:t>mineconomy@saratov.gov.ru,</w:t>
        </w:r>
      </w:hyperlink>
      <w:hyperlink r:id="rId5">
        <w:r w:rsidRPr="00105257">
          <w:rPr>
            <w:sz w:val="28"/>
            <w:szCs w:val="28"/>
          </w:rPr>
          <w:t>efimovamm@saratov.gov.ru.</w:t>
        </w:r>
      </w:hyperlink>
    </w:p>
    <w:sectPr w:rsidR="00A8600D" w:rsidRPr="00105257" w:rsidSect="00A8600D">
      <w:type w:val="continuous"/>
      <w:pgSz w:w="11910" w:h="16840"/>
      <w:pgMar w:top="200" w:right="62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00D"/>
    <w:rsid w:val="00105257"/>
    <w:rsid w:val="00A8600D"/>
    <w:rsid w:val="00E5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0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0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600D"/>
    <w:rPr>
      <w:sz w:val="27"/>
      <w:szCs w:val="27"/>
    </w:rPr>
  </w:style>
  <w:style w:type="paragraph" w:styleId="a4">
    <w:name w:val="List Paragraph"/>
    <w:basedOn w:val="a"/>
    <w:uiPriority w:val="1"/>
    <w:qFormat/>
    <w:rsid w:val="00A8600D"/>
  </w:style>
  <w:style w:type="paragraph" w:customStyle="1" w:styleId="TableParagraph">
    <w:name w:val="Table Paragraph"/>
    <w:basedOn w:val="a"/>
    <w:uiPriority w:val="1"/>
    <w:qFormat/>
    <w:rsid w:val="00A8600D"/>
  </w:style>
  <w:style w:type="paragraph" w:styleId="a5">
    <w:name w:val="Balloon Text"/>
    <w:basedOn w:val="a"/>
    <w:link w:val="a6"/>
    <w:uiPriority w:val="99"/>
    <w:semiHidden/>
    <w:unhideWhenUsed/>
    <w:rsid w:val="00105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imovamm@saratov.gov.ru" TargetMode="External"/><Relationship Id="rId4" Type="http://schemas.openxmlformats.org/officeDocument/2006/relationships/hyperlink" Target="mailto:mineconomy@saratov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2024-10-22T03:40:00Z</dcterms:created>
  <dcterms:modified xsi:type="dcterms:W3CDTF">2024-10-22T03:40:00Z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3-Heights(TM) PDF Security Shell 4.8.25.2 (http://www.pdf-tools.com)</vt:lpwstr>
  </property>
</Properties>
</file>